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5339" w:rsidRDefault="003C5339" w:rsidP="003C5339">
      <w:r w:rsidRPr="003C5339">
        <w:t>Criminal Justice Ethics and Liability</w:t>
      </w:r>
    </w:p>
    <w:p w:rsidR="003C5339" w:rsidRDefault="003C5339" w:rsidP="003C5339">
      <w:bookmarkStart w:id="0" w:name="_GoBack"/>
      <w:bookmarkEnd w:id="0"/>
      <w:r>
        <w:t>Week 5 Class Discussion</w:t>
      </w:r>
    </w:p>
    <w:p w:rsidR="003C5339" w:rsidRDefault="003C5339" w:rsidP="003C5339">
      <w:r>
        <w:t>(4c) Have you ever come across an unethical situation in your own employment? Answer the questions below from your own experience, or from the experience of someone you know:</w:t>
      </w:r>
    </w:p>
    <w:p w:rsidR="003C5339" w:rsidRDefault="003C5339" w:rsidP="003C5339"/>
    <w:p w:rsidR="003C5339" w:rsidRDefault="003C5339" w:rsidP="003C5339">
      <w:r>
        <w:t xml:space="preserve">        Was the unethical situation that you or someone else experienced a managerial issue?</w:t>
      </w:r>
    </w:p>
    <w:p w:rsidR="003C5339" w:rsidRDefault="003C5339" w:rsidP="003C5339">
      <w:r>
        <w:t xml:space="preserve">        If so, how was this perceived by staff?</w:t>
      </w:r>
    </w:p>
    <w:p w:rsidR="003C5339" w:rsidRDefault="003C5339" w:rsidP="003C5339">
      <w:r>
        <w:t xml:space="preserve">        What were the repercussions of their actions?</w:t>
      </w:r>
    </w:p>
    <w:p w:rsidR="00C5139E" w:rsidRDefault="003C5339" w:rsidP="003C5339">
      <w:r>
        <w:t xml:space="preserve">        If this occurred in a criminal justice agency, what could management do to remedy it? If not, could this situation have just as easily occurred in a criminal justice agency?</w:t>
      </w:r>
    </w:p>
    <w:sectPr w:rsidR="00C5139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5339"/>
    <w:rsid w:val="003C5339"/>
    <w:rsid w:val="006143CC"/>
    <w:rsid w:val="006835CA"/>
    <w:rsid w:val="00912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91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</dc:creator>
  <cp:lastModifiedBy>student</cp:lastModifiedBy>
  <cp:revision>2</cp:revision>
  <dcterms:created xsi:type="dcterms:W3CDTF">2016-08-08T23:39:00Z</dcterms:created>
  <dcterms:modified xsi:type="dcterms:W3CDTF">2016-08-08T23:39:00Z</dcterms:modified>
</cp:coreProperties>
</file>