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0322D1"/>
    <w:p w:rsidR="002758A2" w:rsidRDefault="002758A2">
      <w:bookmarkStart w:id="0" w:name="_GoBack"/>
      <w:r w:rsidRPr="002758A2">
        <w:t>Criminal Justice Ethics and Liability</w:t>
      </w:r>
    </w:p>
    <w:bookmarkEnd w:id="0"/>
    <w:p w:rsidR="002758A2" w:rsidRDefault="002758A2">
      <w:r>
        <w:t>Week 4 Class Discussion</w:t>
      </w:r>
    </w:p>
    <w:p w:rsidR="002758A2" w:rsidRDefault="002758A2" w:rsidP="002758A2">
      <w:proofErr w:type="gramStart"/>
      <w:r>
        <w:t>(4a) Consider the various ways that criminal justice management can respond or prepare for various ethical questions and issues.</w:t>
      </w:r>
      <w:proofErr w:type="gramEnd"/>
    </w:p>
    <w:p w:rsidR="002758A2" w:rsidRDefault="002758A2" w:rsidP="002758A2"/>
    <w:p w:rsidR="002758A2" w:rsidRPr="002758A2" w:rsidRDefault="002758A2" w:rsidP="002758A2">
      <w:pPr>
        <w:rPr>
          <w:b/>
        </w:rPr>
      </w:pPr>
      <w:r>
        <w:t xml:space="preserve">        </w:t>
      </w:r>
      <w:r w:rsidRPr="002758A2">
        <w:rPr>
          <w:b/>
        </w:rPr>
        <w:t>Choose one criminal justice agency from Appendices A-E in your textbook and discuss their code of ethics in your initial post. What does this code say?</w:t>
      </w:r>
    </w:p>
    <w:p w:rsidR="002758A2" w:rsidRPr="002758A2" w:rsidRDefault="002758A2" w:rsidP="002758A2">
      <w:pPr>
        <w:rPr>
          <w:b/>
        </w:rPr>
      </w:pPr>
      <w:r w:rsidRPr="002758A2">
        <w:rPr>
          <w:b/>
        </w:rPr>
        <w:t xml:space="preserve">        Then, try to locate a news story in which someone has violated this code of ethics. What was management's response to this violation?</w:t>
      </w:r>
    </w:p>
    <w:sectPr w:rsidR="002758A2" w:rsidRPr="00275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2D1" w:rsidRDefault="000322D1" w:rsidP="002758A2">
      <w:pPr>
        <w:spacing w:after="0" w:line="240" w:lineRule="auto"/>
      </w:pPr>
      <w:r>
        <w:separator/>
      </w:r>
    </w:p>
  </w:endnote>
  <w:endnote w:type="continuationSeparator" w:id="0">
    <w:p w:rsidR="000322D1" w:rsidRDefault="000322D1" w:rsidP="00275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2D1" w:rsidRDefault="000322D1" w:rsidP="002758A2">
      <w:pPr>
        <w:spacing w:after="0" w:line="240" w:lineRule="auto"/>
      </w:pPr>
      <w:r>
        <w:separator/>
      </w:r>
    </w:p>
  </w:footnote>
  <w:footnote w:type="continuationSeparator" w:id="0">
    <w:p w:rsidR="000322D1" w:rsidRDefault="000322D1" w:rsidP="002758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8A2"/>
    <w:rsid w:val="000322D1"/>
    <w:rsid w:val="002758A2"/>
    <w:rsid w:val="006835CA"/>
    <w:rsid w:val="00770002"/>
    <w:rsid w:val="00912BF4"/>
    <w:rsid w:val="00C5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8A2"/>
  </w:style>
  <w:style w:type="paragraph" w:styleId="Footer">
    <w:name w:val="footer"/>
    <w:basedOn w:val="Normal"/>
    <w:link w:val="FooterChar"/>
    <w:uiPriority w:val="99"/>
    <w:unhideWhenUsed/>
    <w:rsid w:val="0027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8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8A2"/>
  </w:style>
  <w:style w:type="paragraph" w:styleId="Footer">
    <w:name w:val="footer"/>
    <w:basedOn w:val="Normal"/>
    <w:link w:val="FooterChar"/>
    <w:uiPriority w:val="99"/>
    <w:unhideWhenUsed/>
    <w:rsid w:val="00275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2016-08-02T01:12:00Z</dcterms:created>
  <dcterms:modified xsi:type="dcterms:W3CDTF">2016-08-02T01:12:00Z</dcterms:modified>
</cp:coreProperties>
</file>