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39E" w:rsidRDefault="00FD36D7">
      <w:r w:rsidRPr="00FD36D7">
        <w:t>Domestic and International Terrorism I</w:t>
      </w:r>
    </w:p>
    <w:p w:rsidR="00FD36D7" w:rsidRDefault="00FD36D7">
      <w:r>
        <w:t>Week 3 Essay</w:t>
      </w:r>
    </w:p>
    <w:p w:rsidR="00FD36D7" w:rsidRDefault="00FD36D7" w:rsidP="00FD36D7">
      <w:r>
        <w:t>Criminal Organizations Essay</w:t>
      </w:r>
    </w:p>
    <w:p w:rsidR="00FD36D7" w:rsidRDefault="00FD36D7" w:rsidP="00FD36D7">
      <w:r>
        <w:t>"Terrorism is a social process. It involves groups of people forming associations, defining social realities, and taking actions based on the meaning given to those realities" (White, 2014).</w:t>
      </w:r>
    </w:p>
    <w:p w:rsidR="00FD36D7" w:rsidRDefault="00FD36D7" w:rsidP="00FD36D7">
      <w:r>
        <w:t>Submit a 2 page essay comparing crime and terrorist organizations.</w:t>
      </w:r>
    </w:p>
    <w:p w:rsidR="00FD36D7" w:rsidRDefault="00FD36D7" w:rsidP="00FD36D7">
      <w:bookmarkStart w:id="0" w:name="_GoBack"/>
      <w:bookmarkEnd w:id="0"/>
      <w:r>
        <w:t xml:space="preserve">    Compare and contrast between the Mexican Drug Cartel, Al-Qaeda, and America's Militia (Timothy McVeigh) Movement.</w:t>
      </w:r>
    </w:p>
    <w:p w:rsidR="00FD36D7" w:rsidRDefault="00FD36D7" w:rsidP="00FD36D7">
      <w:r>
        <w:t xml:space="preserve">    Include their ideologies, motivating factors, training grounds, and their prime target.</w:t>
      </w:r>
    </w:p>
    <w:p w:rsidR="00FD36D7" w:rsidRDefault="00FD36D7" w:rsidP="00FD36D7"/>
    <w:p w:rsidR="00FD36D7" w:rsidRDefault="00FD36D7" w:rsidP="00FD36D7">
      <w:r>
        <w:t>Your response should be at least two pages, Times New Roman, 12pt font, double-spaced, and include citations for your references.</w:t>
      </w:r>
    </w:p>
    <w:sectPr w:rsidR="00FD36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6D7"/>
    <w:rsid w:val="006835CA"/>
    <w:rsid w:val="00912BF4"/>
    <w:rsid w:val="00954D1A"/>
    <w:rsid w:val="00DA5E57"/>
    <w:rsid w:val="00FD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2016-07-25T22:41:00Z</dcterms:created>
  <dcterms:modified xsi:type="dcterms:W3CDTF">2016-07-25T22:41:00Z</dcterms:modified>
</cp:coreProperties>
</file>