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81D" w:rsidRDefault="00D8781D" w:rsidP="00D8781D">
      <w:pPr>
        <w:widowControl w:val="0"/>
        <w:autoSpaceDE w:val="0"/>
        <w:autoSpaceDN w:val="0"/>
        <w:adjustRightInd w:val="0"/>
        <w:spacing w:after="440"/>
        <w:ind w:left="400" w:right="300"/>
        <w:rPr>
          <w:rFonts w:ascii="Arial" w:hAnsi="Arial" w:cs="Arial"/>
          <w:b/>
          <w:bCs/>
          <w:color w:val="1F4282"/>
          <w:sz w:val="34"/>
          <w:szCs w:val="34"/>
        </w:rPr>
      </w:pPr>
      <w:r>
        <w:rPr>
          <w:rFonts w:ascii="Arial" w:hAnsi="Arial" w:cs="Arial"/>
          <w:b/>
          <w:bCs/>
          <w:color w:val="1F4282"/>
          <w:sz w:val="34"/>
          <w:szCs w:val="34"/>
        </w:rPr>
        <w:t>Module 1 Dynamics of Prejudice - Instructions</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These instructions are relevant for ALL the other modules.</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Check the </w:t>
      </w:r>
      <w:r>
        <w:rPr>
          <w:rFonts w:ascii="Arial" w:hAnsi="Arial" w:cs="Arial"/>
          <w:i/>
          <w:iCs/>
          <w:sz w:val="32"/>
          <w:szCs w:val="32"/>
        </w:rPr>
        <w:t>Calendar</w:t>
      </w:r>
      <w:r>
        <w:rPr>
          <w:rFonts w:ascii="Arial" w:hAnsi="Arial" w:cs="Arial"/>
          <w:sz w:val="32"/>
          <w:szCs w:val="32"/>
        </w:rPr>
        <w:t xml:space="preserve"> page in the Syllabus module to see your requirements and deadlines for this module. Go to the </w:t>
      </w:r>
      <w:r>
        <w:rPr>
          <w:rFonts w:ascii="Arial" w:hAnsi="Arial" w:cs="Arial"/>
          <w:i/>
          <w:iCs/>
          <w:sz w:val="32"/>
          <w:szCs w:val="32"/>
        </w:rPr>
        <w:t xml:space="preserve">Module 1 </w:t>
      </w:r>
      <w:r>
        <w:rPr>
          <w:rFonts w:ascii="Arial" w:hAnsi="Arial" w:cs="Arial"/>
          <w:sz w:val="32"/>
          <w:szCs w:val="32"/>
        </w:rPr>
        <w:t>area to read what you are going to study this week.</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Read the Discussion Questions (DQ), the questions for the Response Paper (RP), and ALL of the small specific questions within the DQ and the questions for the RP.</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First, read material about the relevant module by going to "</w:t>
      </w:r>
      <w:r>
        <w:rPr>
          <w:rFonts w:ascii="Arial" w:hAnsi="Arial" w:cs="Arial"/>
          <w:b/>
          <w:bCs/>
          <w:sz w:val="32"/>
          <w:szCs w:val="32"/>
        </w:rPr>
        <w:t>Summary</w:t>
      </w:r>
      <w:r>
        <w:rPr>
          <w:rFonts w:ascii="Arial" w:hAnsi="Arial" w:cs="Arial"/>
          <w:sz w:val="32"/>
          <w:szCs w:val="32"/>
        </w:rPr>
        <w:t xml:space="preserve"> of Modules/Lectures." This is located in the </w:t>
      </w:r>
      <w:r>
        <w:rPr>
          <w:rFonts w:ascii="Arial" w:hAnsi="Arial" w:cs="Arial"/>
          <w:i/>
          <w:iCs/>
          <w:sz w:val="32"/>
          <w:szCs w:val="32"/>
        </w:rPr>
        <w:t>Notes</w:t>
      </w:r>
      <w:r>
        <w:rPr>
          <w:rFonts w:ascii="Arial" w:hAnsi="Arial" w:cs="Arial"/>
          <w:sz w:val="32"/>
          <w:szCs w:val="32"/>
        </w:rPr>
        <w:t xml:space="preserve"> topic in the </w:t>
      </w:r>
      <w:r>
        <w:rPr>
          <w:rFonts w:ascii="Arial" w:hAnsi="Arial" w:cs="Arial"/>
          <w:i/>
          <w:iCs/>
          <w:sz w:val="32"/>
          <w:szCs w:val="32"/>
        </w:rPr>
        <w:t xml:space="preserve">Discussions </w:t>
      </w:r>
      <w:r>
        <w:rPr>
          <w:rFonts w:ascii="Arial" w:hAnsi="Arial" w:cs="Arial"/>
          <w:sz w:val="32"/>
          <w:szCs w:val="32"/>
        </w:rPr>
        <w:t xml:space="preserve">area on the </w:t>
      </w:r>
      <w:proofErr w:type="spellStart"/>
      <w:r>
        <w:rPr>
          <w:rFonts w:ascii="Arial" w:hAnsi="Arial" w:cs="Arial"/>
          <w:sz w:val="32"/>
          <w:szCs w:val="32"/>
        </w:rPr>
        <w:t>navbar</w:t>
      </w:r>
      <w:proofErr w:type="spellEnd"/>
      <w:r>
        <w:rPr>
          <w:rFonts w:ascii="Arial" w:hAnsi="Arial" w:cs="Arial"/>
          <w:sz w:val="32"/>
          <w:szCs w:val="32"/>
        </w:rPr>
        <w:t xml:space="preserve"> </w:t>
      </w:r>
      <w:proofErr w:type="spellStart"/>
      <w:r>
        <w:rPr>
          <w:rFonts w:ascii="Arial" w:hAnsi="Arial" w:cs="Arial"/>
          <w:sz w:val="32"/>
          <w:szCs w:val="32"/>
        </w:rPr>
        <w:t>abov</w:t>
      </w:r>
      <w:proofErr w:type="spellEnd"/>
      <w:r>
        <w:rPr>
          <w:rFonts w:ascii="Arial" w:hAnsi="Arial" w:cs="Arial"/>
          <w:sz w:val="32"/>
          <w:szCs w:val="32"/>
        </w:rPr>
        <w:t xml:space="preserve">. Then, read the assigned readings in </w:t>
      </w:r>
      <w:proofErr w:type="spellStart"/>
      <w:r>
        <w:rPr>
          <w:rFonts w:ascii="Arial" w:hAnsi="Arial" w:cs="Arial"/>
          <w:b/>
          <w:bCs/>
          <w:sz w:val="32"/>
          <w:szCs w:val="32"/>
        </w:rPr>
        <w:t>Shaked's</w:t>
      </w:r>
      <w:proofErr w:type="spellEnd"/>
      <w:r>
        <w:rPr>
          <w:rFonts w:ascii="Arial" w:hAnsi="Arial" w:cs="Arial"/>
          <w:b/>
          <w:bCs/>
          <w:sz w:val="32"/>
          <w:szCs w:val="32"/>
        </w:rPr>
        <w:t xml:space="preserve"> online lectures</w:t>
      </w:r>
      <w:r>
        <w:rPr>
          <w:rFonts w:ascii="Arial" w:hAnsi="Arial" w:cs="Arial"/>
          <w:sz w:val="32"/>
          <w:szCs w:val="32"/>
        </w:rPr>
        <w:t xml:space="preserve"> at </w:t>
      </w:r>
      <w:hyperlink r:id="rId6" w:history="1">
        <w:r>
          <w:rPr>
            <w:rFonts w:ascii="Arial" w:hAnsi="Arial" w:cs="Arial"/>
            <w:color w:val="1F4282"/>
            <w:sz w:val="32"/>
            <w:szCs w:val="32"/>
            <w:u w:val="single" w:color="1F4282"/>
          </w:rPr>
          <w:t>http://cc.pima.edu/~eshaked/</w:t>
        </w:r>
      </w:hyperlink>
      <w:r>
        <w:rPr>
          <w:rFonts w:ascii="Arial" w:hAnsi="Arial" w:cs="Arial"/>
          <w:sz w:val="32"/>
          <w:szCs w:val="32"/>
        </w:rPr>
        <w:t xml:space="preserve"> or at </w:t>
      </w:r>
      <w:hyperlink r:id="rId7" w:history="1">
        <w:r>
          <w:rPr>
            <w:rFonts w:ascii="Arial" w:hAnsi="Arial" w:cs="Arial"/>
            <w:color w:val="1F4282"/>
            <w:sz w:val="32"/>
            <w:szCs w:val="32"/>
            <w:u w:val="single" w:color="1F4282"/>
          </w:rPr>
          <w:t>http://www.u.arizona.edu/~shaked/</w:t>
        </w:r>
      </w:hyperlink>
      <w:r>
        <w:rPr>
          <w:rFonts w:ascii="Arial" w:hAnsi="Arial" w:cs="Arial"/>
          <w:sz w:val="32"/>
          <w:szCs w:val="32"/>
        </w:rPr>
        <w:t>,</w:t>
      </w:r>
    </w:p>
    <w:p w:rsidR="00D8781D" w:rsidRDefault="00D8781D" w:rsidP="00D8781D">
      <w:pPr>
        <w:widowControl w:val="0"/>
        <w:autoSpaceDE w:val="0"/>
        <w:autoSpaceDN w:val="0"/>
        <w:adjustRightInd w:val="0"/>
        <w:spacing w:after="320"/>
        <w:rPr>
          <w:rFonts w:ascii="Arial" w:hAnsi="Arial" w:cs="Arial"/>
          <w:sz w:val="32"/>
          <w:szCs w:val="32"/>
        </w:rPr>
      </w:pPr>
      <w:proofErr w:type="gramStart"/>
      <w:r>
        <w:rPr>
          <w:rFonts w:ascii="Arial" w:hAnsi="Arial" w:cs="Arial"/>
          <w:sz w:val="32"/>
          <w:szCs w:val="32"/>
        </w:rPr>
        <w:t>and</w:t>
      </w:r>
      <w:proofErr w:type="gramEnd"/>
      <w:r>
        <w:rPr>
          <w:rFonts w:ascii="Arial" w:hAnsi="Arial" w:cs="Arial"/>
          <w:sz w:val="32"/>
          <w:szCs w:val="32"/>
        </w:rPr>
        <w:t xml:space="preserve"> in </w:t>
      </w:r>
      <w:r>
        <w:rPr>
          <w:rFonts w:ascii="Arial" w:hAnsi="Arial" w:cs="Arial"/>
          <w:b/>
          <w:bCs/>
          <w:sz w:val="32"/>
          <w:szCs w:val="32"/>
        </w:rPr>
        <w:t>Bauer</w:t>
      </w:r>
      <w:r>
        <w:rPr>
          <w:rFonts w:ascii="Arial" w:hAnsi="Arial" w:cs="Arial"/>
          <w:sz w:val="32"/>
          <w:szCs w:val="32"/>
        </w:rPr>
        <w:t xml:space="preserve">'s "A History of the Holocaust," as per the </w:t>
      </w:r>
      <w:r>
        <w:rPr>
          <w:rFonts w:ascii="Arial" w:hAnsi="Arial" w:cs="Arial"/>
          <w:i/>
          <w:iCs/>
          <w:sz w:val="32"/>
          <w:szCs w:val="32"/>
        </w:rPr>
        <w:t>Calendar</w:t>
      </w:r>
      <w:r>
        <w:rPr>
          <w:rFonts w:ascii="Arial" w:hAnsi="Arial" w:cs="Arial"/>
          <w:sz w:val="32"/>
          <w:szCs w:val="32"/>
        </w:rPr>
        <w:t>.</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Do the </w:t>
      </w:r>
      <w:r>
        <w:rPr>
          <w:rFonts w:ascii="Arial" w:hAnsi="Arial" w:cs="Arial"/>
          <w:b/>
          <w:bCs/>
          <w:sz w:val="32"/>
          <w:szCs w:val="32"/>
        </w:rPr>
        <w:t>Multiple Choice</w:t>
      </w:r>
      <w:r>
        <w:rPr>
          <w:rFonts w:ascii="Arial" w:hAnsi="Arial" w:cs="Arial"/>
          <w:sz w:val="32"/>
          <w:szCs w:val="32"/>
        </w:rPr>
        <w:t xml:space="preserve"> questions in </w:t>
      </w:r>
      <w:proofErr w:type="spellStart"/>
      <w:r>
        <w:rPr>
          <w:rFonts w:ascii="Arial" w:hAnsi="Arial" w:cs="Arial"/>
          <w:sz w:val="32"/>
          <w:szCs w:val="32"/>
        </w:rPr>
        <w:t>Shaked's</w:t>
      </w:r>
      <w:proofErr w:type="spellEnd"/>
      <w:r>
        <w:rPr>
          <w:rFonts w:ascii="Arial" w:hAnsi="Arial" w:cs="Arial"/>
          <w:sz w:val="32"/>
          <w:szCs w:val="32"/>
        </w:rPr>
        <w:t xml:space="preserve"> Study Guides for the lectures of </w:t>
      </w:r>
      <w:r>
        <w:rPr>
          <w:rFonts w:ascii="Arial" w:hAnsi="Arial" w:cs="Arial"/>
          <w:i/>
          <w:iCs/>
          <w:sz w:val="32"/>
          <w:szCs w:val="32"/>
        </w:rPr>
        <w:t>Module 1</w:t>
      </w:r>
      <w:r>
        <w:rPr>
          <w:rFonts w:ascii="Arial" w:hAnsi="Arial" w:cs="Arial"/>
          <w:sz w:val="32"/>
          <w:szCs w:val="32"/>
        </w:rPr>
        <w:t>.</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Read the printed </w:t>
      </w:r>
      <w:r>
        <w:rPr>
          <w:rFonts w:ascii="Arial" w:hAnsi="Arial" w:cs="Arial"/>
          <w:b/>
          <w:bCs/>
          <w:i/>
          <w:iCs/>
          <w:sz w:val="32"/>
          <w:szCs w:val="32"/>
        </w:rPr>
        <w:t>Guidelines for Writing an Essay.</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When </w:t>
      </w:r>
      <w:r>
        <w:rPr>
          <w:rFonts w:ascii="Arial" w:hAnsi="Arial" w:cs="Arial"/>
          <w:b/>
          <w:bCs/>
          <w:sz w:val="32"/>
          <w:szCs w:val="32"/>
        </w:rPr>
        <w:t>writing your essay answers</w:t>
      </w:r>
      <w:r>
        <w:rPr>
          <w:rFonts w:ascii="Arial" w:hAnsi="Arial" w:cs="Arial"/>
          <w:sz w:val="32"/>
          <w:szCs w:val="32"/>
        </w:rPr>
        <w:t xml:space="preserve"> for Module 1, you should use the relevant TERMS in the document in Module 3, </w:t>
      </w:r>
      <w:hyperlink r:id="rId8" w:history="1">
        <w:r>
          <w:rPr>
            <w:rFonts w:ascii="Arial" w:hAnsi="Arial" w:cs="Arial"/>
            <w:color w:val="1F4282"/>
            <w:sz w:val="32"/>
            <w:szCs w:val="32"/>
            <w:u w:val="single" w:color="1F4282"/>
          </w:rPr>
          <w:t>Review Questions for Test # 1</w:t>
        </w:r>
      </w:hyperlink>
      <w:r>
        <w:rPr>
          <w:rFonts w:ascii="Arial" w:hAnsi="Arial" w:cs="Arial"/>
          <w:sz w:val="32"/>
          <w:szCs w:val="32"/>
        </w:rPr>
        <w:t xml:space="preserve"> (or the relevant reviews 2, 3, 4, for the other modules). Go to </w:t>
      </w:r>
      <w:r>
        <w:rPr>
          <w:rFonts w:ascii="Arial" w:hAnsi="Arial" w:cs="Arial"/>
          <w:i/>
          <w:iCs/>
          <w:sz w:val="32"/>
          <w:szCs w:val="32"/>
        </w:rPr>
        <w:t>Module 3</w:t>
      </w:r>
      <w:r>
        <w:rPr>
          <w:rFonts w:ascii="Arial" w:hAnsi="Arial" w:cs="Arial"/>
          <w:sz w:val="32"/>
          <w:szCs w:val="32"/>
        </w:rPr>
        <w:t xml:space="preserve">; select "Review Questions for Test 1." Go to the last paragraph: "You should be able to define the following TERMS." Write the terms from this paragraph, one under the other, in the column of your </w:t>
      </w:r>
      <w:r>
        <w:rPr>
          <w:rFonts w:ascii="Arial" w:hAnsi="Arial" w:cs="Arial"/>
          <w:sz w:val="32"/>
          <w:szCs w:val="32"/>
        </w:rPr>
        <w:lastRenderedPageBreak/>
        <w:t>blank page. Then start to write your essay, using the relevant terms from the column. For more details on how to write your answers to the DQ and RP, see "Guidelines for Writing an Essay" from the Course Resources area in the online course.</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You must do ALL your postings, and write your RP as per instructions (see" Guidelines for Writing an Essay"), and the </w:t>
      </w:r>
      <w:r>
        <w:rPr>
          <w:rFonts w:ascii="Arial" w:hAnsi="Arial" w:cs="Arial"/>
          <w:i/>
          <w:iCs/>
          <w:sz w:val="32"/>
          <w:szCs w:val="32"/>
        </w:rPr>
        <w:t>Discussion Rubric</w:t>
      </w:r>
      <w:r>
        <w:rPr>
          <w:rFonts w:ascii="Arial" w:hAnsi="Arial" w:cs="Arial"/>
          <w:sz w:val="32"/>
          <w:szCs w:val="32"/>
        </w:rPr>
        <w:t xml:space="preserve">, and per the deadline listed in the </w:t>
      </w:r>
      <w:r>
        <w:rPr>
          <w:rFonts w:ascii="Arial" w:hAnsi="Arial" w:cs="Arial"/>
          <w:i/>
          <w:iCs/>
          <w:sz w:val="32"/>
          <w:szCs w:val="32"/>
        </w:rPr>
        <w:t>Calendar.</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sz w:val="32"/>
          <w:szCs w:val="32"/>
          <w:u w:val="single"/>
        </w:rPr>
        <w:t>Module 1 - Changes in Link</w:t>
      </w:r>
    </w:p>
    <w:p w:rsidR="00D8781D" w:rsidRDefault="00D8781D" w:rsidP="00D8781D">
      <w:pPr>
        <w:widowControl w:val="0"/>
        <w:numPr>
          <w:ilvl w:val="0"/>
          <w:numId w:val="1"/>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 xml:space="preserve">Article on </w:t>
      </w:r>
      <w:proofErr w:type="spellStart"/>
      <w:r>
        <w:rPr>
          <w:rFonts w:ascii="Arial" w:hAnsi="Arial" w:cs="Arial"/>
          <w:sz w:val="32"/>
          <w:szCs w:val="32"/>
        </w:rPr>
        <w:t>Antisemitism</w:t>
      </w:r>
      <w:proofErr w:type="spellEnd"/>
      <w:r>
        <w:rPr>
          <w:rFonts w:ascii="Arial" w:hAnsi="Arial" w:cs="Arial"/>
          <w:sz w:val="32"/>
          <w:szCs w:val="32"/>
        </w:rPr>
        <w:t xml:space="preserve">, read "Focus on </w:t>
      </w:r>
      <w:proofErr w:type="spellStart"/>
      <w:r>
        <w:rPr>
          <w:rFonts w:ascii="Arial" w:hAnsi="Arial" w:cs="Arial"/>
          <w:sz w:val="32"/>
          <w:szCs w:val="32"/>
        </w:rPr>
        <w:t>Antisemitism</w:t>
      </w:r>
      <w:proofErr w:type="spellEnd"/>
      <w:r>
        <w:rPr>
          <w:rFonts w:ascii="Arial" w:hAnsi="Arial" w:cs="Arial"/>
          <w:sz w:val="32"/>
          <w:szCs w:val="32"/>
        </w:rPr>
        <w:t xml:space="preserve">" at: </w:t>
      </w:r>
      <w:hyperlink r:id="rId9" w:history="1">
        <w:r>
          <w:rPr>
            <w:rFonts w:ascii="Arial" w:hAnsi="Arial" w:cs="Arial"/>
            <w:color w:val="1F4282"/>
            <w:sz w:val="32"/>
            <w:szCs w:val="32"/>
            <w:u w:val="single" w:color="1F4282"/>
          </w:rPr>
          <w:t>http://www.ushmm.org/</w:t>
        </w:r>
      </w:hyperlink>
    </w:p>
    <w:p w:rsidR="00D8781D" w:rsidRDefault="00D8781D" w:rsidP="00D8781D">
      <w:pPr>
        <w:widowControl w:val="0"/>
        <w:numPr>
          <w:ilvl w:val="0"/>
          <w:numId w:val="1"/>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Here the new site for the Museum of Tolerance - I strongly advise you to read the excellent material there: Index to Courage to Remember</w:t>
      </w:r>
    </w:p>
    <w:p w:rsidR="00D8781D" w:rsidRDefault="00D8781D" w:rsidP="00D8781D">
      <w:pPr>
        <w:widowControl w:val="0"/>
        <w:autoSpaceDE w:val="0"/>
        <w:autoSpaceDN w:val="0"/>
        <w:adjustRightInd w:val="0"/>
        <w:spacing w:after="320"/>
        <w:rPr>
          <w:rFonts w:ascii="Arial" w:hAnsi="Arial" w:cs="Arial"/>
          <w:sz w:val="32"/>
          <w:szCs w:val="32"/>
        </w:rPr>
      </w:pPr>
      <w:hyperlink r:id="rId10" w:history="1">
        <w:r>
          <w:rPr>
            <w:rFonts w:ascii="Arial" w:hAnsi="Arial" w:cs="Arial"/>
            <w:color w:val="1F4282"/>
            <w:sz w:val="32"/>
            <w:szCs w:val="32"/>
            <w:u w:val="single" w:color="1F4282"/>
          </w:rPr>
          <w:t>http://motlc.wiesenthal.com/site/pp.asp?c=gvKVLcMVIuG&amp;b=394693</w:t>
        </w:r>
      </w:hyperlink>
    </w:p>
    <w:p w:rsidR="00D8781D" w:rsidRDefault="00D8781D" w:rsidP="00D8781D">
      <w:pPr>
        <w:widowControl w:val="0"/>
        <w:autoSpaceDE w:val="0"/>
        <w:autoSpaceDN w:val="0"/>
        <w:adjustRightInd w:val="0"/>
        <w:spacing w:after="160"/>
        <w:rPr>
          <w:rFonts w:ascii="Arial" w:hAnsi="Arial" w:cs="Arial"/>
          <w:sz w:val="32"/>
          <w:szCs w:val="32"/>
        </w:rPr>
      </w:pP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sz w:val="32"/>
          <w:szCs w:val="32"/>
          <w:u w:val="single"/>
        </w:rPr>
        <w:t>I. POSTING and Discussion Board Participation</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For the first module, and within the dates of this module, you </w:t>
      </w:r>
      <w:r>
        <w:rPr>
          <w:rFonts w:ascii="Arial" w:hAnsi="Arial" w:cs="Arial"/>
          <w:b/>
          <w:bCs/>
          <w:sz w:val="32"/>
          <w:szCs w:val="32"/>
        </w:rPr>
        <w:t>MUST</w:t>
      </w:r>
      <w:r>
        <w:rPr>
          <w:rFonts w:ascii="Arial" w:hAnsi="Arial" w:cs="Arial"/>
          <w:sz w:val="32"/>
          <w:szCs w:val="32"/>
        </w:rPr>
        <w:t xml:space="preserve"> do a total of </w:t>
      </w:r>
      <w:r>
        <w:rPr>
          <w:rFonts w:ascii="Arial" w:hAnsi="Arial" w:cs="Arial"/>
          <w:b/>
          <w:bCs/>
          <w:i/>
          <w:iCs/>
          <w:sz w:val="32"/>
          <w:szCs w:val="32"/>
        </w:rPr>
        <w:t xml:space="preserve">FOUR </w:t>
      </w:r>
      <w:r>
        <w:rPr>
          <w:rFonts w:ascii="Arial" w:hAnsi="Arial" w:cs="Arial"/>
          <w:sz w:val="32"/>
          <w:szCs w:val="32"/>
        </w:rPr>
        <w:t xml:space="preserve">postings (a posting is a message or an answer that you write in online in the </w:t>
      </w:r>
      <w:r>
        <w:rPr>
          <w:rFonts w:ascii="Arial" w:hAnsi="Arial" w:cs="Arial"/>
          <w:i/>
          <w:iCs/>
          <w:sz w:val="32"/>
          <w:szCs w:val="32"/>
        </w:rPr>
        <w:t>Discussions</w:t>
      </w:r>
      <w:r>
        <w:rPr>
          <w:rFonts w:ascii="Arial" w:hAnsi="Arial" w:cs="Arial"/>
          <w:sz w:val="32"/>
          <w:szCs w:val="32"/>
        </w:rPr>
        <w:t xml:space="preserve"> section, accessible via the relevant module of the week, or by going to </w:t>
      </w:r>
      <w:r>
        <w:rPr>
          <w:rFonts w:ascii="Arial" w:hAnsi="Arial" w:cs="Arial"/>
          <w:i/>
          <w:iCs/>
          <w:sz w:val="32"/>
          <w:szCs w:val="32"/>
        </w:rPr>
        <w:t>Discussions</w:t>
      </w:r>
      <w:r>
        <w:rPr>
          <w:rFonts w:ascii="Arial" w:hAnsi="Arial" w:cs="Arial"/>
          <w:sz w:val="32"/>
          <w:szCs w:val="32"/>
        </w:rPr>
        <w:t xml:space="preserve"> on the </w:t>
      </w:r>
      <w:proofErr w:type="spellStart"/>
      <w:r>
        <w:rPr>
          <w:rFonts w:ascii="Arial" w:hAnsi="Arial" w:cs="Arial"/>
          <w:sz w:val="32"/>
          <w:szCs w:val="32"/>
        </w:rPr>
        <w:t>navbar</w:t>
      </w:r>
      <w:proofErr w:type="spellEnd"/>
      <w:r>
        <w:rPr>
          <w:rFonts w:ascii="Arial" w:hAnsi="Arial" w:cs="Arial"/>
          <w:sz w:val="32"/>
          <w:szCs w:val="32"/>
        </w:rPr>
        <w:t>).</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sz w:val="32"/>
          <w:szCs w:val="32"/>
          <w:u w:val="single"/>
        </w:rPr>
        <w:t>Introducing Yourself</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i/>
          <w:iCs/>
          <w:sz w:val="32"/>
          <w:szCs w:val="32"/>
        </w:rPr>
        <w:t xml:space="preserve">Post </w:t>
      </w:r>
      <w:r>
        <w:rPr>
          <w:rFonts w:ascii="Arial" w:hAnsi="Arial" w:cs="Arial"/>
          <w:sz w:val="32"/>
          <w:szCs w:val="32"/>
        </w:rPr>
        <w:t xml:space="preserve">a short paragraph where you introduce yourself; you may post a picture. You post it under the </w:t>
      </w:r>
      <w:r>
        <w:rPr>
          <w:rFonts w:ascii="Arial" w:hAnsi="Arial" w:cs="Arial"/>
          <w:i/>
          <w:iCs/>
          <w:sz w:val="32"/>
          <w:szCs w:val="32"/>
        </w:rPr>
        <w:t>Introductions</w:t>
      </w:r>
      <w:r>
        <w:rPr>
          <w:rFonts w:ascii="Arial" w:hAnsi="Arial" w:cs="Arial"/>
          <w:sz w:val="32"/>
          <w:szCs w:val="32"/>
        </w:rPr>
        <w:t xml:space="preserve"> topic </w:t>
      </w:r>
      <w:proofErr w:type="spellStart"/>
      <w:r>
        <w:rPr>
          <w:rFonts w:ascii="Arial" w:hAnsi="Arial" w:cs="Arial"/>
          <w:sz w:val="32"/>
          <w:szCs w:val="32"/>
        </w:rPr>
        <w:t>ocated</w:t>
      </w:r>
      <w:proofErr w:type="spellEnd"/>
      <w:r>
        <w:rPr>
          <w:rFonts w:ascii="Arial" w:hAnsi="Arial" w:cs="Arial"/>
          <w:sz w:val="32"/>
          <w:szCs w:val="32"/>
        </w:rPr>
        <w:t xml:space="preserve"> in the </w:t>
      </w:r>
      <w:r>
        <w:rPr>
          <w:rFonts w:ascii="Arial" w:hAnsi="Arial" w:cs="Arial"/>
          <w:i/>
          <w:iCs/>
          <w:sz w:val="32"/>
          <w:szCs w:val="32"/>
        </w:rPr>
        <w:t>Discussions</w:t>
      </w:r>
      <w:r>
        <w:rPr>
          <w:rFonts w:ascii="Arial" w:hAnsi="Arial" w:cs="Arial"/>
          <w:sz w:val="32"/>
          <w:szCs w:val="32"/>
        </w:rPr>
        <w:t xml:space="preserve"> area. Follow these steps:</w:t>
      </w:r>
    </w:p>
    <w:p w:rsidR="00D8781D" w:rsidRDefault="00D8781D" w:rsidP="00D8781D">
      <w:pPr>
        <w:widowControl w:val="0"/>
        <w:numPr>
          <w:ilvl w:val="0"/>
          <w:numId w:val="2"/>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You first prepare your message/comments/answer in a Microsoft document.</w:t>
      </w:r>
    </w:p>
    <w:p w:rsidR="00D8781D" w:rsidRDefault="00D8781D" w:rsidP="00D8781D">
      <w:pPr>
        <w:widowControl w:val="0"/>
        <w:numPr>
          <w:ilvl w:val="0"/>
          <w:numId w:val="2"/>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Select HIS 274.</w:t>
      </w:r>
    </w:p>
    <w:p w:rsidR="00D8781D" w:rsidRDefault="00D8781D" w:rsidP="00D8781D">
      <w:pPr>
        <w:widowControl w:val="0"/>
        <w:numPr>
          <w:ilvl w:val="0"/>
          <w:numId w:val="2"/>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 xml:space="preserve">Select </w:t>
      </w:r>
      <w:r>
        <w:rPr>
          <w:rFonts w:ascii="Arial" w:hAnsi="Arial" w:cs="Arial"/>
          <w:i/>
          <w:iCs/>
          <w:sz w:val="32"/>
          <w:szCs w:val="32"/>
        </w:rPr>
        <w:t xml:space="preserve">Discussions </w:t>
      </w:r>
      <w:r>
        <w:rPr>
          <w:rFonts w:ascii="Arial" w:hAnsi="Arial" w:cs="Arial"/>
          <w:sz w:val="32"/>
          <w:szCs w:val="32"/>
        </w:rPr>
        <w:t xml:space="preserve">on the </w:t>
      </w:r>
      <w:proofErr w:type="spellStart"/>
      <w:r>
        <w:rPr>
          <w:rFonts w:ascii="Arial" w:hAnsi="Arial" w:cs="Arial"/>
          <w:sz w:val="32"/>
          <w:szCs w:val="32"/>
        </w:rPr>
        <w:t>navbar</w:t>
      </w:r>
      <w:proofErr w:type="spellEnd"/>
      <w:r>
        <w:rPr>
          <w:rFonts w:ascii="Arial" w:hAnsi="Arial" w:cs="Arial"/>
          <w:sz w:val="32"/>
          <w:szCs w:val="32"/>
        </w:rPr>
        <w:t xml:space="preserve"> above.</w:t>
      </w:r>
    </w:p>
    <w:p w:rsidR="00D8781D" w:rsidRDefault="00D8781D" w:rsidP="00D8781D">
      <w:pPr>
        <w:widowControl w:val="0"/>
        <w:numPr>
          <w:ilvl w:val="0"/>
          <w:numId w:val="2"/>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 xml:space="preserve">Select </w:t>
      </w:r>
      <w:r>
        <w:rPr>
          <w:rFonts w:ascii="Arial" w:hAnsi="Arial" w:cs="Arial"/>
          <w:i/>
          <w:iCs/>
          <w:sz w:val="32"/>
          <w:szCs w:val="32"/>
        </w:rPr>
        <w:t>Introductions</w:t>
      </w:r>
      <w:r>
        <w:rPr>
          <w:rFonts w:ascii="Arial" w:hAnsi="Arial" w:cs="Arial"/>
          <w:sz w:val="32"/>
          <w:szCs w:val="32"/>
        </w:rPr>
        <w:t>.</w:t>
      </w:r>
    </w:p>
    <w:p w:rsidR="00D8781D" w:rsidRDefault="00D8781D" w:rsidP="00D8781D">
      <w:pPr>
        <w:widowControl w:val="0"/>
        <w:numPr>
          <w:ilvl w:val="0"/>
          <w:numId w:val="2"/>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Make sure that the word "Introductions" is showing at the top.</w:t>
      </w:r>
    </w:p>
    <w:p w:rsidR="00D8781D" w:rsidRDefault="00D8781D" w:rsidP="00D8781D">
      <w:pPr>
        <w:widowControl w:val="0"/>
        <w:numPr>
          <w:ilvl w:val="0"/>
          <w:numId w:val="2"/>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Select "Compose."</w:t>
      </w:r>
    </w:p>
    <w:p w:rsidR="00D8781D" w:rsidRDefault="00D8781D" w:rsidP="00D8781D">
      <w:pPr>
        <w:widowControl w:val="0"/>
        <w:numPr>
          <w:ilvl w:val="0"/>
          <w:numId w:val="2"/>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Below, in the text box next to "Subject" write "Introduction."</w:t>
      </w:r>
    </w:p>
    <w:p w:rsidR="00D8781D" w:rsidRDefault="00D8781D" w:rsidP="00D8781D">
      <w:pPr>
        <w:widowControl w:val="0"/>
        <w:numPr>
          <w:ilvl w:val="0"/>
          <w:numId w:val="2"/>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Select your prepared Microsoft document, and copy and paste it into the text box next to "Message."</w:t>
      </w:r>
    </w:p>
    <w:p w:rsidR="00D8781D" w:rsidRDefault="00D8781D" w:rsidP="00D8781D">
      <w:pPr>
        <w:widowControl w:val="0"/>
        <w:numPr>
          <w:ilvl w:val="0"/>
          <w:numId w:val="2"/>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 xml:space="preserve">If your message is not divided into separate paragraphs, separate them; </w:t>
      </w:r>
      <w:proofErr w:type="gramStart"/>
      <w:r>
        <w:rPr>
          <w:rFonts w:ascii="Arial" w:hAnsi="Arial" w:cs="Arial"/>
          <w:sz w:val="32"/>
          <w:szCs w:val="32"/>
        </w:rPr>
        <w:t>After</w:t>
      </w:r>
      <w:proofErr w:type="gramEnd"/>
      <w:r>
        <w:rPr>
          <w:rFonts w:ascii="Arial" w:hAnsi="Arial" w:cs="Arial"/>
          <w:sz w:val="32"/>
          <w:szCs w:val="32"/>
        </w:rPr>
        <w:t xml:space="preserve"> editing, you can select "Post" for your message to be read by the class.</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sz w:val="32"/>
          <w:szCs w:val="32"/>
          <w:u w:val="single"/>
        </w:rPr>
        <w:t>Three additional postings</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i/>
          <w:iCs/>
          <w:sz w:val="32"/>
          <w:szCs w:val="32"/>
          <w:u w:val="single"/>
        </w:rPr>
        <w:t>1. Post your TWO answers</w:t>
      </w:r>
      <w:r>
        <w:rPr>
          <w:rFonts w:ascii="Arial" w:hAnsi="Arial" w:cs="Arial"/>
          <w:sz w:val="32"/>
          <w:szCs w:val="32"/>
        </w:rPr>
        <w:t xml:space="preserve"> to the Discussion Questions (DQ) for Module 1.</w:t>
      </w:r>
    </w:p>
    <w:p w:rsidR="00D8781D" w:rsidRDefault="00D8781D" w:rsidP="00D8781D">
      <w:pPr>
        <w:widowControl w:val="0"/>
        <w:numPr>
          <w:ilvl w:val="0"/>
          <w:numId w:val="3"/>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 xml:space="preserve">Go to the online course and select </w:t>
      </w:r>
      <w:r>
        <w:rPr>
          <w:rFonts w:ascii="Arial" w:hAnsi="Arial" w:cs="Arial"/>
          <w:i/>
          <w:iCs/>
          <w:sz w:val="32"/>
          <w:szCs w:val="32"/>
        </w:rPr>
        <w:t>Discussions</w:t>
      </w:r>
      <w:r>
        <w:rPr>
          <w:rFonts w:ascii="Arial" w:hAnsi="Arial" w:cs="Arial"/>
          <w:sz w:val="32"/>
          <w:szCs w:val="32"/>
        </w:rPr>
        <w:t xml:space="preserve"> on the </w:t>
      </w:r>
      <w:proofErr w:type="spellStart"/>
      <w:r>
        <w:rPr>
          <w:rFonts w:ascii="Arial" w:hAnsi="Arial" w:cs="Arial"/>
          <w:sz w:val="32"/>
          <w:szCs w:val="32"/>
        </w:rPr>
        <w:t>navbar</w:t>
      </w:r>
      <w:proofErr w:type="spellEnd"/>
      <w:r>
        <w:rPr>
          <w:rFonts w:ascii="Arial" w:hAnsi="Arial" w:cs="Arial"/>
          <w:sz w:val="32"/>
          <w:szCs w:val="32"/>
        </w:rPr>
        <w:t xml:space="preserve"> above. Select the relevant weekly module; for example in the first week, you select "Mod 1 - Dynamics of Prejudice", to post your answers to the two discussions questions (DQ).</w:t>
      </w:r>
    </w:p>
    <w:p w:rsidR="00D8781D" w:rsidRDefault="00D8781D" w:rsidP="00D8781D">
      <w:pPr>
        <w:widowControl w:val="0"/>
        <w:numPr>
          <w:ilvl w:val="0"/>
          <w:numId w:val="3"/>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Select "Compose." In the "Subject" textbox, write: "DQ 1".</w:t>
      </w:r>
    </w:p>
    <w:p w:rsidR="00D8781D" w:rsidRDefault="00D8781D" w:rsidP="00D8781D">
      <w:pPr>
        <w:widowControl w:val="0"/>
        <w:numPr>
          <w:ilvl w:val="0"/>
          <w:numId w:val="3"/>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Select and COPY your prepared answer from your Word document, and paste it in the "Message" text box in the online course.</w:t>
      </w:r>
    </w:p>
    <w:p w:rsidR="00D8781D" w:rsidRDefault="00D8781D" w:rsidP="00D8781D">
      <w:pPr>
        <w:widowControl w:val="0"/>
        <w:numPr>
          <w:ilvl w:val="0"/>
          <w:numId w:val="3"/>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EDIT by using the formatting tools at the top of the text box if you need to make a change or divide into paragraphs.</w:t>
      </w:r>
    </w:p>
    <w:p w:rsidR="00D8781D" w:rsidRDefault="00D8781D" w:rsidP="00D8781D">
      <w:pPr>
        <w:widowControl w:val="0"/>
        <w:numPr>
          <w:ilvl w:val="0"/>
          <w:numId w:val="3"/>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POST your message/answer by selecting on "Post."</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Do </w:t>
      </w:r>
      <w:r>
        <w:rPr>
          <w:rFonts w:ascii="Arial" w:hAnsi="Arial" w:cs="Arial"/>
          <w:b/>
          <w:bCs/>
          <w:sz w:val="32"/>
          <w:szCs w:val="32"/>
        </w:rPr>
        <w:t xml:space="preserve">NOT </w:t>
      </w:r>
      <w:r>
        <w:rPr>
          <w:rFonts w:ascii="Arial" w:hAnsi="Arial" w:cs="Arial"/>
          <w:sz w:val="32"/>
          <w:szCs w:val="32"/>
        </w:rPr>
        <w:t xml:space="preserve">answer the DQ with an </w:t>
      </w:r>
      <w:r>
        <w:rPr>
          <w:rFonts w:ascii="Arial" w:hAnsi="Arial" w:cs="Arial"/>
          <w:b/>
          <w:bCs/>
          <w:sz w:val="32"/>
          <w:szCs w:val="32"/>
        </w:rPr>
        <w:t>attachment.</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i/>
          <w:iCs/>
          <w:sz w:val="32"/>
          <w:szCs w:val="32"/>
          <w:u w:val="single"/>
        </w:rPr>
        <w:t xml:space="preserve">2. Post a response/comments </w:t>
      </w:r>
      <w:r>
        <w:rPr>
          <w:rFonts w:ascii="Arial" w:hAnsi="Arial" w:cs="Arial"/>
          <w:b/>
          <w:bCs/>
          <w:sz w:val="32"/>
          <w:szCs w:val="32"/>
          <w:u w:val="single"/>
        </w:rPr>
        <w:t>to a classmate's answer</w:t>
      </w:r>
      <w:r>
        <w:rPr>
          <w:rFonts w:ascii="Arial" w:hAnsi="Arial" w:cs="Arial"/>
          <w:sz w:val="32"/>
          <w:szCs w:val="32"/>
        </w:rPr>
        <w:t xml:space="preserve"> (one short paragraph).</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You must respond to another student's answer. When you post your response to a classmate's answer, in the "Subject" text box you will write, "Response to Jane Doe/name of student." Also </w:t>
      </w:r>
      <w:r>
        <w:rPr>
          <w:rFonts w:ascii="Arial" w:hAnsi="Arial" w:cs="Arial"/>
          <w:b/>
          <w:bCs/>
          <w:sz w:val="32"/>
          <w:szCs w:val="32"/>
        </w:rPr>
        <w:t>write the NAME of the student</w:t>
      </w:r>
      <w:r>
        <w:rPr>
          <w:rFonts w:ascii="Arial" w:hAnsi="Arial" w:cs="Arial"/>
          <w:sz w:val="32"/>
          <w:szCs w:val="32"/>
        </w:rPr>
        <w:t>, at the beginning of your answer. You may analyze, support, supplement, or critique another student's response using the terms, and concepts from the required readings. Each response should be a courteous, formal paragraph that contains a topic sentence with good supporting sentences.</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sz w:val="32"/>
          <w:szCs w:val="32"/>
          <w:u w:val="single"/>
        </w:rPr>
        <w:t>Important Response Guidance</w:t>
      </w:r>
      <w:r>
        <w:rPr>
          <w:rFonts w:ascii="Arial" w:hAnsi="Arial" w:cs="Arial"/>
          <w:sz w:val="32"/>
          <w:szCs w:val="32"/>
        </w:rPr>
        <w:t> You may respond to any answer or any response posted by another student. You may respond to an answer that has already received a response or multiple responses.</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 You must </w:t>
      </w:r>
      <w:r>
        <w:rPr>
          <w:rFonts w:ascii="Arial" w:hAnsi="Arial" w:cs="Arial"/>
          <w:b/>
          <w:bCs/>
          <w:sz w:val="32"/>
          <w:szCs w:val="32"/>
        </w:rPr>
        <w:t>do your posting on two different days</w:t>
      </w:r>
      <w:r>
        <w:rPr>
          <w:rFonts w:ascii="Arial" w:hAnsi="Arial" w:cs="Arial"/>
          <w:sz w:val="32"/>
          <w:szCs w:val="32"/>
        </w:rPr>
        <w:t xml:space="preserve"> at least; do NOT post all your answers and comments on the same day. If the semester starts on Monday, you may want to post a message introducing yourself on Monday or Tuesday. Then, you may want to post your answer for DQ 1 on Thursday, your answer for DQ 2 on Friday, and your response to a classmate's answer, also on Friday. But ALL your messages, answers, and comments, including your introduction, must be </w:t>
      </w:r>
      <w:r>
        <w:rPr>
          <w:rFonts w:ascii="Arial" w:hAnsi="Arial" w:cs="Arial"/>
          <w:b/>
          <w:bCs/>
          <w:sz w:val="32"/>
          <w:szCs w:val="32"/>
        </w:rPr>
        <w:t>posted by the DEADLINES</w:t>
      </w:r>
      <w:r>
        <w:rPr>
          <w:rFonts w:ascii="Arial" w:hAnsi="Arial" w:cs="Arial"/>
          <w:sz w:val="32"/>
          <w:szCs w:val="32"/>
        </w:rPr>
        <w:t xml:space="preserve"> as per the </w:t>
      </w:r>
      <w:r>
        <w:rPr>
          <w:rFonts w:ascii="Arial" w:hAnsi="Arial" w:cs="Arial"/>
          <w:i/>
          <w:iCs/>
          <w:sz w:val="32"/>
          <w:szCs w:val="32"/>
        </w:rPr>
        <w:t>Calendar</w:t>
      </w:r>
      <w:r>
        <w:rPr>
          <w:rFonts w:ascii="Arial" w:hAnsi="Arial" w:cs="Arial"/>
          <w:sz w:val="32"/>
          <w:szCs w:val="32"/>
        </w:rPr>
        <w:t xml:space="preserve">. </w:t>
      </w:r>
      <w:r>
        <w:rPr>
          <w:rFonts w:ascii="Arial" w:hAnsi="Arial" w:cs="Arial"/>
          <w:b/>
          <w:bCs/>
          <w:sz w:val="32"/>
          <w:szCs w:val="32"/>
        </w:rPr>
        <w:t>NO late posting.</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sz w:val="32"/>
          <w:szCs w:val="32"/>
        </w:rPr>
        <w:t>* Five points are deducted</w:t>
      </w:r>
      <w:r>
        <w:rPr>
          <w:rFonts w:ascii="Arial" w:hAnsi="Arial" w:cs="Arial"/>
          <w:sz w:val="32"/>
          <w:szCs w:val="32"/>
        </w:rPr>
        <w:t>, if you don't post a response to a classmate's answer.</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sz w:val="32"/>
          <w:szCs w:val="32"/>
          <w:u w:val="single"/>
        </w:rPr>
        <w:t>II. UPLOADING/submitting a RESPONSE PAPER (RP) - Assignments</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As per the Syllabus and </w:t>
      </w:r>
      <w:r>
        <w:rPr>
          <w:rFonts w:ascii="Arial" w:hAnsi="Arial" w:cs="Arial"/>
          <w:i/>
          <w:iCs/>
          <w:sz w:val="32"/>
          <w:szCs w:val="32"/>
        </w:rPr>
        <w:t>Calendar</w:t>
      </w:r>
      <w:r>
        <w:rPr>
          <w:rFonts w:ascii="Arial" w:hAnsi="Arial" w:cs="Arial"/>
          <w:sz w:val="32"/>
          <w:szCs w:val="32"/>
        </w:rPr>
        <w:t>, you must UPLOAD/submit a Response Paper (RP).</w:t>
      </w:r>
    </w:p>
    <w:p w:rsidR="00D8781D" w:rsidRDefault="00D8781D" w:rsidP="00D8781D">
      <w:pPr>
        <w:widowControl w:val="0"/>
        <w:numPr>
          <w:ilvl w:val="0"/>
          <w:numId w:val="4"/>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All papers must be submitted via the</w:t>
      </w:r>
      <w:r>
        <w:rPr>
          <w:rFonts w:ascii="Arial" w:hAnsi="Arial" w:cs="Arial"/>
          <w:i/>
          <w:iCs/>
          <w:sz w:val="32"/>
          <w:szCs w:val="32"/>
        </w:rPr>
        <w:t xml:space="preserve"> </w:t>
      </w:r>
      <w:proofErr w:type="spellStart"/>
      <w:r>
        <w:rPr>
          <w:rFonts w:ascii="Arial" w:hAnsi="Arial" w:cs="Arial"/>
          <w:i/>
          <w:iCs/>
          <w:sz w:val="32"/>
          <w:szCs w:val="32"/>
        </w:rPr>
        <w:t>Dropbox</w:t>
      </w:r>
      <w:proofErr w:type="spellEnd"/>
      <w:r>
        <w:rPr>
          <w:rFonts w:ascii="Arial" w:hAnsi="Arial" w:cs="Arial"/>
          <w:sz w:val="32"/>
          <w:szCs w:val="32"/>
        </w:rPr>
        <w:t xml:space="preserve"> tool by the set deadline.</w:t>
      </w:r>
    </w:p>
    <w:p w:rsidR="00D8781D" w:rsidRDefault="00D8781D" w:rsidP="00D8781D">
      <w:pPr>
        <w:widowControl w:val="0"/>
        <w:numPr>
          <w:ilvl w:val="0"/>
          <w:numId w:val="4"/>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All papers must be submitted in Microsoft Word (.doc) format. Nearly all word processors have a "save as" function under the File Menu to allow saving documents as "</w:t>
      </w:r>
      <w:proofErr w:type="spellStart"/>
      <w:r>
        <w:rPr>
          <w:rFonts w:ascii="Arial" w:hAnsi="Arial" w:cs="Arial"/>
          <w:sz w:val="32"/>
          <w:szCs w:val="32"/>
        </w:rPr>
        <w:t>Mircrosoft</w:t>
      </w:r>
      <w:proofErr w:type="spellEnd"/>
      <w:r>
        <w:rPr>
          <w:rFonts w:ascii="Arial" w:hAnsi="Arial" w:cs="Arial"/>
          <w:sz w:val="32"/>
          <w:szCs w:val="32"/>
        </w:rPr>
        <w:t xml:space="preserve"> Word." If you have trouble, go to any Computer Commons on any Pima Community College Campus for assistance. Or, use your word processor's HELP Menu.</w:t>
      </w:r>
    </w:p>
    <w:p w:rsidR="00D8781D" w:rsidRDefault="00D8781D" w:rsidP="00D8781D">
      <w:pPr>
        <w:widowControl w:val="0"/>
        <w:numPr>
          <w:ilvl w:val="0"/>
          <w:numId w:val="4"/>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 xml:space="preserve">Adjust your word processor's page setup for 1-inch margins for top, bottom, right and left. Set the font for Times New Roman 12; </w:t>
      </w:r>
      <w:proofErr w:type="gramStart"/>
      <w:r>
        <w:rPr>
          <w:rFonts w:ascii="Arial" w:hAnsi="Arial" w:cs="Arial"/>
          <w:sz w:val="32"/>
          <w:szCs w:val="32"/>
        </w:rPr>
        <w:t>single spaced</w:t>
      </w:r>
      <w:proofErr w:type="gramEnd"/>
      <w:r>
        <w:rPr>
          <w:rFonts w:ascii="Arial" w:hAnsi="Arial" w:cs="Arial"/>
          <w:sz w:val="32"/>
          <w:szCs w:val="32"/>
        </w:rPr>
        <w:t>.</w:t>
      </w:r>
    </w:p>
    <w:p w:rsidR="00D8781D" w:rsidRDefault="00D8781D" w:rsidP="00D8781D">
      <w:pPr>
        <w:widowControl w:val="0"/>
        <w:numPr>
          <w:ilvl w:val="0"/>
          <w:numId w:val="4"/>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Name the document using your last name and the number of this response paper separated by an underscore, e.g., "Smith_RP2.doc".</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sz w:val="32"/>
          <w:szCs w:val="32"/>
        </w:rPr>
        <w:t>REMINDER</w:t>
      </w:r>
    </w:p>
    <w:p w:rsidR="00D8781D" w:rsidRDefault="00D8781D" w:rsidP="00D8781D">
      <w:pPr>
        <w:widowControl w:val="0"/>
        <w:autoSpaceDE w:val="0"/>
        <w:autoSpaceDN w:val="0"/>
        <w:adjustRightInd w:val="0"/>
        <w:spacing w:after="320"/>
        <w:rPr>
          <w:rFonts w:ascii="Arial" w:hAnsi="Arial" w:cs="Arial"/>
          <w:sz w:val="32"/>
          <w:szCs w:val="32"/>
        </w:rPr>
      </w:pPr>
      <w:proofErr w:type="gramStart"/>
      <w:r>
        <w:rPr>
          <w:rFonts w:ascii="Arial" w:hAnsi="Arial" w:cs="Arial"/>
          <w:sz w:val="32"/>
          <w:szCs w:val="32"/>
        </w:rPr>
        <w:t>1.*</w:t>
      </w:r>
      <w:proofErr w:type="gramEnd"/>
      <w:r>
        <w:rPr>
          <w:rFonts w:ascii="Arial" w:hAnsi="Arial" w:cs="Arial"/>
          <w:sz w:val="32"/>
          <w:szCs w:val="32"/>
        </w:rPr>
        <w:t xml:space="preserve">** PRINT the Question of the DQ and RP 2. Write a FOCUSED and </w:t>
      </w:r>
      <w:proofErr w:type="gramStart"/>
      <w:r>
        <w:rPr>
          <w:rFonts w:ascii="Arial" w:hAnsi="Arial" w:cs="Arial"/>
          <w:sz w:val="32"/>
          <w:szCs w:val="32"/>
        </w:rPr>
        <w:t>well organized</w:t>
      </w:r>
      <w:proofErr w:type="gramEnd"/>
      <w:r>
        <w:rPr>
          <w:rFonts w:ascii="Arial" w:hAnsi="Arial" w:cs="Arial"/>
          <w:sz w:val="32"/>
          <w:szCs w:val="32"/>
        </w:rPr>
        <w:t xml:space="preserve"> essay without repetitions. I expect an answer that reflects an understanding of the QUESTION and of the READINGS. When writing your essay answer for the DQ and the RP, you MUST provide a FULL answer to the big question, and, to do that, you MUST answer ALL of the small/specific questions below the big question, in their ORDER.</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The small questions are just guidelines; </w:t>
      </w:r>
      <w:proofErr w:type="gramStart"/>
      <w:r>
        <w:rPr>
          <w:rFonts w:ascii="Arial" w:hAnsi="Arial" w:cs="Arial"/>
          <w:sz w:val="32"/>
          <w:szCs w:val="32"/>
        </w:rPr>
        <w:t>The</w:t>
      </w:r>
      <w:proofErr w:type="gramEnd"/>
      <w:r>
        <w:rPr>
          <w:rFonts w:ascii="Arial" w:hAnsi="Arial" w:cs="Arial"/>
          <w:sz w:val="32"/>
          <w:szCs w:val="32"/>
        </w:rPr>
        <w:t xml:space="preserve"> answers to the small questions must be connected with the big question. Correct answers to the small questions help you provide a full answer to the big question, in an organized essay and in a chronological order; </w:t>
      </w:r>
      <w:proofErr w:type="gramStart"/>
      <w:r>
        <w:rPr>
          <w:rFonts w:ascii="Arial" w:hAnsi="Arial" w:cs="Arial"/>
          <w:sz w:val="32"/>
          <w:szCs w:val="32"/>
        </w:rPr>
        <w:t>They</w:t>
      </w:r>
      <w:proofErr w:type="gramEnd"/>
      <w:r>
        <w:rPr>
          <w:rFonts w:ascii="Arial" w:hAnsi="Arial" w:cs="Arial"/>
          <w:sz w:val="32"/>
          <w:szCs w:val="32"/>
        </w:rPr>
        <w:t xml:space="preserve"> also ensure an essay which flows in a logical and comprehensive manner.</w:t>
      </w:r>
    </w:p>
    <w:p w:rsidR="00D8781D" w:rsidRDefault="00D8781D" w:rsidP="00D8781D">
      <w:pPr>
        <w:widowControl w:val="0"/>
        <w:numPr>
          <w:ilvl w:val="0"/>
          <w:numId w:val="5"/>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You can use sentences and terms in the big question and in the small questions below it.</w:t>
      </w:r>
    </w:p>
    <w:p w:rsidR="00D8781D" w:rsidRDefault="00D8781D" w:rsidP="00D8781D">
      <w:pPr>
        <w:widowControl w:val="0"/>
        <w:numPr>
          <w:ilvl w:val="0"/>
          <w:numId w:val="5"/>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Write DATES or century.</w:t>
      </w:r>
    </w:p>
    <w:p w:rsidR="00D8781D" w:rsidRDefault="00D8781D" w:rsidP="00D8781D">
      <w:pPr>
        <w:widowControl w:val="0"/>
        <w:numPr>
          <w:ilvl w:val="0"/>
          <w:numId w:val="5"/>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 xml:space="preserve">Follow historical chronology of </w:t>
      </w:r>
      <w:proofErr w:type="gramStart"/>
      <w:r>
        <w:rPr>
          <w:rFonts w:ascii="Arial" w:hAnsi="Arial" w:cs="Arial"/>
          <w:sz w:val="32"/>
          <w:szCs w:val="32"/>
        </w:rPr>
        <w:t>EVENTS .</w:t>
      </w:r>
      <w:proofErr w:type="gramEnd"/>
    </w:p>
    <w:p w:rsidR="00D8781D" w:rsidRDefault="00D8781D" w:rsidP="00D8781D">
      <w:pPr>
        <w:widowControl w:val="0"/>
        <w:numPr>
          <w:ilvl w:val="0"/>
          <w:numId w:val="5"/>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Do NOT copy sentences from the lectures, and just paste them.</w:t>
      </w:r>
    </w:p>
    <w:p w:rsidR="00D8781D" w:rsidRDefault="00D8781D" w:rsidP="00D8781D">
      <w:pPr>
        <w:widowControl w:val="0"/>
        <w:numPr>
          <w:ilvl w:val="0"/>
          <w:numId w:val="5"/>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You must COMMENT on the facts.</w:t>
      </w:r>
    </w:p>
    <w:p w:rsidR="00D8781D" w:rsidRDefault="00D8781D" w:rsidP="00D8781D">
      <w:pPr>
        <w:widowControl w:val="0"/>
        <w:numPr>
          <w:ilvl w:val="0"/>
          <w:numId w:val="5"/>
        </w:numPr>
        <w:tabs>
          <w:tab w:val="left" w:pos="220"/>
          <w:tab w:val="left" w:pos="720"/>
        </w:tabs>
        <w:autoSpaceDE w:val="0"/>
        <w:autoSpaceDN w:val="0"/>
        <w:adjustRightInd w:val="0"/>
        <w:ind w:right="400" w:hanging="720"/>
        <w:rPr>
          <w:rFonts w:ascii="Arial" w:hAnsi="Arial" w:cs="Arial"/>
          <w:sz w:val="32"/>
          <w:szCs w:val="32"/>
        </w:rPr>
      </w:pPr>
      <w:r>
        <w:rPr>
          <w:rFonts w:ascii="Arial" w:hAnsi="Arial" w:cs="Arial"/>
          <w:sz w:val="32"/>
          <w:szCs w:val="32"/>
        </w:rPr>
        <w:t>Do NOT write IRRELEVANT material.</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Following ALL the instructions and guidelines, AND answering ALL the small questions/statements, in their order, and in separate paragraphs, but as an ESSAY, will help you provide a FULL and COMPLETE answer.</w:t>
      </w:r>
    </w:p>
    <w:p w:rsidR="00D8781D" w:rsidRDefault="00D8781D" w:rsidP="00D8781D">
      <w:pPr>
        <w:widowControl w:val="0"/>
        <w:autoSpaceDE w:val="0"/>
        <w:autoSpaceDN w:val="0"/>
        <w:adjustRightInd w:val="0"/>
        <w:spacing w:after="320"/>
        <w:rPr>
          <w:rFonts w:ascii="Arial" w:hAnsi="Arial" w:cs="Arial"/>
          <w:sz w:val="32"/>
          <w:szCs w:val="32"/>
        </w:rPr>
      </w:pPr>
      <w:proofErr w:type="gramStart"/>
      <w:r>
        <w:rPr>
          <w:rFonts w:ascii="Arial" w:hAnsi="Arial" w:cs="Arial"/>
          <w:sz w:val="32"/>
          <w:szCs w:val="32"/>
        </w:rPr>
        <w:t>If you follow ALL the guidelines, you will be able to write a focused, SHORT, complete, MEANINGFUL and organized essay as an answer for ALL of your DQ and RP.</w:t>
      </w:r>
      <w:proofErr w:type="gramEnd"/>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3. NO </w:t>
      </w:r>
      <w:proofErr w:type="gramStart"/>
      <w:r>
        <w:rPr>
          <w:rFonts w:ascii="Arial" w:hAnsi="Arial" w:cs="Arial"/>
          <w:sz w:val="32"/>
          <w:szCs w:val="32"/>
        </w:rPr>
        <w:t>double spacing</w:t>
      </w:r>
      <w:proofErr w:type="gramEnd"/>
      <w:r>
        <w:rPr>
          <w:rFonts w:ascii="Arial" w:hAnsi="Arial" w:cs="Arial"/>
          <w:sz w:val="32"/>
          <w:szCs w:val="32"/>
        </w:rPr>
        <w:t>; I print ALL your answers.</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 IMPORTANT- </w:t>
      </w:r>
      <w:proofErr w:type="gramStart"/>
      <w:r>
        <w:rPr>
          <w:rFonts w:ascii="Arial" w:hAnsi="Arial" w:cs="Arial"/>
          <w:sz w:val="32"/>
          <w:szCs w:val="32"/>
        </w:rPr>
        <w:t>It</w:t>
      </w:r>
      <w:proofErr w:type="gramEnd"/>
      <w:r>
        <w:rPr>
          <w:rFonts w:ascii="Arial" w:hAnsi="Arial" w:cs="Arial"/>
          <w:sz w:val="32"/>
          <w:szCs w:val="32"/>
        </w:rPr>
        <w:t xml:space="preserve"> is NOT an intensive writing class.</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Some students wrote excellent essays of one page, for the RP and the DQ; NO more than a page and a half; I won’t read more than that. A short answer shows that you understood the question and the readings.</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A student who copies from another student - even one sentence - will be punished as per the Syllabus, and Student Code of Conduct. Some students did copy in previous semesters. Do NOT do that!</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sz w:val="32"/>
          <w:szCs w:val="32"/>
        </w:rPr>
        <w:t>***Keep a copy of all your work on your own computer and a back-up disk! ***</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sz w:val="32"/>
          <w:szCs w:val="32"/>
          <w:u w:val="single"/>
        </w:rPr>
        <w:t>Grading</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Be sure to read the course </w:t>
      </w:r>
      <w:r>
        <w:rPr>
          <w:rFonts w:ascii="Arial" w:hAnsi="Arial" w:cs="Arial"/>
          <w:i/>
          <w:iCs/>
          <w:sz w:val="32"/>
          <w:szCs w:val="32"/>
        </w:rPr>
        <w:t>Discussion Rubric</w:t>
      </w:r>
      <w:r>
        <w:rPr>
          <w:rFonts w:ascii="Arial" w:hAnsi="Arial" w:cs="Arial"/>
          <w:sz w:val="32"/>
          <w:szCs w:val="32"/>
        </w:rPr>
        <w:t>. It is linked in the Syllabus module. See more details in "Guidelines for Writing an Essay."</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sz w:val="32"/>
          <w:szCs w:val="32"/>
        </w:rPr>
        <w:t>III. CONTRACT</w:t>
      </w:r>
      <w:r>
        <w:rPr>
          <w:rFonts w:ascii="Arial" w:hAnsi="Arial" w:cs="Arial"/>
          <w:sz w:val="32"/>
          <w:szCs w:val="32"/>
        </w:rPr>
        <w:t>: Please, submit the CONTRACT.</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sz w:val="32"/>
          <w:szCs w:val="32"/>
        </w:rPr>
        <w:t>IV.</w:t>
      </w:r>
      <w:r>
        <w:rPr>
          <w:rFonts w:ascii="Arial" w:hAnsi="Arial" w:cs="Arial"/>
          <w:sz w:val="32"/>
          <w:szCs w:val="32"/>
        </w:rPr>
        <w:t xml:space="preserve"> Please, email me your correct local phone number, and your email address.</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sz w:val="32"/>
          <w:szCs w:val="32"/>
        </w:rPr>
        <w:t>V.</w:t>
      </w:r>
      <w:r>
        <w:rPr>
          <w:rFonts w:ascii="Arial" w:hAnsi="Arial" w:cs="Arial"/>
          <w:sz w:val="32"/>
          <w:szCs w:val="32"/>
        </w:rPr>
        <w:t xml:space="preserve"> PRINT the </w:t>
      </w:r>
      <w:r>
        <w:rPr>
          <w:rFonts w:ascii="Arial" w:hAnsi="Arial" w:cs="Arial"/>
          <w:i/>
          <w:iCs/>
          <w:sz w:val="32"/>
          <w:szCs w:val="32"/>
        </w:rPr>
        <w:t>Calendar</w:t>
      </w:r>
      <w:r>
        <w:rPr>
          <w:rFonts w:ascii="Arial" w:hAnsi="Arial" w:cs="Arial"/>
          <w:sz w:val="32"/>
          <w:szCs w:val="32"/>
        </w:rPr>
        <w:t xml:space="preserve"> page in the Syllabus area of the online course to see "Weekly Assignments &amp; Deadlines at a Glance" so you know the deadline of your weekly postings, and dates of your tests.</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If you have any general technical questions, call (520) 206-4800 or email </w:t>
      </w:r>
      <w:hyperlink r:id="rId11" w:history="1">
        <w:r>
          <w:rPr>
            <w:rFonts w:ascii="Arial" w:hAnsi="Arial" w:cs="Arial"/>
            <w:color w:val="1F4282"/>
            <w:sz w:val="32"/>
            <w:szCs w:val="32"/>
            <w:u w:val="single" w:color="1F4282"/>
          </w:rPr>
          <w:t>pimaonline@pima.edu</w:t>
        </w:r>
      </w:hyperlink>
      <w:r>
        <w:rPr>
          <w:rFonts w:ascii="Arial" w:hAnsi="Arial" w:cs="Arial"/>
          <w:sz w:val="32"/>
          <w:szCs w:val="32"/>
        </w:rPr>
        <w:t>. For online course-specific questions, call (520) 206-6310.</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Let me know if you need clarifications.</w:t>
      </w:r>
    </w:p>
    <w:p w:rsidR="00D8781D" w:rsidRDefault="00D8781D" w:rsidP="00D8781D">
      <w:pPr>
        <w:widowControl w:val="0"/>
        <w:autoSpaceDE w:val="0"/>
        <w:autoSpaceDN w:val="0"/>
        <w:adjustRightInd w:val="0"/>
        <w:spacing w:after="320"/>
        <w:rPr>
          <w:rFonts w:ascii="Arial" w:hAnsi="Arial" w:cs="Arial"/>
          <w:sz w:val="32"/>
          <w:szCs w:val="32"/>
        </w:rPr>
      </w:pP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Edith </w:t>
      </w:r>
      <w:proofErr w:type="spellStart"/>
      <w:r>
        <w:rPr>
          <w:rFonts w:ascii="Arial" w:hAnsi="Arial" w:cs="Arial"/>
          <w:sz w:val="32"/>
          <w:szCs w:val="32"/>
        </w:rPr>
        <w:t>Shaked</w:t>
      </w:r>
      <w:proofErr w:type="spellEnd"/>
      <w:r>
        <w:rPr>
          <w:rFonts w:ascii="Arial" w:hAnsi="Arial" w:cs="Arial"/>
          <w:sz w:val="32"/>
          <w:szCs w:val="32"/>
        </w:rPr>
        <w:t>, Instructor</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sz w:val="32"/>
          <w:szCs w:val="32"/>
        </w:rPr>
        <w:t>Goal: To facilitate success</w:t>
      </w:r>
    </w:p>
    <w:p w:rsidR="00D8781D" w:rsidRDefault="00D8781D" w:rsidP="00D8781D">
      <w:pPr>
        <w:widowControl w:val="0"/>
        <w:autoSpaceDE w:val="0"/>
        <w:autoSpaceDN w:val="0"/>
        <w:adjustRightInd w:val="0"/>
        <w:spacing w:after="320"/>
        <w:rPr>
          <w:rFonts w:ascii="Arial" w:hAnsi="Arial" w:cs="Arial"/>
          <w:sz w:val="32"/>
          <w:szCs w:val="32"/>
        </w:rPr>
      </w:pPr>
      <w:r>
        <w:rPr>
          <w:rFonts w:ascii="Arial" w:hAnsi="Arial" w:cs="Arial"/>
          <w:b/>
          <w:bCs/>
          <w:sz w:val="32"/>
          <w:szCs w:val="32"/>
        </w:rPr>
        <w:t>PRINT</w:t>
      </w:r>
      <w:r>
        <w:rPr>
          <w:rFonts w:ascii="Arial" w:hAnsi="Arial" w:cs="Arial"/>
          <w:sz w:val="32"/>
          <w:szCs w:val="32"/>
        </w:rPr>
        <w:t xml:space="preserve"> these instructions, and keep them for future reference.</w:t>
      </w:r>
    </w:p>
    <w:p w:rsidR="00635407" w:rsidRDefault="00D8781D" w:rsidP="00D8781D">
      <w:r>
        <w:rPr>
          <w:rFonts w:ascii="Arial" w:hAnsi="Arial" w:cs="Arial"/>
          <w:sz w:val="32"/>
          <w:szCs w:val="32"/>
        </w:rPr>
        <w:t>Revised May 2, 2007</w:t>
      </w:r>
      <w:bookmarkStart w:id="0" w:name="_GoBack"/>
      <w:bookmarkEnd w:id="0"/>
    </w:p>
    <w:sectPr w:rsidR="00635407" w:rsidSect="00A872D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81D"/>
    <w:rsid w:val="00635407"/>
    <w:rsid w:val="00A872DD"/>
    <w:rsid w:val="00D878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1514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pimaonline@pima.edu"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cc.pima.edu/~eshaked/" TargetMode="External"/><Relationship Id="rId7" Type="http://schemas.openxmlformats.org/officeDocument/2006/relationships/hyperlink" Target="http://www.u.arizona.edu/%7Eshaked/" TargetMode="External"/><Relationship Id="rId8" Type="http://schemas.openxmlformats.org/officeDocument/2006/relationships/hyperlink" Target="https://d2l.pima.edu/content/enforced/368841-10757.201410/NotUsedButSaved/ReviewTest1.htm?_&amp;d2lSessionVal=zKxa7MdrJcy9qNMQ1t6Wg2eLN&amp;ou=368841" TargetMode="External"/><Relationship Id="rId9" Type="http://schemas.openxmlformats.org/officeDocument/2006/relationships/hyperlink" Target="http://www.ushmm.org/" TargetMode="External"/><Relationship Id="rId10" Type="http://schemas.openxmlformats.org/officeDocument/2006/relationships/hyperlink" Target="http://motlc.wiesenthal.com/site/pp.asp?c=gvKVLcMVIuG&amp;b=3946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1379</Words>
  <Characters>7866</Characters>
  <Application>Microsoft Macintosh Word</Application>
  <DocSecurity>0</DocSecurity>
  <Lines>65</Lines>
  <Paragraphs>18</Paragraphs>
  <ScaleCrop>false</ScaleCrop>
  <Company>Felix's</Company>
  <LinksUpToDate>false</LinksUpToDate>
  <CharactersWithSpaces>9227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 Zavalza</dc:creator>
  <cp:keywords/>
  <dc:description/>
  <cp:lastModifiedBy>Felix Zavalza</cp:lastModifiedBy>
  <cp:revision>1</cp:revision>
  <dcterms:created xsi:type="dcterms:W3CDTF">2013-08-29T05:56:00Z</dcterms:created>
  <dcterms:modified xsi:type="dcterms:W3CDTF">2013-08-29T05:57:00Z</dcterms:modified>
</cp:coreProperties>
</file>