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458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204"/>
        <w:gridCol w:w="9376"/>
      </w:tblGrid>
      <w:tr w:rsidR="00F96F70" w14:paraId="186247F1" w14:textId="77777777">
        <w:tc>
          <w:tcPr>
            <w:tcW w:w="1508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6E462C2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1 of 20</w:t>
            </w:r>
          </w:p>
        </w:tc>
        <w:tc>
          <w:tcPr>
            <w:tcW w:w="930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2AD960D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0D6EAC84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The lifetimes of light bulbs of a particular type are normally distributed with a mean of 270 hours and a standard deviation of 11 hours. What percentage of the bulbs has lifetimes that lie within 2 standard deviations of the mean on either side?</w:t>
      </w:r>
    </w:p>
    <w:p w14:paraId="69DCEDC3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Apply the 68-95-99.7 rule to this questions.</w:t>
      </w:r>
    </w:p>
    <w:p w14:paraId="5B9A3951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6"/>
        <w:gridCol w:w="4670"/>
        <w:gridCol w:w="11564"/>
      </w:tblGrid>
      <w:tr w:rsidR="00F96F70" w14:paraId="12FB0AE8" w14:textId="77777777" w:rsidTr="00F96F70">
        <w:tc>
          <w:tcPr>
            <w:tcW w:w="122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695AC58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68%</w:t>
            </w:r>
          </w:p>
        </w:tc>
        <w:tc>
          <w:tcPr>
            <w:tcW w:w="1156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7019697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18121C22" w14:textId="77777777" w:rsidTr="00F96F70">
        <w:tblPrEx>
          <w:tblBorders>
            <w:top w:val="none" w:sz="0" w:space="0" w:color="auto"/>
          </w:tblBorders>
        </w:tblPrEx>
        <w:tc>
          <w:tcPr>
            <w:tcW w:w="122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3DE170F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1005</w:t>
            </w:r>
          </w:p>
        </w:tc>
        <w:tc>
          <w:tcPr>
            <w:tcW w:w="1156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A277DCE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625EDCF9" w14:textId="77777777" w:rsidTr="00F96F70">
        <w:tblPrEx>
          <w:tblBorders>
            <w:top w:val="none" w:sz="0" w:space="0" w:color="auto"/>
          </w:tblBorders>
        </w:tblPrEx>
        <w:tc>
          <w:tcPr>
            <w:tcW w:w="122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9CE0518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99.7%</w:t>
            </w:r>
          </w:p>
        </w:tc>
        <w:tc>
          <w:tcPr>
            <w:tcW w:w="1156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FA61ACC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07D656B7" w14:textId="77777777" w:rsidTr="00F96F70">
        <w:tc>
          <w:tcPr>
            <w:tcW w:w="122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C5026A1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95%</w:t>
            </w:r>
          </w:p>
        </w:tc>
        <w:tc>
          <w:tcPr>
            <w:tcW w:w="1156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9E6D716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30BCB6E1" w14:textId="77777777" w:rsidTr="00F96F70">
        <w:trPr>
          <w:gridAfter w:val="1"/>
          <w:wAfter w:w="11564" w:type="dxa"/>
        </w:trPr>
        <w:tc>
          <w:tcPr>
            <w:tcW w:w="7566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E9D62F9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2 of 20</w:t>
            </w:r>
          </w:p>
        </w:tc>
        <w:tc>
          <w:tcPr>
            <w:tcW w:w="467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6EA9757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52C09A26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The mean score on the exit examination for an urban high school is 63 with a standard deviation of 8. What is the mean of the distribution of sample means with a sample size of 9?</w:t>
      </w:r>
    </w:p>
    <w:p w14:paraId="41E6776D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81"/>
        <w:gridCol w:w="4680"/>
        <w:gridCol w:w="11539"/>
      </w:tblGrid>
      <w:tr w:rsidR="00F96F70" w14:paraId="6B1796FE" w14:textId="77777777" w:rsidTr="00F96F70">
        <w:tc>
          <w:tcPr>
            <w:tcW w:w="1226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1805F59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62</w:t>
            </w:r>
          </w:p>
        </w:tc>
        <w:tc>
          <w:tcPr>
            <w:tcW w:w="1153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4D6AF7F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2AB35A4E" w14:textId="77777777" w:rsidTr="00F96F70">
        <w:tblPrEx>
          <w:tblBorders>
            <w:top w:val="none" w:sz="0" w:space="0" w:color="auto"/>
          </w:tblBorders>
        </w:tblPrEx>
        <w:tc>
          <w:tcPr>
            <w:tcW w:w="1226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30871DB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63</w:t>
            </w:r>
          </w:p>
        </w:tc>
        <w:tc>
          <w:tcPr>
            <w:tcW w:w="1153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604A177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7095DB61" w14:textId="77777777" w:rsidTr="00F96F70">
        <w:tblPrEx>
          <w:tblBorders>
            <w:top w:val="none" w:sz="0" w:space="0" w:color="auto"/>
          </w:tblBorders>
        </w:tblPrEx>
        <w:tc>
          <w:tcPr>
            <w:tcW w:w="1226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D9C277F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63.5</w:t>
            </w:r>
          </w:p>
        </w:tc>
        <w:tc>
          <w:tcPr>
            <w:tcW w:w="1153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AA3FFB7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6886947C" w14:textId="77777777" w:rsidTr="00F96F70">
        <w:tc>
          <w:tcPr>
            <w:tcW w:w="1226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00E1884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64</w:t>
            </w:r>
          </w:p>
        </w:tc>
        <w:tc>
          <w:tcPr>
            <w:tcW w:w="1153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7CF5897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1E774949" w14:textId="77777777" w:rsidTr="00F96F70">
        <w:trPr>
          <w:gridAfter w:val="1"/>
          <w:wAfter w:w="11539" w:type="dxa"/>
        </w:trPr>
        <w:tc>
          <w:tcPr>
            <w:tcW w:w="758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71CA84D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3 of 20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1719BEB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614330DC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The area under the standard normal curve between 1 and 2 is equal to 0.1359. Scores on a particular aptitude test are normally distributed with a mean of 100 and a standard deviation of 10. Which of the following are equal to 13.59%?</w:t>
      </w:r>
    </w:p>
    <w:p w14:paraId="69B662BA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a) The percentage of scores between 120 and 130</w:t>
      </w:r>
    </w:p>
    <w:p w14:paraId="14F66E9C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b) The percentage of scores between 110 and 120</w:t>
      </w:r>
    </w:p>
    <w:p w14:paraId="4CFE25DF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c) The percentage of scores between 80 and 90</w:t>
      </w:r>
    </w:p>
    <w:p w14:paraId="4CFFB5A0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d) The percentage of scores between 90 and 120</w:t>
      </w:r>
    </w:p>
    <w:p w14:paraId="08E79E42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88"/>
        <w:gridCol w:w="4684"/>
        <w:gridCol w:w="11528"/>
      </w:tblGrid>
      <w:tr w:rsidR="00F96F70" w14:paraId="639FF591" w14:textId="77777777" w:rsidTr="00F96F70">
        <w:tc>
          <w:tcPr>
            <w:tcW w:w="12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8AF095E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b</w:t>
            </w:r>
          </w:p>
        </w:tc>
        <w:tc>
          <w:tcPr>
            <w:tcW w:w="1152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E072840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09D95786" w14:textId="77777777" w:rsidTr="00F96F70">
        <w:tblPrEx>
          <w:tblBorders>
            <w:top w:val="none" w:sz="0" w:space="0" w:color="auto"/>
          </w:tblBorders>
        </w:tblPrEx>
        <w:tc>
          <w:tcPr>
            <w:tcW w:w="12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A9C9F1C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b, c</w:t>
            </w:r>
          </w:p>
        </w:tc>
        <w:tc>
          <w:tcPr>
            <w:tcW w:w="1152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590AA12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04F8C450" w14:textId="77777777" w:rsidTr="00F96F70">
        <w:tblPrEx>
          <w:tblBorders>
            <w:top w:val="none" w:sz="0" w:space="0" w:color="auto"/>
          </w:tblBorders>
        </w:tblPrEx>
        <w:tc>
          <w:tcPr>
            <w:tcW w:w="12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1FF6121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d</w:t>
            </w:r>
          </w:p>
        </w:tc>
        <w:tc>
          <w:tcPr>
            <w:tcW w:w="1152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D3E2AB1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4F95CCA8" w14:textId="77777777" w:rsidTr="00F96F70">
        <w:tc>
          <w:tcPr>
            <w:tcW w:w="12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68FD5DA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a, b</w:t>
            </w:r>
          </w:p>
        </w:tc>
        <w:tc>
          <w:tcPr>
            <w:tcW w:w="1152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70BED27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42441DCC" w14:textId="77777777" w:rsidTr="00F96F70">
        <w:trPr>
          <w:gridAfter w:val="1"/>
          <w:wAfter w:w="11528" w:type="dxa"/>
        </w:trPr>
        <w:tc>
          <w:tcPr>
            <w:tcW w:w="758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DE8A71A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4 of 20</w:t>
            </w:r>
          </w:p>
        </w:tc>
        <w:tc>
          <w:tcPr>
            <w:tcW w:w="468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15F5B74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4A37FED7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 xml:space="preserve">The volumes of soda in quart soda bottles are normally distributed with a mean of 32.3 </w:t>
      </w:r>
      <w:proofErr w:type="spellStart"/>
      <w:r>
        <w:rPr>
          <w:rFonts w:ascii="Helvetica Neue" w:hAnsi="Helvetica Neue" w:cs="Helvetica Neue"/>
          <w:sz w:val="26"/>
          <w:szCs w:val="26"/>
        </w:rPr>
        <w:t>oz</w:t>
      </w:r>
      <w:proofErr w:type="spellEnd"/>
      <w:r>
        <w:rPr>
          <w:rFonts w:ascii="Helvetica Neue" w:hAnsi="Helvetica Neue" w:cs="Helvetica Neue"/>
          <w:sz w:val="26"/>
          <w:szCs w:val="26"/>
        </w:rPr>
        <w:t xml:space="preserve"> and a standard deviation of 1.2 oz. What is the probability that the volume of soda in a randomly selected bottle will be less than 32 </w:t>
      </w:r>
      <w:proofErr w:type="spellStart"/>
      <w:r>
        <w:rPr>
          <w:rFonts w:ascii="Helvetica Neue" w:hAnsi="Helvetica Neue" w:cs="Helvetica Neue"/>
          <w:sz w:val="26"/>
          <w:szCs w:val="26"/>
        </w:rPr>
        <w:t>oz</w:t>
      </w:r>
      <w:proofErr w:type="spellEnd"/>
      <w:r>
        <w:rPr>
          <w:rFonts w:ascii="Helvetica Neue" w:hAnsi="Helvetica Neue" w:cs="Helvetica Neue"/>
          <w:sz w:val="26"/>
          <w:szCs w:val="26"/>
        </w:rPr>
        <w:t>?</w:t>
      </w:r>
    </w:p>
    <w:p w14:paraId="61385A57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3"/>
        <w:gridCol w:w="4668"/>
        <w:gridCol w:w="11569"/>
      </w:tblGrid>
      <w:tr w:rsidR="00F96F70" w14:paraId="7EFC09D0" w14:textId="77777777" w:rsidTr="00F96F70"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9EEAC72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0.5012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45A8062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5D1D23B1" w14:textId="77777777" w:rsidTr="00F96F70">
        <w:tblPrEx>
          <w:tblBorders>
            <w:top w:val="none" w:sz="0" w:space="0" w:color="auto"/>
          </w:tblBorders>
        </w:tblPrEx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6116514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0.5010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45F7521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3BD95C6C" w14:textId="77777777" w:rsidTr="00F96F70">
        <w:tblPrEx>
          <w:tblBorders>
            <w:top w:val="none" w:sz="0" w:space="0" w:color="auto"/>
          </w:tblBorders>
        </w:tblPrEx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1EF19B0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0.4015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CB94D5B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78BFB426" w14:textId="77777777" w:rsidTr="00F96F70"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CBB7633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lastRenderedPageBreak/>
              <w:t>D. 0.4013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EB249A2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7A6F80E7" w14:textId="77777777" w:rsidTr="00F96F70">
        <w:trPr>
          <w:gridAfter w:val="1"/>
          <w:wAfter w:w="11569" w:type="dxa"/>
        </w:trPr>
        <w:tc>
          <w:tcPr>
            <w:tcW w:w="7563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4CC1723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5 of 20</w:t>
            </w:r>
          </w:p>
        </w:tc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4A0732D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22B10BEA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The annual precipitation for one city is normally distributed with a mean of 28 inches and a standard deviation of 3.4 inches. Fill in the blanks.</w:t>
      </w:r>
    </w:p>
    <w:p w14:paraId="7D22DC5B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In 95% of the years, the precipitation in this city is between __________ and __________ inches.</w:t>
      </w:r>
    </w:p>
    <w:p w14:paraId="3D6C92C8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Apply the 68-95-99.7 rule to this question.</w:t>
      </w:r>
    </w:p>
    <w:p w14:paraId="0947E916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47"/>
        <w:gridCol w:w="4658"/>
        <w:gridCol w:w="11595"/>
      </w:tblGrid>
      <w:tr w:rsidR="00F96F70" w14:paraId="03996426" w14:textId="77777777" w:rsidTr="00F96F70">
        <w:tc>
          <w:tcPr>
            <w:tcW w:w="122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6C5B015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21.2, 34.8</w:t>
            </w:r>
          </w:p>
        </w:tc>
        <w:tc>
          <w:tcPr>
            <w:tcW w:w="11595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900ED39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7E97DA98" w14:textId="77777777" w:rsidTr="00F96F70">
        <w:tblPrEx>
          <w:tblBorders>
            <w:top w:val="none" w:sz="0" w:space="0" w:color="auto"/>
          </w:tblBorders>
        </w:tblPrEx>
        <w:tc>
          <w:tcPr>
            <w:tcW w:w="122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EA3C160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21.2, 34.6</w:t>
            </w:r>
          </w:p>
        </w:tc>
        <w:tc>
          <w:tcPr>
            <w:tcW w:w="11595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B3E42DC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0913968F" w14:textId="77777777" w:rsidTr="00F96F70">
        <w:tblPrEx>
          <w:tblBorders>
            <w:top w:val="none" w:sz="0" w:space="0" w:color="auto"/>
          </w:tblBorders>
        </w:tblPrEx>
        <w:tc>
          <w:tcPr>
            <w:tcW w:w="122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2A9EFE8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22.4, 34.6</w:t>
            </w:r>
          </w:p>
        </w:tc>
        <w:tc>
          <w:tcPr>
            <w:tcW w:w="11595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C656654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2D1CD0A7" w14:textId="77777777" w:rsidTr="00F96F70">
        <w:tc>
          <w:tcPr>
            <w:tcW w:w="122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83B11B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22.4, 34.8</w:t>
            </w:r>
          </w:p>
        </w:tc>
        <w:tc>
          <w:tcPr>
            <w:tcW w:w="11595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A2E4BC1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5BE80DF1" w14:textId="77777777" w:rsidTr="00F96F70">
        <w:trPr>
          <w:gridAfter w:val="1"/>
          <w:wAfter w:w="11595" w:type="dxa"/>
        </w:trPr>
        <w:tc>
          <w:tcPr>
            <w:tcW w:w="7547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AA646D5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6 of 20</w:t>
            </w:r>
          </w:p>
        </w:tc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7F84E7F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706BAC0B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If light bulbs have lives that are normally distributed with a mean of 2500 hours and a standard deviation of 500 hours, approximately what percentage of light bulbs has a life of more than 3000 hours?</w:t>
      </w:r>
    </w:p>
    <w:p w14:paraId="6DB40580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44"/>
        <w:gridCol w:w="4656"/>
        <w:gridCol w:w="11600"/>
      </w:tblGrid>
      <w:tr w:rsidR="00F96F70" w14:paraId="5A49A0CE" w14:textId="77777777" w:rsidTr="00F96F70">
        <w:tc>
          <w:tcPr>
            <w:tcW w:w="122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E43E1BB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About 84%</w:t>
            </w:r>
          </w:p>
        </w:tc>
        <w:tc>
          <w:tcPr>
            <w:tcW w:w="1160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D37A1DD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65D4FF38" w14:textId="77777777" w:rsidTr="00F96F70">
        <w:tblPrEx>
          <w:tblBorders>
            <w:top w:val="none" w:sz="0" w:space="0" w:color="auto"/>
          </w:tblBorders>
        </w:tblPrEx>
        <w:tc>
          <w:tcPr>
            <w:tcW w:w="122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5AAF30C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About 68%</w:t>
            </w:r>
          </w:p>
        </w:tc>
        <w:tc>
          <w:tcPr>
            <w:tcW w:w="1160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A3B0900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62D7983B" w14:textId="77777777" w:rsidTr="00F96F70">
        <w:tblPrEx>
          <w:tblBorders>
            <w:top w:val="none" w:sz="0" w:space="0" w:color="auto"/>
          </w:tblBorders>
        </w:tblPrEx>
        <w:tc>
          <w:tcPr>
            <w:tcW w:w="122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74FE65B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About 32%</w:t>
            </w:r>
          </w:p>
        </w:tc>
        <w:tc>
          <w:tcPr>
            <w:tcW w:w="1160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F44F0D3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3C2FFA10" w14:textId="77777777" w:rsidTr="00F96F70">
        <w:tc>
          <w:tcPr>
            <w:tcW w:w="122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3F7F783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About 16%</w:t>
            </w:r>
          </w:p>
        </w:tc>
        <w:tc>
          <w:tcPr>
            <w:tcW w:w="1160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ADF1B87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3CE5418A" w14:textId="77777777" w:rsidTr="00F96F70">
        <w:trPr>
          <w:gridAfter w:val="1"/>
          <w:wAfter w:w="11600" w:type="dxa"/>
        </w:trPr>
        <w:tc>
          <w:tcPr>
            <w:tcW w:w="754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8A7FB09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7 of 20</w:t>
            </w:r>
          </w:p>
        </w:tc>
        <w:tc>
          <w:tcPr>
            <w:tcW w:w="4656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564D6E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42101709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Which of the following statements concerning areas under the standard normal curve is/are true?</w:t>
      </w:r>
    </w:p>
    <w:p w14:paraId="7E508E2E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a) If a z-score is negative, the area to its right is greater than 0.5.</w:t>
      </w:r>
    </w:p>
    <w:p w14:paraId="736B79B6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b) If the area to the right of a z-score is less than 0.5, the z-score is negative.</w:t>
      </w:r>
    </w:p>
    <w:p w14:paraId="7D2936D2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c) If a z-score is positive, the area to its left is less than 0.5.</w:t>
      </w:r>
    </w:p>
    <w:p w14:paraId="3129124C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88"/>
        <w:gridCol w:w="4684"/>
        <w:gridCol w:w="11528"/>
      </w:tblGrid>
      <w:tr w:rsidR="00F96F70" w14:paraId="0CFBFA9A" w14:textId="77777777" w:rsidTr="00F96F70">
        <w:tc>
          <w:tcPr>
            <w:tcW w:w="12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FAFB8C4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a, c</w:t>
            </w:r>
          </w:p>
        </w:tc>
        <w:tc>
          <w:tcPr>
            <w:tcW w:w="1152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34FF1CC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4E6ED4CE" w14:textId="77777777" w:rsidTr="00F96F70">
        <w:tblPrEx>
          <w:tblBorders>
            <w:top w:val="none" w:sz="0" w:space="0" w:color="auto"/>
          </w:tblBorders>
        </w:tblPrEx>
        <w:tc>
          <w:tcPr>
            <w:tcW w:w="12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9C9911B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b, c</w:t>
            </w:r>
          </w:p>
        </w:tc>
        <w:tc>
          <w:tcPr>
            <w:tcW w:w="1152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4D08444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38BB4B60" w14:textId="77777777" w:rsidTr="00F96F70">
        <w:tblPrEx>
          <w:tblBorders>
            <w:top w:val="none" w:sz="0" w:space="0" w:color="auto"/>
          </w:tblBorders>
        </w:tblPrEx>
        <w:tc>
          <w:tcPr>
            <w:tcW w:w="12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CE6D435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a, b</w:t>
            </w:r>
          </w:p>
        </w:tc>
        <w:tc>
          <w:tcPr>
            <w:tcW w:w="1152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E67A1EA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398BBDCA" w14:textId="77777777" w:rsidTr="00F96F70">
        <w:tc>
          <w:tcPr>
            <w:tcW w:w="12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44772A7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a</w:t>
            </w:r>
          </w:p>
        </w:tc>
        <w:tc>
          <w:tcPr>
            <w:tcW w:w="1152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4061CCD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731210B8" w14:textId="77777777" w:rsidTr="00F96F70">
        <w:trPr>
          <w:gridAfter w:val="1"/>
          <w:wAfter w:w="11528" w:type="dxa"/>
        </w:trPr>
        <w:tc>
          <w:tcPr>
            <w:tcW w:w="758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77041BF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8 of 20</w:t>
            </w:r>
          </w:p>
        </w:tc>
        <w:tc>
          <w:tcPr>
            <w:tcW w:w="468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896FA6E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17185CFB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The systolic blood pressures of the patients at a hospital are normally distributed with a mean of 136 mm Hg and a standard deviation of 12 mm Hg. Find the two blood pressures having these properties: the mean is midway between them and 76.98% of all blood pressures are between them.</w:t>
      </w:r>
    </w:p>
    <w:p w14:paraId="1CB3BFA9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41"/>
        <w:gridCol w:w="4654"/>
        <w:gridCol w:w="11605"/>
      </w:tblGrid>
      <w:tr w:rsidR="00F96F70" w14:paraId="404B7B03" w14:textId="77777777" w:rsidTr="00F96F70">
        <w:tc>
          <w:tcPr>
            <w:tcW w:w="121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6CC6BE5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121.6, 152.4</w:t>
            </w:r>
          </w:p>
        </w:tc>
        <w:tc>
          <w:tcPr>
            <w:tcW w:w="11605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B53FE31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6DB4CAED" w14:textId="77777777" w:rsidTr="00F96F70">
        <w:tblPrEx>
          <w:tblBorders>
            <w:top w:val="none" w:sz="0" w:space="0" w:color="auto"/>
          </w:tblBorders>
        </w:tblPrEx>
        <w:tc>
          <w:tcPr>
            <w:tcW w:w="121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ABAFA6F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121.6, 150.4</w:t>
            </w:r>
          </w:p>
        </w:tc>
        <w:tc>
          <w:tcPr>
            <w:tcW w:w="11605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2262DB8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3F40BE36" w14:textId="77777777" w:rsidTr="00F96F70">
        <w:tblPrEx>
          <w:tblBorders>
            <w:top w:val="none" w:sz="0" w:space="0" w:color="auto"/>
          </w:tblBorders>
        </w:tblPrEx>
        <w:tc>
          <w:tcPr>
            <w:tcW w:w="121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BD9D331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123.6, 150.4</w:t>
            </w:r>
          </w:p>
        </w:tc>
        <w:tc>
          <w:tcPr>
            <w:tcW w:w="11605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E87EA9E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6F3CE4ED" w14:textId="77777777" w:rsidTr="00F96F70">
        <w:tc>
          <w:tcPr>
            <w:tcW w:w="121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1CDFF8D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122.6, 148.4</w:t>
            </w:r>
          </w:p>
        </w:tc>
        <w:tc>
          <w:tcPr>
            <w:tcW w:w="11605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6D18735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214F88B3" w14:textId="77777777" w:rsidTr="00F96F70">
        <w:trPr>
          <w:gridAfter w:val="1"/>
          <w:wAfter w:w="11605" w:type="dxa"/>
        </w:trPr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C6E3238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9 of 20</w:t>
            </w: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A89535B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033C0F2D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The diameters of pencils produced by a certain machine are normally distributed with a mean of 0.30 inches and a standard deviation of 0.01 inches. In a random sample of 460 pencils, approximately how many would you expect to have a diameter less than 0.293 inches?</w:t>
      </w:r>
    </w:p>
    <w:p w14:paraId="321EE426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89"/>
        <w:gridCol w:w="4483"/>
        <w:gridCol w:w="11528"/>
      </w:tblGrid>
      <w:tr w:rsidR="00F96F70" w14:paraId="57393231" w14:textId="77777777" w:rsidTr="00F96F70">
        <w:tc>
          <w:tcPr>
            <w:tcW w:w="12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623657D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123</w:t>
            </w:r>
          </w:p>
        </w:tc>
        <w:tc>
          <w:tcPr>
            <w:tcW w:w="1152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6F95B87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2C162987" w14:textId="77777777" w:rsidTr="00F96F70">
        <w:tblPrEx>
          <w:tblBorders>
            <w:top w:val="none" w:sz="0" w:space="0" w:color="auto"/>
          </w:tblBorders>
        </w:tblPrEx>
        <w:tc>
          <w:tcPr>
            <w:tcW w:w="12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8476E39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118</w:t>
            </w:r>
          </w:p>
        </w:tc>
        <w:tc>
          <w:tcPr>
            <w:tcW w:w="1152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75C542D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2D877686" w14:textId="77777777" w:rsidTr="00F96F70">
        <w:tblPrEx>
          <w:tblBorders>
            <w:top w:val="none" w:sz="0" w:space="0" w:color="auto"/>
          </w:tblBorders>
        </w:tblPrEx>
        <w:tc>
          <w:tcPr>
            <w:tcW w:w="12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943D829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112</w:t>
            </w:r>
          </w:p>
        </w:tc>
        <w:tc>
          <w:tcPr>
            <w:tcW w:w="1152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AC89EF8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20ED113A" w14:textId="77777777" w:rsidTr="00F96F70">
        <w:tc>
          <w:tcPr>
            <w:tcW w:w="12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0DAB1D8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111</w:t>
            </w:r>
          </w:p>
        </w:tc>
        <w:tc>
          <w:tcPr>
            <w:tcW w:w="1152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0E58A08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5EB386B1" w14:textId="77777777" w:rsidTr="00F96F70">
        <w:trPr>
          <w:gridAfter w:val="1"/>
          <w:wAfter w:w="11528" w:type="dxa"/>
        </w:trPr>
        <w:tc>
          <w:tcPr>
            <w:tcW w:w="778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F4DED71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10 of 20</w:t>
            </w:r>
          </w:p>
        </w:tc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B9ADA3F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28430C0B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If light bulbs have lives that are normally distributed with a mean of 2500 hours and a standard deviation of 500 hours, use the 68-95-99.7 rule to approximate the percentage of light bulbs having a life between 2000 hours and 3500 hours?</w:t>
      </w:r>
    </w:p>
    <w:p w14:paraId="2F31D05F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37"/>
        <w:gridCol w:w="4453"/>
        <w:gridCol w:w="11610"/>
      </w:tblGrid>
      <w:tr w:rsidR="00F96F70" w14:paraId="76ABC7C1" w14:textId="77777777" w:rsidTr="00F96F70">
        <w:tc>
          <w:tcPr>
            <w:tcW w:w="1219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513A634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About 13.5%</w:t>
            </w:r>
          </w:p>
        </w:tc>
        <w:tc>
          <w:tcPr>
            <w:tcW w:w="1161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DDBDC9F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675FD245" w14:textId="77777777" w:rsidTr="00F96F70">
        <w:tblPrEx>
          <w:tblBorders>
            <w:top w:val="none" w:sz="0" w:space="0" w:color="auto"/>
          </w:tblBorders>
        </w:tblPrEx>
        <w:tc>
          <w:tcPr>
            <w:tcW w:w="1219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71B2B07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About 50%</w:t>
            </w:r>
          </w:p>
        </w:tc>
        <w:tc>
          <w:tcPr>
            <w:tcW w:w="1161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84E8562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2D59A1B5" w14:textId="77777777" w:rsidTr="00F96F70">
        <w:tblPrEx>
          <w:tblBorders>
            <w:top w:val="none" w:sz="0" w:space="0" w:color="auto"/>
          </w:tblBorders>
        </w:tblPrEx>
        <w:tc>
          <w:tcPr>
            <w:tcW w:w="1219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212A0D1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About 68%</w:t>
            </w:r>
          </w:p>
        </w:tc>
        <w:tc>
          <w:tcPr>
            <w:tcW w:w="1161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FB06683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34D0C656" w14:textId="77777777" w:rsidTr="00F96F70">
        <w:tc>
          <w:tcPr>
            <w:tcW w:w="1219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29D68CE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About 81.5%</w:t>
            </w:r>
          </w:p>
        </w:tc>
        <w:tc>
          <w:tcPr>
            <w:tcW w:w="1161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BCA8EB0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392F8619" w14:textId="77777777" w:rsidTr="00F96F70">
        <w:trPr>
          <w:gridAfter w:val="1"/>
          <w:wAfter w:w="11610" w:type="dxa"/>
        </w:trPr>
        <w:tc>
          <w:tcPr>
            <w:tcW w:w="7737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60A48EF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11 of 20</w:t>
            </w:r>
          </w:p>
        </w:tc>
        <w:tc>
          <w:tcPr>
            <w:tcW w:w="4453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39D00AC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6F384F16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The scores on a certain test are normally distributed with a mean score of 58 and a standard deviation of 4. What is the likelihood that a sample of 90 students will have a mean score of at least 58.4216?</w:t>
      </w:r>
    </w:p>
    <w:p w14:paraId="5E3EEF4F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64"/>
        <w:gridCol w:w="4467"/>
        <w:gridCol w:w="11569"/>
      </w:tblGrid>
      <w:tr w:rsidR="00F96F70" w14:paraId="4611467B" w14:textId="77777777" w:rsidTr="00F96F70"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F6F8E54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0.8413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5B4042E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5783B64A" w14:textId="77777777" w:rsidTr="00F96F70">
        <w:tblPrEx>
          <w:tblBorders>
            <w:top w:val="none" w:sz="0" w:space="0" w:color="auto"/>
          </w:tblBorders>
        </w:tblPrEx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FC9BA7F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0.3413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9045D80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7F643119" w14:textId="77777777" w:rsidTr="00F96F70">
        <w:tblPrEx>
          <w:tblBorders>
            <w:top w:val="none" w:sz="0" w:space="0" w:color="auto"/>
          </w:tblBorders>
        </w:tblPrEx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2F516F6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0.3174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F7ED2A7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57BEF1B9" w14:textId="77777777" w:rsidTr="00F96F70"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1BC8385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0.1587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80E4D78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78735D6F" w14:textId="77777777" w:rsidTr="00F96F70">
        <w:trPr>
          <w:gridAfter w:val="1"/>
          <w:wAfter w:w="11569" w:type="dxa"/>
        </w:trPr>
        <w:tc>
          <w:tcPr>
            <w:tcW w:w="776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59F5F0D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12 of 20</w:t>
            </w:r>
          </w:p>
        </w:tc>
        <w:tc>
          <w:tcPr>
            <w:tcW w:w="4467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E0E5F86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7CD46FA5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 xml:space="preserve">The weights of the fish in a certain lake are normally distributed with a mean of 20 </w:t>
      </w:r>
      <w:proofErr w:type="spellStart"/>
      <w:r>
        <w:rPr>
          <w:rFonts w:ascii="Helvetica Neue" w:hAnsi="Helvetica Neue" w:cs="Helvetica Neue"/>
          <w:sz w:val="26"/>
          <w:szCs w:val="26"/>
        </w:rPr>
        <w:t>lb</w:t>
      </w:r>
      <w:proofErr w:type="spellEnd"/>
      <w:r>
        <w:rPr>
          <w:rFonts w:ascii="Helvetica Neue" w:hAnsi="Helvetica Neue" w:cs="Helvetica Neue"/>
          <w:sz w:val="26"/>
          <w:szCs w:val="26"/>
        </w:rPr>
        <w:t xml:space="preserve"> and a standard deviation of 6. If 9 fish are randomly selected, what is the likelihood that the mean weight will be between 17.6 and 21.6 </w:t>
      </w:r>
      <w:proofErr w:type="spellStart"/>
      <w:r>
        <w:rPr>
          <w:rFonts w:ascii="Helvetica Neue" w:hAnsi="Helvetica Neue" w:cs="Helvetica Neue"/>
          <w:sz w:val="26"/>
          <w:szCs w:val="26"/>
        </w:rPr>
        <w:t>lb</w:t>
      </w:r>
      <w:proofErr w:type="spellEnd"/>
      <w:r>
        <w:rPr>
          <w:rFonts w:ascii="Helvetica Neue" w:hAnsi="Helvetica Neue" w:cs="Helvetica Neue"/>
          <w:sz w:val="26"/>
          <w:szCs w:val="26"/>
        </w:rPr>
        <w:t>?</w:t>
      </w:r>
    </w:p>
    <w:p w14:paraId="7CCC04C0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64"/>
        <w:gridCol w:w="4467"/>
        <w:gridCol w:w="11569"/>
      </w:tblGrid>
      <w:tr w:rsidR="00F96F70" w14:paraId="3ED39860" w14:textId="77777777" w:rsidTr="00F96F70"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9DF24AC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0.9370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08EBC1E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6C9A69D5" w14:textId="77777777" w:rsidTr="00F96F70">
        <w:tblPrEx>
          <w:tblBorders>
            <w:top w:val="none" w:sz="0" w:space="0" w:color="auto"/>
          </w:tblBorders>
        </w:tblPrEx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6896DAB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0.6800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1412E4E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10721F0F" w14:textId="77777777" w:rsidTr="00F96F70">
        <w:tblPrEx>
          <w:tblBorders>
            <w:top w:val="none" w:sz="0" w:space="0" w:color="auto"/>
          </w:tblBorders>
        </w:tblPrEx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ADB0830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0.6730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FD6045C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71CD9CFE" w14:textId="77777777" w:rsidTr="00F96F70"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51E2991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0.0968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12D4C1B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140702C8" w14:textId="77777777" w:rsidTr="00F96F70">
        <w:trPr>
          <w:gridAfter w:val="1"/>
          <w:wAfter w:w="11569" w:type="dxa"/>
        </w:trPr>
        <w:tc>
          <w:tcPr>
            <w:tcW w:w="776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41DADCB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13 of 20</w:t>
            </w:r>
          </w:p>
        </w:tc>
        <w:tc>
          <w:tcPr>
            <w:tcW w:w="4467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1A14CAB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6C027125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The annual precipitation amounts in a certain mountain range are normally distributed with a mean of 88 inches, and a standard deviation of 10 inches. What is the likelihood that the mean annual precipitation during 25 randomly picked years will be less than 90.8 inches?</w:t>
      </w:r>
    </w:p>
    <w:p w14:paraId="34BB8503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64"/>
        <w:gridCol w:w="4467"/>
        <w:gridCol w:w="11569"/>
      </w:tblGrid>
      <w:tr w:rsidR="00F96F70" w14:paraId="07437398" w14:textId="77777777" w:rsidTr="00F96F70"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8EAA593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0.4192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CDEB7F0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475404B0" w14:textId="77777777" w:rsidTr="00F96F70">
        <w:tblPrEx>
          <w:tblBorders>
            <w:top w:val="none" w:sz="0" w:space="0" w:color="auto"/>
          </w:tblBorders>
        </w:tblPrEx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1B63602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0.5808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642AF84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4600B977" w14:textId="77777777" w:rsidTr="00F96F70">
        <w:tblPrEx>
          <w:tblBorders>
            <w:top w:val="none" w:sz="0" w:space="0" w:color="auto"/>
          </w:tblBorders>
        </w:tblPrEx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D44B471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0.0808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CB5174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18AA8D1D" w14:textId="77777777" w:rsidTr="00F96F70"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4D7DA68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0.9192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7E288E6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17242DAD" w14:textId="77777777" w:rsidTr="00F96F70">
        <w:trPr>
          <w:gridAfter w:val="1"/>
          <w:wAfter w:w="11569" w:type="dxa"/>
        </w:trPr>
        <w:tc>
          <w:tcPr>
            <w:tcW w:w="776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F6B9ABD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14 of 20</w:t>
            </w:r>
          </w:p>
        </w:tc>
        <w:tc>
          <w:tcPr>
            <w:tcW w:w="4467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E1C1A26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61F901B7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The amount of Jen’s monthly electric bill is normally distributed with a mean of $160 and a standard deviation of $14. Fill in the blanks.</w:t>
      </w:r>
    </w:p>
    <w:p w14:paraId="28C3A857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95% of her electric bills are between __________ and __________.</w:t>
      </w:r>
    </w:p>
    <w:p w14:paraId="751DE9CB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Apply the 68-95-99.7 rule to this question.</w:t>
      </w:r>
    </w:p>
    <w:p w14:paraId="179F08EF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44"/>
        <w:gridCol w:w="4456"/>
        <w:gridCol w:w="11600"/>
      </w:tblGrid>
      <w:tr w:rsidR="00F96F70" w14:paraId="0CE9E2A7" w14:textId="77777777" w:rsidTr="00F96F70">
        <w:tc>
          <w:tcPr>
            <w:tcW w:w="122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B2679C9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$140, $190</w:t>
            </w:r>
          </w:p>
        </w:tc>
        <w:tc>
          <w:tcPr>
            <w:tcW w:w="1160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E1B005E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38B3CF73" w14:textId="77777777" w:rsidTr="00F96F70">
        <w:tblPrEx>
          <w:tblBorders>
            <w:top w:val="none" w:sz="0" w:space="0" w:color="auto"/>
          </w:tblBorders>
        </w:tblPrEx>
        <w:tc>
          <w:tcPr>
            <w:tcW w:w="122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3A8E59B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$132, $190</w:t>
            </w:r>
          </w:p>
        </w:tc>
        <w:tc>
          <w:tcPr>
            <w:tcW w:w="1160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17D22FC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396438AC" w14:textId="77777777" w:rsidTr="00F96F70">
        <w:tblPrEx>
          <w:tblBorders>
            <w:top w:val="none" w:sz="0" w:space="0" w:color="auto"/>
          </w:tblBorders>
        </w:tblPrEx>
        <w:tc>
          <w:tcPr>
            <w:tcW w:w="122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52A4791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$140, $188</w:t>
            </w:r>
          </w:p>
        </w:tc>
        <w:tc>
          <w:tcPr>
            <w:tcW w:w="1160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2087459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0CC2460C" w14:textId="77777777" w:rsidTr="00F96F70">
        <w:tc>
          <w:tcPr>
            <w:tcW w:w="122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4DEFD1E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$132, $188</w:t>
            </w:r>
          </w:p>
        </w:tc>
        <w:tc>
          <w:tcPr>
            <w:tcW w:w="1160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9A1518D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5747644B" w14:textId="77777777" w:rsidTr="00F96F70">
        <w:trPr>
          <w:gridAfter w:val="1"/>
          <w:wAfter w:w="11600" w:type="dxa"/>
        </w:trPr>
        <w:tc>
          <w:tcPr>
            <w:tcW w:w="774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31F87DC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15 of 20</w:t>
            </w: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BABC23D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68DF6BAF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The amount of Jen’s monthly phone bill is normally distributed with a mean of $50 and a standard deviation of $10. Find the 25th percentile.</w:t>
      </w:r>
    </w:p>
    <w:p w14:paraId="5E32FBA1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37"/>
        <w:gridCol w:w="4453"/>
        <w:gridCol w:w="11610"/>
      </w:tblGrid>
      <w:tr w:rsidR="00F96F70" w14:paraId="5597509C" w14:textId="77777777" w:rsidTr="00F96F70">
        <w:tc>
          <w:tcPr>
            <w:tcW w:w="1219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4EC2E45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About $46.30</w:t>
            </w:r>
          </w:p>
        </w:tc>
        <w:tc>
          <w:tcPr>
            <w:tcW w:w="1161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3B804A7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4FCD2798" w14:textId="77777777" w:rsidTr="00F96F70">
        <w:tblPrEx>
          <w:tblBorders>
            <w:top w:val="none" w:sz="0" w:space="0" w:color="auto"/>
          </w:tblBorders>
        </w:tblPrEx>
        <w:tc>
          <w:tcPr>
            <w:tcW w:w="1219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8FC57A0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About $43.30</w:t>
            </w:r>
          </w:p>
        </w:tc>
        <w:tc>
          <w:tcPr>
            <w:tcW w:w="1161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3BA5EA0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7B96E0E8" w14:textId="77777777" w:rsidTr="00F96F70">
        <w:tblPrEx>
          <w:tblBorders>
            <w:top w:val="none" w:sz="0" w:space="0" w:color="auto"/>
          </w:tblBorders>
        </w:tblPrEx>
        <w:tc>
          <w:tcPr>
            <w:tcW w:w="1219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C74DBA5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About $43.40</w:t>
            </w:r>
          </w:p>
        </w:tc>
        <w:tc>
          <w:tcPr>
            <w:tcW w:w="1161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A1B1238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6DE98931" w14:textId="77777777" w:rsidTr="00F96F70">
        <w:tc>
          <w:tcPr>
            <w:tcW w:w="1219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63F1A24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about $43.20</w:t>
            </w:r>
          </w:p>
        </w:tc>
        <w:tc>
          <w:tcPr>
            <w:tcW w:w="1161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DDACCA5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5B4E488C" w14:textId="77777777" w:rsidTr="00F96F70">
        <w:trPr>
          <w:gridAfter w:val="1"/>
          <w:wAfter w:w="11610" w:type="dxa"/>
        </w:trPr>
        <w:tc>
          <w:tcPr>
            <w:tcW w:w="7737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C6771F4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16 of 20</w:t>
            </w:r>
          </w:p>
        </w:tc>
        <w:tc>
          <w:tcPr>
            <w:tcW w:w="4453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78B6FD7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6541FA99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The diameters of bolts produced by a certain machine are normally distributed with a mean of 0.25 inches and a standard deviation of 0.01 inches. What percentage of bolts will have a diameter greater than 0.24 inches?</w:t>
      </w:r>
    </w:p>
    <w:p w14:paraId="2F37B452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59"/>
        <w:gridCol w:w="4466"/>
        <w:gridCol w:w="11575"/>
      </w:tblGrid>
      <w:tr w:rsidR="00F96F70" w14:paraId="56281380" w14:textId="77777777" w:rsidTr="00F96F70">
        <w:tc>
          <w:tcPr>
            <w:tcW w:w="122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70D877B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79.13%</w:t>
            </w:r>
          </w:p>
        </w:tc>
        <w:tc>
          <w:tcPr>
            <w:tcW w:w="11575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D133D6C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541E3B3E" w14:textId="77777777" w:rsidTr="00F96F70">
        <w:tblPrEx>
          <w:tblBorders>
            <w:top w:val="none" w:sz="0" w:space="0" w:color="auto"/>
          </w:tblBorders>
        </w:tblPrEx>
        <w:tc>
          <w:tcPr>
            <w:tcW w:w="122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A810956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82.46%</w:t>
            </w:r>
          </w:p>
        </w:tc>
        <w:tc>
          <w:tcPr>
            <w:tcW w:w="11575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3502167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3D3C1D15" w14:textId="77777777" w:rsidTr="00F96F70">
        <w:tblPrEx>
          <w:tblBorders>
            <w:top w:val="none" w:sz="0" w:space="0" w:color="auto"/>
          </w:tblBorders>
        </w:tblPrEx>
        <w:tc>
          <w:tcPr>
            <w:tcW w:w="122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6D396A9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84.13%</w:t>
            </w:r>
          </w:p>
        </w:tc>
        <w:tc>
          <w:tcPr>
            <w:tcW w:w="11575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E47A2C5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673D2DFC" w14:textId="77777777" w:rsidTr="00F96F70">
        <w:tc>
          <w:tcPr>
            <w:tcW w:w="122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6348D57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84.46%</w:t>
            </w:r>
          </w:p>
        </w:tc>
        <w:tc>
          <w:tcPr>
            <w:tcW w:w="11575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91F0CDB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55574F40" w14:textId="77777777" w:rsidTr="00F96F70">
        <w:trPr>
          <w:gridAfter w:val="1"/>
          <w:wAfter w:w="11575" w:type="dxa"/>
        </w:trPr>
        <w:tc>
          <w:tcPr>
            <w:tcW w:w="775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BBD6905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17 of 20</w:t>
            </w:r>
          </w:p>
        </w:tc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C72A600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118830D4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Which of the following statements concerning the standard normal curve is/are true (if any)?</w:t>
      </w:r>
    </w:p>
    <w:p w14:paraId="30C6020B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a) The area under the standard normal curve to the left of -3 is zero.</w:t>
      </w:r>
    </w:p>
    <w:p w14:paraId="37492F59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b) The area under the standard normal curve between any two z-scores is greater than zero.</w:t>
      </w:r>
    </w:p>
    <w:p w14:paraId="0DAA2A86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c) The area under the standard normal curve between two z-scores will be negative if both z-scores are negative.</w:t>
      </w:r>
    </w:p>
    <w:p w14:paraId="542E0B34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d) The area under the standard normal curve to the left of any z-score is less than 1.</w:t>
      </w:r>
    </w:p>
    <w:p w14:paraId="0570B065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89"/>
        <w:gridCol w:w="4483"/>
        <w:gridCol w:w="11528"/>
      </w:tblGrid>
      <w:tr w:rsidR="00F96F70" w14:paraId="55CC7885" w14:textId="77777777" w:rsidTr="00F96F70">
        <w:tc>
          <w:tcPr>
            <w:tcW w:w="12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2BD8C0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a, b</w:t>
            </w:r>
          </w:p>
        </w:tc>
        <w:tc>
          <w:tcPr>
            <w:tcW w:w="1152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0271138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0DB4CF9D" w14:textId="77777777" w:rsidTr="00F96F70">
        <w:tblPrEx>
          <w:tblBorders>
            <w:top w:val="none" w:sz="0" w:space="0" w:color="auto"/>
          </w:tblBorders>
        </w:tblPrEx>
        <w:tc>
          <w:tcPr>
            <w:tcW w:w="12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03864BA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b, d</w:t>
            </w:r>
          </w:p>
        </w:tc>
        <w:tc>
          <w:tcPr>
            <w:tcW w:w="1152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E7D0851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5BB84B54" w14:textId="77777777" w:rsidTr="00F96F70">
        <w:tblPrEx>
          <w:tblBorders>
            <w:top w:val="none" w:sz="0" w:space="0" w:color="auto"/>
          </w:tblBorders>
        </w:tblPrEx>
        <w:tc>
          <w:tcPr>
            <w:tcW w:w="12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C8D78BF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a, c</w:t>
            </w:r>
          </w:p>
        </w:tc>
        <w:tc>
          <w:tcPr>
            <w:tcW w:w="1152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A5E38DE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56ABBF3F" w14:textId="77777777" w:rsidTr="00F96F70">
        <w:tc>
          <w:tcPr>
            <w:tcW w:w="12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82EB593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a</w:t>
            </w:r>
          </w:p>
        </w:tc>
        <w:tc>
          <w:tcPr>
            <w:tcW w:w="11528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2F89CFF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4476B57D" w14:textId="77777777" w:rsidTr="00F96F70">
        <w:trPr>
          <w:gridAfter w:val="1"/>
          <w:wAfter w:w="11528" w:type="dxa"/>
        </w:trPr>
        <w:tc>
          <w:tcPr>
            <w:tcW w:w="778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D5CD17C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18 of 20</w:t>
            </w:r>
          </w:p>
        </w:tc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CDD64F4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191D55E1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 xml:space="preserve">A study of the amount of time it takes a mechanic to rebuild the </w:t>
      </w:r>
    </w:p>
    <w:p w14:paraId="15744792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 xml:space="preserve">transmission for a 1992 Chevrolet Cavalier shows that the mean is 8.4 </w:t>
      </w:r>
    </w:p>
    <w:p w14:paraId="28EA73AC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 xml:space="preserve">hours and the standard deviation is 1.77 hours. Assume that a random </w:t>
      </w:r>
    </w:p>
    <w:p w14:paraId="456459D6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 xml:space="preserve">sample of 40 mechanics is selected and the mean rebuild time of the </w:t>
      </w:r>
    </w:p>
    <w:p w14:paraId="35D7441B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 xml:space="preserve">sample is computed. Assuming the mean times are normally distributed, </w:t>
      </w:r>
    </w:p>
    <w:p w14:paraId="1E5C7FBA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what percentage of sample means are greater than 7.7 hours?</w:t>
      </w:r>
    </w:p>
    <w:p w14:paraId="5D9CB3B9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59"/>
        <w:gridCol w:w="4466"/>
        <w:gridCol w:w="11575"/>
      </w:tblGrid>
      <w:tr w:rsidR="00F96F70" w14:paraId="4E1C738C" w14:textId="77777777" w:rsidTr="00F96F70">
        <w:tc>
          <w:tcPr>
            <w:tcW w:w="122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FA7A00A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0.62%</w:t>
            </w:r>
          </w:p>
        </w:tc>
        <w:tc>
          <w:tcPr>
            <w:tcW w:w="11575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CB385B0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60C34AA1" w14:textId="77777777" w:rsidTr="00F96F70">
        <w:tblPrEx>
          <w:tblBorders>
            <w:top w:val="none" w:sz="0" w:space="0" w:color="auto"/>
          </w:tblBorders>
        </w:tblPrEx>
        <w:tc>
          <w:tcPr>
            <w:tcW w:w="122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489AE0F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34.46%</w:t>
            </w:r>
          </w:p>
        </w:tc>
        <w:tc>
          <w:tcPr>
            <w:tcW w:w="11575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0E73404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1FA095CD" w14:textId="77777777" w:rsidTr="00F96F70">
        <w:tblPrEx>
          <w:tblBorders>
            <w:top w:val="none" w:sz="0" w:space="0" w:color="auto"/>
          </w:tblBorders>
        </w:tblPrEx>
        <w:tc>
          <w:tcPr>
            <w:tcW w:w="122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F12DFC6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65.54%</w:t>
            </w:r>
          </w:p>
        </w:tc>
        <w:tc>
          <w:tcPr>
            <w:tcW w:w="11575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21F8E3D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3317A48B" w14:textId="77777777" w:rsidTr="00F96F70">
        <w:tc>
          <w:tcPr>
            <w:tcW w:w="122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E9F9291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99.38%</w:t>
            </w:r>
          </w:p>
        </w:tc>
        <w:tc>
          <w:tcPr>
            <w:tcW w:w="11575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AC6AE3F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5AA47DD9" w14:textId="77777777" w:rsidTr="00F96F70">
        <w:trPr>
          <w:gridAfter w:val="1"/>
          <w:wAfter w:w="11575" w:type="dxa"/>
        </w:trPr>
        <w:tc>
          <w:tcPr>
            <w:tcW w:w="775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A463A0C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19 of 20</w:t>
            </w:r>
          </w:p>
        </w:tc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32DAF23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737CC725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A bank’s loan officer rates applicants for credit. The ratings are normally distributed with a mean of 200 and a standard deviation of 50. If an applicant is randomly selected, find the probability of a rating that is between 225 and 275.</w:t>
      </w:r>
    </w:p>
    <w:p w14:paraId="14F0C411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64"/>
        <w:gridCol w:w="4467"/>
        <w:gridCol w:w="11569"/>
      </w:tblGrid>
      <w:tr w:rsidR="00F96F70" w14:paraId="48EA0C94" w14:textId="77777777" w:rsidTr="00F96F70"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39E69C2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0.2416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F4C306A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785BCB5D" w14:textId="77777777" w:rsidTr="00F96F70">
        <w:tblPrEx>
          <w:tblBorders>
            <w:top w:val="none" w:sz="0" w:space="0" w:color="auto"/>
          </w:tblBorders>
        </w:tblPrEx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5F15AD6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0.2418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736B21D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2A9B4B65" w14:textId="77777777" w:rsidTr="00F96F70">
        <w:tblPrEx>
          <w:tblBorders>
            <w:top w:val="none" w:sz="0" w:space="0" w:color="auto"/>
          </w:tblBorders>
        </w:tblPrEx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4959DE7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0.2417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AD78F25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74405221" w14:textId="77777777" w:rsidTr="00F96F70">
        <w:tc>
          <w:tcPr>
            <w:tcW w:w="1223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2A82A13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0.2420</w:t>
            </w:r>
          </w:p>
        </w:tc>
        <w:tc>
          <w:tcPr>
            <w:tcW w:w="1156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862E036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5A23F4AE" w14:textId="77777777" w:rsidTr="00F96F70">
        <w:trPr>
          <w:gridAfter w:val="1"/>
          <w:wAfter w:w="11569" w:type="dxa"/>
        </w:trPr>
        <w:tc>
          <w:tcPr>
            <w:tcW w:w="776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832EC95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434343"/>
                <w:sz w:val="26"/>
                <w:szCs w:val="26"/>
              </w:rPr>
            </w:pPr>
            <w:r>
              <w:rPr>
                <w:rFonts w:ascii="Helvetica Neue" w:hAnsi="Helvetica Neue" w:cs="Helvetica Neue"/>
                <w:color w:val="434343"/>
                <w:sz w:val="26"/>
                <w:szCs w:val="26"/>
              </w:rPr>
              <w:t>Question 20 of 20</w:t>
            </w:r>
          </w:p>
        </w:tc>
        <w:tc>
          <w:tcPr>
            <w:tcW w:w="4467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4AADE6D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5.0 Points</w:t>
            </w:r>
          </w:p>
        </w:tc>
      </w:tr>
    </w:tbl>
    <w:p w14:paraId="306EA56F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At one college, GPA’s are normally distributed with a mean of 2.9 and a standard deviation of 0.6. Find the 70th percentile.</w:t>
      </w:r>
    </w:p>
    <w:p w14:paraId="1FCD4E38" w14:textId="77777777" w:rsidR="00F96F70" w:rsidRDefault="00F96F70" w:rsidP="00F96F7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tbl>
      <w:tblPr>
        <w:tblW w:w="2380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900"/>
        <w:gridCol w:w="11900"/>
      </w:tblGrid>
      <w:tr w:rsidR="00F96F70" w14:paraId="11F9C9AE" w14:textId="77777777">
        <w:tc>
          <w:tcPr>
            <w:tcW w:w="2296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23E8B58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A. 3.53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4747001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4DECD18E" w14:textId="77777777">
        <w:tblPrEx>
          <w:tblBorders>
            <w:top w:val="none" w:sz="0" w:space="0" w:color="auto"/>
          </w:tblBorders>
        </w:tblPrEx>
        <w:tc>
          <w:tcPr>
            <w:tcW w:w="2296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6BAE098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B. 3.42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A46EC87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3EF2B1D7" w14:textId="77777777">
        <w:tblPrEx>
          <w:tblBorders>
            <w:top w:val="none" w:sz="0" w:space="0" w:color="auto"/>
          </w:tblBorders>
        </w:tblPrEx>
        <w:tc>
          <w:tcPr>
            <w:tcW w:w="2296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1301E9D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C. 3.23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E132155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  <w:tr w:rsidR="00F96F70" w14:paraId="1116399A" w14:textId="77777777">
        <w:tc>
          <w:tcPr>
            <w:tcW w:w="2296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F9D5799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  <w:r>
              <w:rPr>
                <w:rFonts w:ascii="Helvetica Neue" w:hAnsi="Helvetica Neue" w:cs="Helvetica Neue"/>
                <w:sz w:val="26"/>
                <w:szCs w:val="26"/>
              </w:rPr>
              <w:t>D. 3.13</w:t>
            </w:r>
          </w:p>
        </w:tc>
        <w:tc>
          <w:tcPr>
            <w:tcW w:w="2296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2368842" w14:textId="77777777" w:rsidR="00F96F70" w:rsidRDefault="00F96F70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sz w:val="26"/>
                <w:szCs w:val="26"/>
              </w:rPr>
            </w:pPr>
          </w:p>
        </w:tc>
      </w:tr>
    </w:tbl>
    <w:p w14:paraId="571CF636" w14:textId="77777777" w:rsidR="00DC793E" w:rsidRDefault="000765AF"/>
    <w:sectPr w:rsidR="00DC793E" w:rsidSect="009B79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F70"/>
    <w:rsid w:val="000765AF"/>
    <w:rsid w:val="009B793F"/>
    <w:rsid w:val="00D6131D"/>
    <w:rsid w:val="00F9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9BFE65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1024</Words>
  <Characters>5840</Characters>
  <Application>Microsoft Macintosh Word</Application>
  <DocSecurity>0</DocSecurity>
  <Lines>48</Lines>
  <Paragraphs>13</Paragraphs>
  <ScaleCrop>false</ScaleCrop>
  <LinksUpToDate>false</LinksUpToDate>
  <CharactersWithSpaces>6851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Dallas Johnson</dc:creator>
  <cp:keywords/>
  <dc:description/>
  <cp:lastModifiedBy>Dallas Johnson</cp:lastModifiedBy>
  <cp:revision>2</cp:revision>
  <dcterms:created xsi:type="dcterms:W3CDTF">2016-03-05T22:40:00Z</dcterms:created>
  <dcterms:modified xsi:type="dcterms:W3CDTF">2016-03-05T22:40:00Z</dcterms:modified>
</cp:coreProperties>
</file>