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36522" w:rsidRDefault="00536522"/>
    <w:p w:rsidR="00536522" w:rsidRDefault="00536522">
      <w:bookmarkStart w:id="0" w:name="_GoBack"/>
      <w:r w:rsidRPr="00536522">
        <w:t>Women Crime and Criminal Justice</w:t>
      </w:r>
      <w:r>
        <w:t xml:space="preserve"> </w:t>
      </w:r>
    </w:p>
    <w:bookmarkEnd w:id="0"/>
    <w:p w:rsidR="00536522" w:rsidRDefault="00536522">
      <w:r w:rsidRPr="00536522">
        <w:t xml:space="preserve">Instructor:  </w:t>
      </w:r>
      <w:proofErr w:type="spellStart"/>
      <w:r w:rsidRPr="00536522">
        <w:t>Fabrienne</w:t>
      </w:r>
      <w:proofErr w:type="spellEnd"/>
      <w:r w:rsidRPr="00536522">
        <w:t xml:space="preserve"> McDowell</w:t>
      </w:r>
    </w:p>
    <w:p w:rsidR="00536522" w:rsidRDefault="00536522">
      <w:r>
        <w:t>Week 5: Class Discussion</w:t>
      </w:r>
    </w:p>
    <w:p w:rsidR="00536522" w:rsidRDefault="00536522"/>
    <w:p w:rsidR="00C5139E" w:rsidRDefault="00536522">
      <w:r w:rsidRPr="00536522">
        <w:t>Complete a class discussion that will require you to do a web search for law enforcement positions in your area. Be sure to focus on policing or other frontline enforcement work rather than corrections.  Talk about the job requirements, educational, weight, height, age requirements and any other requirements related to policing.  After reviewing the job posting and requirements answer the following questions: Do you see any areas that might be prone to potential gender or sexual discrimination?  How would the requirements affect a single mother? How would the issues of pregnancy affect the situation? Please use APA format when citing your sources.</w:t>
      </w:r>
    </w:p>
    <w:sectPr w:rsidR="00C5139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36522"/>
    <w:rsid w:val="00276A98"/>
    <w:rsid w:val="00536522"/>
    <w:rsid w:val="006835CA"/>
    <w:rsid w:val="00912BF4"/>
    <w:rsid w:val="00D4024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111</Words>
  <Characters>638</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dc:creator>
  <cp:lastModifiedBy>student</cp:lastModifiedBy>
  <cp:revision>2</cp:revision>
  <dcterms:created xsi:type="dcterms:W3CDTF">2016-02-07T21:18:00Z</dcterms:created>
  <dcterms:modified xsi:type="dcterms:W3CDTF">2016-02-07T21:18:00Z</dcterms:modified>
</cp:coreProperties>
</file>