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3338" w:type="dxa"/>
        <w:tblLook w:val="04A0" w:firstRow="1" w:lastRow="0" w:firstColumn="1" w:lastColumn="0" w:noHBand="0" w:noVBand="1"/>
      </w:tblPr>
      <w:tblGrid>
        <w:gridCol w:w="563"/>
        <w:gridCol w:w="2515"/>
        <w:gridCol w:w="1710"/>
        <w:gridCol w:w="1800"/>
        <w:gridCol w:w="1350"/>
        <w:gridCol w:w="5400"/>
      </w:tblGrid>
      <w:tr w:rsidR="00485F86" w:rsidRPr="00370DE2" w:rsidTr="00566F56">
        <w:tc>
          <w:tcPr>
            <w:tcW w:w="563" w:type="dxa"/>
            <w:tcBorders>
              <w:top w:val="single" w:sz="24" w:space="0" w:color="auto"/>
              <w:left w:val="single" w:sz="24" w:space="0" w:color="auto"/>
              <w:bottom w:val="single" w:sz="24" w:space="0" w:color="auto"/>
              <w:right w:val="single" w:sz="24" w:space="0" w:color="auto"/>
            </w:tcBorders>
          </w:tcPr>
          <w:p w:rsidR="00485F86" w:rsidRPr="00370DE2" w:rsidRDefault="00485F86">
            <w:pPr>
              <w:rPr>
                <w:rFonts w:ascii="Times New Roman" w:hAnsi="Times New Roman" w:cs="Times New Roman"/>
                <w:sz w:val="24"/>
                <w:szCs w:val="24"/>
              </w:rPr>
            </w:pPr>
            <w:bookmarkStart w:id="0" w:name="_GoBack" w:colFirst="5" w:colLast="5"/>
          </w:p>
        </w:tc>
        <w:tc>
          <w:tcPr>
            <w:tcW w:w="2515" w:type="dxa"/>
            <w:tcBorders>
              <w:top w:val="single" w:sz="24" w:space="0" w:color="auto"/>
              <w:left w:val="single" w:sz="24" w:space="0" w:color="auto"/>
              <w:bottom w:val="single" w:sz="24" w:space="0" w:color="auto"/>
              <w:right w:val="single" w:sz="24" w:space="0" w:color="auto"/>
            </w:tcBorders>
          </w:tcPr>
          <w:p w:rsidR="00485F86" w:rsidRPr="00370DE2" w:rsidRDefault="00485F86" w:rsidP="00485F86">
            <w:pPr>
              <w:jc w:val="center"/>
              <w:rPr>
                <w:rFonts w:ascii="Times New Roman" w:hAnsi="Times New Roman" w:cs="Times New Roman"/>
                <w:sz w:val="24"/>
                <w:szCs w:val="24"/>
              </w:rPr>
            </w:pPr>
            <w:r w:rsidRPr="00370DE2">
              <w:rPr>
                <w:rFonts w:ascii="Times New Roman" w:hAnsi="Times New Roman" w:cs="Times New Roman"/>
                <w:sz w:val="24"/>
                <w:szCs w:val="24"/>
              </w:rPr>
              <w:t>FACTORS</w:t>
            </w:r>
          </w:p>
        </w:tc>
        <w:tc>
          <w:tcPr>
            <w:tcW w:w="1710" w:type="dxa"/>
            <w:tcBorders>
              <w:top w:val="single" w:sz="24" w:space="0" w:color="auto"/>
              <w:left w:val="single" w:sz="24" w:space="0" w:color="auto"/>
              <w:bottom w:val="single" w:sz="24" w:space="0" w:color="auto"/>
              <w:right w:val="single" w:sz="24" w:space="0" w:color="auto"/>
            </w:tcBorders>
          </w:tcPr>
          <w:p w:rsidR="00485F86" w:rsidRPr="00370DE2" w:rsidRDefault="00485F86" w:rsidP="00485F86">
            <w:pPr>
              <w:jc w:val="center"/>
              <w:rPr>
                <w:rFonts w:ascii="Times New Roman" w:hAnsi="Times New Roman" w:cs="Times New Roman"/>
                <w:sz w:val="24"/>
                <w:szCs w:val="24"/>
              </w:rPr>
            </w:pPr>
            <w:r w:rsidRPr="00370DE2">
              <w:rPr>
                <w:rFonts w:ascii="Times New Roman" w:hAnsi="Times New Roman" w:cs="Times New Roman"/>
                <w:sz w:val="24"/>
                <w:szCs w:val="24"/>
              </w:rPr>
              <w:t>WEIGHT</w:t>
            </w:r>
          </w:p>
        </w:tc>
        <w:tc>
          <w:tcPr>
            <w:tcW w:w="1800" w:type="dxa"/>
            <w:tcBorders>
              <w:top w:val="single" w:sz="24" w:space="0" w:color="auto"/>
              <w:left w:val="single" w:sz="24" w:space="0" w:color="auto"/>
              <w:bottom w:val="single" w:sz="24" w:space="0" w:color="auto"/>
              <w:right w:val="single" w:sz="24" w:space="0" w:color="auto"/>
            </w:tcBorders>
          </w:tcPr>
          <w:p w:rsidR="00485F86" w:rsidRPr="00370DE2" w:rsidRDefault="00485F86" w:rsidP="00485F86">
            <w:pPr>
              <w:jc w:val="center"/>
              <w:rPr>
                <w:rFonts w:ascii="Times New Roman" w:hAnsi="Times New Roman" w:cs="Times New Roman"/>
                <w:sz w:val="24"/>
                <w:szCs w:val="24"/>
              </w:rPr>
            </w:pPr>
            <w:r w:rsidRPr="00370DE2">
              <w:rPr>
                <w:rFonts w:ascii="Times New Roman" w:hAnsi="Times New Roman" w:cs="Times New Roman"/>
                <w:sz w:val="24"/>
                <w:szCs w:val="24"/>
              </w:rPr>
              <w:t>RATING</w:t>
            </w:r>
          </w:p>
        </w:tc>
        <w:tc>
          <w:tcPr>
            <w:tcW w:w="1350" w:type="dxa"/>
            <w:tcBorders>
              <w:top w:val="single" w:sz="24" w:space="0" w:color="auto"/>
              <w:left w:val="single" w:sz="24" w:space="0" w:color="auto"/>
              <w:bottom w:val="single" w:sz="24" w:space="0" w:color="auto"/>
              <w:right w:val="single" w:sz="24" w:space="0" w:color="auto"/>
            </w:tcBorders>
          </w:tcPr>
          <w:p w:rsidR="00485F86" w:rsidRPr="00370DE2" w:rsidRDefault="00485F86" w:rsidP="00485F86">
            <w:pPr>
              <w:jc w:val="center"/>
              <w:rPr>
                <w:rFonts w:ascii="Times New Roman" w:hAnsi="Times New Roman" w:cs="Times New Roman"/>
                <w:sz w:val="24"/>
                <w:szCs w:val="24"/>
              </w:rPr>
            </w:pPr>
            <w:r w:rsidRPr="00370DE2">
              <w:rPr>
                <w:rFonts w:ascii="Times New Roman" w:hAnsi="Times New Roman" w:cs="Times New Roman"/>
                <w:sz w:val="24"/>
                <w:szCs w:val="24"/>
              </w:rPr>
              <w:t>WGTD</w:t>
            </w:r>
          </w:p>
          <w:p w:rsidR="00485F86" w:rsidRPr="00370DE2" w:rsidRDefault="00485F86" w:rsidP="00485F86">
            <w:pPr>
              <w:jc w:val="center"/>
              <w:rPr>
                <w:rFonts w:ascii="Times New Roman" w:hAnsi="Times New Roman" w:cs="Times New Roman"/>
                <w:sz w:val="24"/>
                <w:szCs w:val="24"/>
              </w:rPr>
            </w:pPr>
            <w:r w:rsidRPr="00370DE2">
              <w:rPr>
                <w:rFonts w:ascii="Times New Roman" w:hAnsi="Times New Roman" w:cs="Times New Roman"/>
                <w:sz w:val="24"/>
                <w:szCs w:val="24"/>
              </w:rPr>
              <w:t>SCORE</w:t>
            </w:r>
          </w:p>
        </w:tc>
        <w:tc>
          <w:tcPr>
            <w:tcW w:w="5400" w:type="dxa"/>
            <w:tcBorders>
              <w:top w:val="single" w:sz="24" w:space="0" w:color="auto"/>
              <w:left w:val="single" w:sz="24" w:space="0" w:color="auto"/>
              <w:bottom w:val="single" w:sz="24" w:space="0" w:color="auto"/>
              <w:right w:val="single" w:sz="24" w:space="0" w:color="auto"/>
            </w:tcBorders>
          </w:tcPr>
          <w:p w:rsidR="00485F86" w:rsidRPr="00370DE2" w:rsidRDefault="00485F86" w:rsidP="00485F86">
            <w:pPr>
              <w:jc w:val="center"/>
              <w:rPr>
                <w:rFonts w:ascii="Times New Roman" w:hAnsi="Times New Roman" w:cs="Times New Roman"/>
                <w:sz w:val="24"/>
                <w:szCs w:val="24"/>
              </w:rPr>
            </w:pPr>
            <w:r w:rsidRPr="00370DE2">
              <w:rPr>
                <w:rFonts w:ascii="Times New Roman" w:hAnsi="Times New Roman" w:cs="Times New Roman"/>
                <w:sz w:val="24"/>
                <w:szCs w:val="24"/>
              </w:rPr>
              <w:t>COMMENTS</w:t>
            </w:r>
          </w:p>
        </w:tc>
      </w:tr>
      <w:tr w:rsidR="00485F86" w:rsidRPr="00370DE2" w:rsidTr="00566F56">
        <w:tc>
          <w:tcPr>
            <w:tcW w:w="563" w:type="dxa"/>
            <w:tcBorders>
              <w:top w:val="single" w:sz="24" w:space="0" w:color="auto"/>
            </w:tcBorders>
          </w:tcPr>
          <w:p w:rsidR="00485F86" w:rsidRPr="00370DE2" w:rsidRDefault="00485F86">
            <w:pPr>
              <w:rPr>
                <w:rFonts w:ascii="Times New Roman" w:hAnsi="Times New Roman" w:cs="Times New Roman"/>
                <w:sz w:val="24"/>
                <w:szCs w:val="24"/>
              </w:rPr>
            </w:pPr>
          </w:p>
        </w:tc>
        <w:tc>
          <w:tcPr>
            <w:tcW w:w="2515" w:type="dxa"/>
            <w:tcBorders>
              <w:top w:val="single" w:sz="24" w:space="0" w:color="auto"/>
            </w:tcBorders>
          </w:tcPr>
          <w:p w:rsidR="00485F86" w:rsidRPr="00370DE2" w:rsidRDefault="006B4B52">
            <w:pPr>
              <w:rPr>
                <w:rFonts w:ascii="Times New Roman" w:hAnsi="Times New Roman" w:cs="Times New Roman"/>
                <w:sz w:val="24"/>
                <w:szCs w:val="24"/>
              </w:rPr>
            </w:pPr>
            <w:r w:rsidRPr="006B4B52">
              <w:rPr>
                <w:rFonts w:ascii="Times New Roman" w:hAnsi="Times New Roman" w:cs="Times New Roman"/>
                <w:sz w:val="24"/>
                <w:szCs w:val="24"/>
              </w:rPr>
              <w:t>STRENGHTS</w:t>
            </w:r>
          </w:p>
        </w:tc>
        <w:tc>
          <w:tcPr>
            <w:tcW w:w="1710" w:type="dxa"/>
            <w:tcBorders>
              <w:top w:val="single" w:sz="24" w:space="0" w:color="auto"/>
            </w:tcBorders>
            <w:shd w:val="clear" w:color="auto" w:fill="C6D9F1" w:themeFill="text2" w:themeFillTint="33"/>
          </w:tcPr>
          <w:p w:rsidR="00485F86" w:rsidRPr="00370DE2" w:rsidRDefault="00485F86">
            <w:pPr>
              <w:rPr>
                <w:rFonts w:ascii="Times New Roman" w:hAnsi="Times New Roman" w:cs="Times New Roman"/>
                <w:sz w:val="24"/>
                <w:szCs w:val="24"/>
                <w:highlight w:val="lightGray"/>
              </w:rPr>
            </w:pPr>
          </w:p>
        </w:tc>
        <w:tc>
          <w:tcPr>
            <w:tcW w:w="1800" w:type="dxa"/>
            <w:tcBorders>
              <w:top w:val="single" w:sz="24" w:space="0" w:color="auto"/>
            </w:tcBorders>
            <w:shd w:val="clear" w:color="auto" w:fill="C6D9F1" w:themeFill="text2" w:themeFillTint="33"/>
          </w:tcPr>
          <w:p w:rsidR="00485F86" w:rsidRPr="00370DE2" w:rsidRDefault="00485F86">
            <w:pPr>
              <w:rPr>
                <w:rFonts w:ascii="Times New Roman" w:hAnsi="Times New Roman" w:cs="Times New Roman"/>
                <w:sz w:val="24"/>
                <w:szCs w:val="24"/>
                <w:highlight w:val="lightGray"/>
              </w:rPr>
            </w:pPr>
          </w:p>
        </w:tc>
        <w:tc>
          <w:tcPr>
            <w:tcW w:w="1350" w:type="dxa"/>
            <w:tcBorders>
              <w:top w:val="single" w:sz="24" w:space="0" w:color="auto"/>
            </w:tcBorders>
            <w:shd w:val="clear" w:color="auto" w:fill="C6D9F1" w:themeFill="text2" w:themeFillTint="33"/>
          </w:tcPr>
          <w:p w:rsidR="00485F86" w:rsidRPr="00370DE2" w:rsidRDefault="00485F86">
            <w:pPr>
              <w:rPr>
                <w:rFonts w:ascii="Times New Roman" w:hAnsi="Times New Roman" w:cs="Times New Roman"/>
                <w:sz w:val="24"/>
                <w:szCs w:val="24"/>
              </w:rPr>
            </w:pPr>
          </w:p>
        </w:tc>
        <w:tc>
          <w:tcPr>
            <w:tcW w:w="5400" w:type="dxa"/>
            <w:tcBorders>
              <w:top w:val="single" w:sz="24" w:space="0" w:color="auto"/>
            </w:tcBorders>
            <w:shd w:val="clear" w:color="auto" w:fill="C6D9F1" w:themeFill="text2" w:themeFillTint="33"/>
          </w:tcPr>
          <w:p w:rsidR="00485F86" w:rsidRPr="00370DE2" w:rsidRDefault="00485F86">
            <w:pPr>
              <w:rPr>
                <w:rFonts w:ascii="Times New Roman" w:hAnsi="Times New Roman" w:cs="Times New Roman"/>
                <w:sz w:val="24"/>
                <w:szCs w:val="24"/>
              </w:rPr>
            </w:pPr>
          </w:p>
        </w:tc>
      </w:tr>
      <w:tr w:rsidR="00485F86" w:rsidRPr="00370DE2" w:rsidTr="00566F56">
        <w:tc>
          <w:tcPr>
            <w:tcW w:w="563" w:type="dxa"/>
          </w:tcPr>
          <w:p w:rsidR="00485F86" w:rsidRPr="00370DE2" w:rsidRDefault="006B4B52">
            <w:pPr>
              <w:rPr>
                <w:rFonts w:ascii="Times New Roman" w:hAnsi="Times New Roman" w:cs="Times New Roman"/>
                <w:sz w:val="24"/>
                <w:szCs w:val="24"/>
              </w:rPr>
            </w:pPr>
            <w:r>
              <w:rPr>
                <w:rFonts w:ascii="Times New Roman" w:hAnsi="Times New Roman" w:cs="Times New Roman"/>
                <w:sz w:val="24"/>
                <w:szCs w:val="24"/>
              </w:rPr>
              <w:t>S</w:t>
            </w:r>
            <w:r w:rsidR="00485F86" w:rsidRPr="00370DE2">
              <w:rPr>
                <w:rFonts w:ascii="Times New Roman" w:hAnsi="Times New Roman" w:cs="Times New Roman"/>
                <w:sz w:val="24"/>
                <w:szCs w:val="24"/>
              </w:rPr>
              <w:t>1</w:t>
            </w:r>
          </w:p>
        </w:tc>
        <w:tc>
          <w:tcPr>
            <w:tcW w:w="2515" w:type="dxa"/>
          </w:tcPr>
          <w:p w:rsidR="0077581B" w:rsidRDefault="0077581B" w:rsidP="0021717E">
            <w:pPr>
              <w:rPr>
                <w:rFonts w:ascii="Times New Roman" w:hAnsi="Times New Roman" w:cs="Times New Roman"/>
                <w:sz w:val="24"/>
                <w:szCs w:val="24"/>
              </w:rPr>
            </w:pPr>
            <w:r w:rsidRPr="008F152C">
              <w:rPr>
                <w:rFonts w:ascii="Times New Roman" w:hAnsi="Times New Roman" w:cs="Times New Roman"/>
                <w:sz w:val="24"/>
                <w:szCs w:val="24"/>
              </w:rPr>
              <w:t xml:space="preserve">Windows </w:t>
            </w:r>
            <w:r>
              <w:rPr>
                <w:rFonts w:ascii="Times New Roman" w:hAnsi="Times New Roman" w:cs="Times New Roman"/>
                <w:sz w:val="24"/>
                <w:szCs w:val="24"/>
              </w:rPr>
              <w:t>and</w:t>
            </w:r>
            <w:r w:rsidRPr="008F152C">
              <w:rPr>
                <w:rFonts w:ascii="Times New Roman" w:hAnsi="Times New Roman" w:cs="Times New Roman"/>
                <w:sz w:val="24"/>
                <w:szCs w:val="24"/>
              </w:rPr>
              <w:t xml:space="preserve"> Windows Live</w:t>
            </w:r>
          </w:p>
          <w:p w:rsidR="00485F86" w:rsidRPr="00370DE2" w:rsidRDefault="00485F86" w:rsidP="0021717E">
            <w:pPr>
              <w:rPr>
                <w:rFonts w:ascii="Times New Roman" w:hAnsi="Times New Roman" w:cs="Times New Roman"/>
                <w:sz w:val="24"/>
                <w:szCs w:val="24"/>
              </w:rPr>
            </w:pPr>
          </w:p>
        </w:tc>
        <w:tc>
          <w:tcPr>
            <w:tcW w:w="1710" w:type="dxa"/>
          </w:tcPr>
          <w:p w:rsidR="00485F86" w:rsidRPr="00370DE2" w:rsidRDefault="00A55B33">
            <w:pPr>
              <w:rPr>
                <w:rFonts w:ascii="Times New Roman" w:hAnsi="Times New Roman" w:cs="Times New Roman"/>
                <w:sz w:val="24"/>
                <w:szCs w:val="24"/>
              </w:rPr>
            </w:pPr>
            <w:r w:rsidRPr="00370DE2">
              <w:rPr>
                <w:rFonts w:ascii="Times New Roman" w:hAnsi="Times New Roman" w:cs="Times New Roman"/>
                <w:sz w:val="24"/>
                <w:szCs w:val="24"/>
              </w:rPr>
              <w:t>.1</w:t>
            </w:r>
            <w:r w:rsidR="001354F8">
              <w:rPr>
                <w:rFonts w:ascii="Times New Roman" w:hAnsi="Times New Roman" w:cs="Times New Roman"/>
                <w:sz w:val="24"/>
                <w:szCs w:val="24"/>
              </w:rPr>
              <w:t>5</w:t>
            </w:r>
          </w:p>
        </w:tc>
        <w:tc>
          <w:tcPr>
            <w:tcW w:w="1800" w:type="dxa"/>
          </w:tcPr>
          <w:p w:rsidR="00485F86" w:rsidRPr="00370DE2" w:rsidRDefault="001354F8">
            <w:pPr>
              <w:rPr>
                <w:rFonts w:ascii="Times New Roman" w:hAnsi="Times New Roman" w:cs="Times New Roman"/>
                <w:sz w:val="24"/>
                <w:szCs w:val="24"/>
              </w:rPr>
            </w:pPr>
            <w:r>
              <w:rPr>
                <w:rFonts w:ascii="Times New Roman" w:hAnsi="Times New Roman" w:cs="Times New Roman"/>
                <w:sz w:val="24"/>
                <w:szCs w:val="24"/>
              </w:rPr>
              <w:t>4.5</w:t>
            </w:r>
          </w:p>
        </w:tc>
        <w:tc>
          <w:tcPr>
            <w:tcW w:w="1350" w:type="dxa"/>
          </w:tcPr>
          <w:p w:rsidR="00485F86" w:rsidRPr="00370DE2" w:rsidRDefault="001221F1" w:rsidP="00F77BF8">
            <w:pPr>
              <w:rPr>
                <w:rFonts w:ascii="Times New Roman" w:hAnsi="Times New Roman" w:cs="Times New Roman"/>
                <w:sz w:val="24"/>
                <w:szCs w:val="24"/>
              </w:rPr>
            </w:pPr>
            <w:r w:rsidRPr="00370DE2">
              <w:rPr>
                <w:rFonts w:ascii="Times New Roman" w:hAnsi="Times New Roman" w:cs="Times New Roman"/>
                <w:sz w:val="24"/>
                <w:szCs w:val="24"/>
              </w:rPr>
              <w:t>.</w:t>
            </w:r>
            <w:r w:rsidR="00F77BF8">
              <w:rPr>
                <w:rFonts w:ascii="Times New Roman" w:hAnsi="Times New Roman" w:cs="Times New Roman"/>
                <w:sz w:val="24"/>
                <w:szCs w:val="24"/>
              </w:rPr>
              <w:t>67</w:t>
            </w:r>
            <w:r w:rsidRPr="00370DE2">
              <w:rPr>
                <w:rFonts w:ascii="Times New Roman" w:hAnsi="Times New Roman" w:cs="Times New Roman"/>
                <w:sz w:val="24"/>
                <w:szCs w:val="24"/>
              </w:rPr>
              <w:t>5</w:t>
            </w:r>
          </w:p>
        </w:tc>
        <w:tc>
          <w:tcPr>
            <w:tcW w:w="5400" w:type="dxa"/>
          </w:tcPr>
          <w:p w:rsidR="00485F86" w:rsidRPr="00370DE2" w:rsidRDefault="00B73559" w:rsidP="000C7C6F">
            <w:pPr>
              <w:jc w:val="both"/>
              <w:rPr>
                <w:rFonts w:ascii="Times New Roman" w:hAnsi="Times New Roman" w:cs="Times New Roman"/>
                <w:sz w:val="24"/>
                <w:szCs w:val="24"/>
              </w:rPr>
            </w:pPr>
            <w:r w:rsidRPr="00B73559">
              <w:rPr>
                <w:rFonts w:ascii="Times New Roman" w:hAnsi="Times New Roman" w:cs="Times New Roman"/>
                <w:sz w:val="24"/>
                <w:szCs w:val="24"/>
              </w:rPr>
              <w:t xml:space="preserve">Windows &amp; Windows Live Division offerings consist of the Windows 7 </w:t>
            </w:r>
            <w:r>
              <w:rPr>
                <w:rFonts w:ascii="Times New Roman" w:hAnsi="Times New Roman" w:cs="Times New Roman"/>
                <w:sz w:val="24"/>
                <w:szCs w:val="24"/>
              </w:rPr>
              <w:t xml:space="preserve">and Windows 8 </w:t>
            </w:r>
            <w:r w:rsidRPr="00B73559">
              <w:rPr>
                <w:rFonts w:ascii="Times New Roman" w:hAnsi="Times New Roman" w:cs="Times New Roman"/>
                <w:sz w:val="24"/>
                <w:szCs w:val="24"/>
              </w:rPr>
              <w:t>operating system, software and services through Windows Live, and PC hardware products.</w:t>
            </w:r>
            <w:r>
              <w:rPr>
                <w:rFonts w:ascii="Times New Roman" w:hAnsi="Times New Roman" w:cs="Times New Roman"/>
                <w:sz w:val="24"/>
                <w:szCs w:val="24"/>
              </w:rPr>
              <w:t xml:space="preserve"> Windows operating system has been bedrock of Microsoft corporations, and </w:t>
            </w:r>
            <w:r w:rsidR="009C7720">
              <w:rPr>
                <w:rFonts w:ascii="Times New Roman" w:hAnsi="Times New Roman" w:cs="Times New Roman"/>
                <w:sz w:val="24"/>
                <w:szCs w:val="24"/>
              </w:rPr>
              <w:t xml:space="preserve">has </w:t>
            </w:r>
            <w:r>
              <w:rPr>
                <w:rFonts w:ascii="Times New Roman" w:hAnsi="Times New Roman" w:cs="Times New Roman"/>
                <w:sz w:val="24"/>
                <w:szCs w:val="24"/>
              </w:rPr>
              <w:t xml:space="preserve">consistently </w:t>
            </w:r>
            <w:r w:rsidR="0041681B">
              <w:rPr>
                <w:rFonts w:ascii="Times New Roman" w:hAnsi="Times New Roman" w:cs="Times New Roman"/>
                <w:sz w:val="24"/>
                <w:szCs w:val="24"/>
              </w:rPr>
              <w:t>fended</w:t>
            </w:r>
            <w:r>
              <w:rPr>
                <w:rFonts w:ascii="Times New Roman" w:hAnsi="Times New Roman" w:cs="Times New Roman"/>
                <w:sz w:val="24"/>
                <w:szCs w:val="24"/>
              </w:rPr>
              <w:t xml:space="preserve"> off and serious competition from the industry and has been clear leader for personal computing sector. </w:t>
            </w:r>
            <w:r w:rsidRPr="00B73559">
              <w:rPr>
                <w:rFonts w:ascii="Times New Roman" w:hAnsi="Times New Roman" w:cs="Times New Roman"/>
                <w:sz w:val="24"/>
                <w:szCs w:val="24"/>
              </w:rPr>
              <w:t xml:space="preserve">  </w:t>
            </w:r>
          </w:p>
        </w:tc>
      </w:tr>
      <w:tr w:rsidR="00485F86" w:rsidRPr="00370DE2" w:rsidTr="00566F56">
        <w:tc>
          <w:tcPr>
            <w:tcW w:w="563" w:type="dxa"/>
          </w:tcPr>
          <w:p w:rsidR="00485F86" w:rsidRPr="00370DE2" w:rsidRDefault="006B4B52">
            <w:pPr>
              <w:rPr>
                <w:rFonts w:ascii="Times New Roman" w:hAnsi="Times New Roman" w:cs="Times New Roman"/>
                <w:sz w:val="24"/>
                <w:szCs w:val="24"/>
              </w:rPr>
            </w:pPr>
            <w:r>
              <w:rPr>
                <w:rFonts w:ascii="Times New Roman" w:hAnsi="Times New Roman" w:cs="Times New Roman"/>
                <w:sz w:val="24"/>
                <w:szCs w:val="24"/>
              </w:rPr>
              <w:t>S</w:t>
            </w:r>
            <w:r w:rsidR="00485F86" w:rsidRPr="00370DE2">
              <w:rPr>
                <w:rFonts w:ascii="Times New Roman" w:hAnsi="Times New Roman" w:cs="Times New Roman"/>
                <w:sz w:val="24"/>
                <w:szCs w:val="24"/>
              </w:rPr>
              <w:t>2</w:t>
            </w:r>
          </w:p>
        </w:tc>
        <w:tc>
          <w:tcPr>
            <w:tcW w:w="2515" w:type="dxa"/>
          </w:tcPr>
          <w:p w:rsidR="0077581B" w:rsidRDefault="0077581B" w:rsidP="0077581B">
            <w:pPr>
              <w:rPr>
                <w:rFonts w:ascii="Times New Roman" w:hAnsi="Times New Roman" w:cs="Times New Roman"/>
                <w:sz w:val="24"/>
                <w:szCs w:val="24"/>
              </w:rPr>
            </w:pPr>
            <w:r w:rsidRPr="008F152C">
              <w:rPr>
                <w:rFonts w:ascii="Times New Roman" w:hAnsi="Times New Roman" w:cs="Times New Roman"/>
                <w:sz w:val="24"/>
                <w:szCs w:val="24"/>
              </w:rPr>
              <w:t>Enterprise Server and Tools</w:t>
            </w:r>
          </w:p>
          <w:p w:rsidR="00485F86" w:rsidRPr="00370DE2" w:rsidRDefault="00485F86" w:rsidP="007C4EAC">
            <w:pPr>
              <w:rPr>
                <w:rFonts w:ascii="Times New Roman" w:hAnsi="Times New Roman" w:cs="Times New Roman"/>
                <w:sz w:val="24"/>
                <w:szCs w:val="24"/>
              </w:rPr>
            </w:pPr>
          </w:p>
        </w:tc>
        <w:tc>
          <w:tcPr>
            <w:tcW w:w="1710" w:type="dxa"/>
          </w:tcPr>
          <w:p w:rsidR="00485F86" w:rsidRPr="00370DE2" w:rsidRDefault="00A55B33">
            <w:pPr>
              <w:rPr>
                <w:rFonts w:ascii="Times New Roman" w:hAnsi="Times New Roman" w:cs="Times New Roman"/>
                <w:sz w:val="24"/>
                <w:szCs w:val="24"/>
              </w:rPr>
            </w:pPr>
            <w:r w:rsidRPr="00370DE2">
              <w:rPr>
                <w:rFonts w:ascii="Times New Roman" w:hAnsi="Times New Roman" w:cs="Times New Roman"/>
                <w:sz w:val="24"/>
                <w:szCs w:val="24"/>
              </w:rPr>
              <w:t>.1</w:t>
            </w:r>
            <w:r w:rsidR="001354F8">
              <w:rPr>
                <w:rFonts w:ascii="Times New Roman" w:hAnsi="Times New Roman" w:cs="Times New Roman"/>
                <w:sz w:val="24"/>
                <w:szCs w:val="24"/>
              </w:rPr>
              <w:t>5</w:t>
            </w:r>
          </w:p>
        </w:tc>
        <w:tc>
          <w:tcPr>
            <w:tcW w:w="1800" w:type="dxa"/>
          </w:tcPr>
          <w:p w:rsidR="00485F86" w:rsidRPr="00370DE2" w:rsidRDefault="00F77BF8">
            <w:pPr>
              <w:rPr>
                <w:rFonts w:ascii="Times New Roman" w:hAnsi="Times New Roman" w:cs="Times New Roman"/>
                <w:sz w:val="24"/>
                <w:szCs w:val="24"/>
              </w:rPr>
            </w:pPr>
            <w:r>
              <w:rPr>
                <w:rFonts w:ascii="Times New Roman" w:hAnsi="Times New Roman" w:cs="Times New Roman"/>
                <w:sz w:val="24"/>
                <w:szCs w:val="24"/>
              </w:rPr>
              <w:t>5</w:t>
            </w:r>
          </w:p>
        </w:tc>
        <w:tc>
          <w:tcPr>
            <w:tcW w:w="1350" w:type="dxa"/>
          </w:tcPr>
          <w:p w:rsidR="00485F86" w:rsidRPr="00370DE2" w:rsidRDefault="001221F1">
            <w:pPr>
              <w:rPr>
                <w:rFonts w:ascii="Times New Roman" w:hAnsi="Times New Roman" w:cs="Times New Roman"/>
                <w:sz w:val="24"/>
                <w:szCs w:val="24"/>
              </w:rPr>
            </w:pPr>
            <w:r w:rsidRPr="00370DE2">
              <w:rPr>
                <w:rFonts w:ascii="Times New Roman" w:hAnsi="Times New Roman" w:cs="Times New Roman"/>
                <w:sz w:val="24"/>
                <w:szCs w:val="24"/>
              </w:rPr>
              <w:t>.75</w:t>
            </w:r>
          </w:p>
        </w:tc>
        <w:tc>
          <w:tcPr>
            <w:tcW w:w="5400" w:type="dxa"/>
          </w:tcPr>
          <w:p w:rsidR="00485F86" w:rsidRPr="00370DE2" w:rsidRDefault="00B73559" w:rsidP="0016489D">
            <w:pPr>
              <w:jc w:val="both"/>
              <w:rPr>
                <w:rFonts w:ascii="Times New Roman" w:hAnsi="Times New Roman" w:cs="Times New Roman"/>
                <w:sz w:val="24"/>
                <w:szCs w:val="24"/>
              </w:rPr>
            </w:pPr>
            <w:r w:rsidRPr="008F152C">
              <w:rPr>
                <w:rFonts w:ascii="Times New Roman" w:hAnsi="Times New Roman" w:cs="Times New Roman"/>
                <w:sz w:val="24"/>
                <w:szCs w:val="24"/>
              </w:rPr>
              <w:t xml:space="preserve">Enterprise </w:t>
            </w:r>
            <w:r w:rsidRPr="00B73559">
              <w:rPr>
                <w:rFonts w:ascii="Times New Roman" w:hAnsi="Times New Roman" w:cs="Times New Roman"/>
                <w:sz w:val="24"/>
                <w:szCs w:val="24"/>
              </w:rPr>
              <w:t>Server and Tools product and service offerings include Windows Server, Windows Azure, Microsoft SQL Server, Windows Embedded device platforms, and Enterprise Services. Enterprise Services comprise Premier product support services and Microsoft Consulting Services</w:t>
            </w:r>
            <w:r>
              <w:rPr>
                <w:rFonts w:ascii="Times New Roman" w:hAnsi="Times New Roman" w:cs="Times New Roman"/>
                <w:sz w:val="24"/>
                <w:szCs w:val="24"/>
              </w:rPr>
              <w:t xml:space="preserve">. And like </w:t>
            </w:r>
            <w:r w:rsidR="0016489D">
              <w:rPr>
                <w:rFonts w:ascii="Times New Roman" w:hAnsi="Times New Roman" w:cs="Times New Roman"/>
                <w:sz w:val="24"/>
                <w:szCs w:val="24"/>
              </w:rPr>
              <w:t>W</w:t>
            </w:r>
            <w:r>
              <w:rPr>
                <w:rFonts w:ascii="Times New Roman" w:hAnsi="Times New Roman" w:cs="Times New Roman"/>
                <w:sz w:val="24"/>
                <w:szCs w:val="24"/>
              </w:rPr>
              <w:t>indow</w:t>
            </w:r>
            <w:r w:rsidR="0016489D">
              <w:rPr>
                <w:rFonts w:ascii="Times New Roman" w:hAnsi="Times New Roman" w:cs="Times New Roman"/>
                <w:sz w:val="24"/>
                <w:szCs w:val="24"/>
              </w:rPr>
              <w:t>s</w:t>
            </w:r>
            <w:r>
              <w:rPr>
                <w:rFonts w:ascii="Times New Roman" w:hAnsi="Times New Roman" w:cs="Times New Roman"/>
                <w:sz w:val="24"/>
                <w:szCs w:val="24"/>
              </w:rPr>
              <w:t xml:space="preserve"> operating system for personal computing, Microsoft has dominated enterprise computing via its Windows server and SQL server platforms.</w:t>
            </w:r>
          </w:p>
        </w:tc>
      </w:tr>
      <w:tr w:rsidR="00485F86" w:rsidRPr="00370DE2" w:rsidTr="00566F56">
        <w:tc>
          <w:tcPr>
            <w:tcW w:w="563" w:type="dxa"/>
          </w:tcPr>
          <w:p w:rsidR="00485F86" w:rsidRPr="00370DE2" w:rsidRDefault="006B4B52">
            <w:pPr>
              <w:rPr>
                <w:rFonts w:ascii="Times New Roman" w:hAnsi="Times New Roman" w:cs="Times New Roman"/>
                <w:sz w:val="24"/>
                <w:szCs w:val="24"/>
              </w:rPr>
            </w:pPr>
            <w:r>
              <w:rPr>
                <w:rFonts w:ascii="Times New Roman" w:hAnsi="Times New Roman" w:cs="Times New Roman"/>
                <w:sz w:val="24"/>
                <w:szCs w:val="24"/>
              </w:rPr>
              <w:t>S</w:t>
            </w:r>
            <w:r w:rsidR="00485F86" w:rsidRPr="00370DE2">
              <w:rPr>
                <w:rFonts w:ascii="Times New Roman" w:hAnsi="Times New Roman" w:cs="Times New Roman"/>
                <w:sz w:val="24"/>
                <w:szCs w:val="24"/>
              </w:rPr>
              <w:t>3</w:t>
            </w:r>
          </w:p>
        </w:tc>
        <w:tc>
          <w:tcPr>
            <w:tcW w:w="2515" w:type="dxa"/>
          </w:tcPr>
          <w:p w:rsidR="00485F86" w:rsidRPr="00370DE2" w:rsidRDefault="0077581B" w:rsidP="0077581B">
            <w:pPr>
              <w:rPr>
                <w:rFonts w:ascii="Times New Roman" w:hAnsi="Times New Roman" w:cs="Times New Roman"/>
                <w:sz w:val="24"/>
                <w:szCs w:val="24"/>
              </w:rPr>
            </w:pPr>
            <w:r>
              <w:rPr>
                <w:rFonts w:ascii="Times New Roman" w:hAnsi="Times New Roman" w:cs="Times New Roman"/>
                <w:sz w:val="24"/>
                <w:szCs w:val="24"/>
              </w:rPr>
              <w:t xml:space="preserve">Gaming and </w:t>
            </w:r>
            <w:r w:rsidR="00295168" w:rsidRPr="00295168">
              <w:rPr>
                <w:rFonts w:ascii="Times New Roman" w:hAnsi="Times New Roman" w:cs="Times New Roman"/>
                <w:sz w:val="24"/>
                <w:szCs w:val="24"/>
              </w:rPr>
              <w:t>Entertainment</w:t>
            </w:r>
            <w:r>
              <w:rPr>
                <w:rFonts w:ascii="Times New Roman" w:hAnsi="Times New Roman" w:cs="Times New Roman"/>
                <w:sz w:val="24"/>
                <w:szCs w:val="24"/>
              </w:rPr>
              <w:t xml:space="preserve"> (Xbox and Xbox live)</w:t>
            </w:r>
          </w:p>
        </w:tc>
        <w:tc>
          <w:tcPr>
            <w:tcW w:w="1710" w:type="dxa"/>
          </w:tcPr>
          <w:p w:rsidR="00485F86" w:rsidRPr="00370DE2" w:rsidRDefault="00A55B33">
            <w:pPr>
              <w:rPr>
                <w:rFonts w:ascii="Times New Roman" w:hAnsi="Times New Roman" w:cs="Times New Roman"/>
                <w:sz w:val="24"/>
                <w:szCs w:val="24"/>
              </w:rPr>
            </w:pPr>
            <w:r w:rsidRPr="00370DE2">
              <w:rPr>
                <w:rFonts w:ascii="Times New Roman" w:hAnsi="Times New Roman" w:cs="Times New Roman"/>
                <w:sz w:val="24"/>
                <w:szCs w:val="24"/>
              </w:rPr>
              <w:t>.10</w:t>
            </w:r>
          </w:p>
        </w:tc>
        <w:tc>
          <w:tcPr>
            <w:tcW w:w="1800" w:type="dxa"/>
          </w:tcPr>
          <w:p w:rsidR="00485F86" w:rsidRPr="00370DE2" w:rsidRDefault="002E007C">
            <w:pPr>
              <w:rPr>
                <w:rFonts w:ascii="Times New Roman" w:hAnsi="Times New Roman" w:cs="Times New Roman"/>
                <w:sz w:val="24"/>
                <w:szCs w:val="24"/>
              </w:rPr>
            </w:pPr>
            <w:r w:rsidRPr="00370DE2">
              <w:rPr>
                <w:rFonts w:ascii="Times New Roman" w:hAnsi="Times New Roman" w:cs="Times New Roman"/>
                <w:sz w:val="24"/>
                <w:szCs w:val="24"/>
              </w:rPr>
              <w:t>4</w:t>
            </w:r>
            <w:r w:rsidR="00DC049D">
              <w:rPr>
                <w:rFonts w:ascii="Times New Roman" w:hAnsi="Times New Roman" w:cs="Times New Roman"/>
                <w:sz w:val="24"/>
                <w:szCs w:val="24"/>
              </w:rPr>
              <w:t>.5</w:t>
            </w:r>
          </w:p>
        </w:tc>
        <w:tc>
          <w:tcPr>
            <w:tcW w:w="1350" w:type="dxa"/>
          </w:tcPr>
          <w:p w:rsidR="00485F86" w:rsidRPr="00370DE2" w:rsidRDefault="001221F1" w:rsidP="002E007C">
            <w:pPr>
              <w:rPr>
                <w:rFonts w:ascii="Times New Roman" w:hAnsi="Times New Roman" w:cs="Times New Roman"/>
                <w:sz w:val="24"/>
                <w:szCs w:val="24"/>
              </w:rPr>
            </w:pPr>
            <w:r w:rsidRPr="00370DE2">
              <w:rPr>
                <w:rFonts w:ascii="Times New Roman" w:hAnsi="Times New Roman" w:cs="Times New Roman"/>
                <w:sz w:val="24"/>
                <w:szCs w:val="24"/>
              </w:rPr>
              <w:t>.</w:t>
            </w:r>
            <w:r w:rsidR="002E007C" w:rsidRPr="00370DE2">
              <w:rPr>
                <w:rFonts w:ascii="Times New Roman" w:hAnsi="Times New Roman" w:cs="Times New Roman"/>
                <w:sz w:val="24"/>
                <w:szCs w:val="24"/>
              </w:rPr>
              <w:t>4</w:t>
            </w:r>
            <w:r w:rsidR="00F77BF8">
              <w:rPr>
                <w:rFonts w:ascii="Times New Roman" w:hAnsi="Times New Roman" w:cs="Times New Roman"/>
                <w:sz w:val="24"/>
                <w:szCs w:val="24"/>
              </w:rPr>
              <w:t>5</w:t>
            </w:r>
          </w:p>
        </w:tc>
        <w:tc>
          <w:tcPr>
            <w:tcW w:w="5400" w:type="dxa"/>
          </w:tcPr>
          <w:p w:rsidR="00485F86" w:rsidRPr="00370DE2" w:rsidRDefault="00DC049D" w:rsidP="00423351">
            <w:pPr>
              <w:jc w:val="both"/>
              <w:rPr>
                <w:rFonts w:ascii="Times New Roman" w:hAnsi="Times New Roman" w:cs="Times New Roman"/>
                <w:sz w:val="24"/>
                <w:szCs w:val="24"/>
              </w:rPr>
            </w:pPr>
            <w:r w:rsidRPr="00DC049D">
              <w:rPr>
                <w:rFonts w:ascii="Times New Roman" w:hAnsi="Times New Roman" w:cs="Times New Roman"/>
                <w:sz w:val="24"/>
                <w:szCs w:val="24"/>
              </w:rPr>
              <w:t>Microsoft's gaming and entertainment offerings include the Xbox 360 entertainment platform, including Kinect for Xbox 360</w:t>
            </w:r>
            <w:r>
              <w:rPr>
                <w:rFonts w:ascii="Times New Roman" w:hAnsi="Times New Roman" w:cs="Times New Roman"/>
                <w:sz w:val="24"/>
                <w:szCs w:val="24"/>
              </w:rPr>
              <w:t xml:space="preserve">. Microsoft also </w:t>
            </w:r>
            <w:r w:rsidR="0041681B">
              <w:rPr>
                <w:rFonts w:ascii="Times New Roman" w:hAnsi="Times New Roman" w:cs="Times New Roman"/>
                <w:sz w:val="24"/>
                <w:szCs w:val="24"/>
              </w:rPr>
              <w:t>offers</w:t>
            </w:r>
            <w:r>
              <w:rPr>
                <w:rFonts w:ascii="Times New Roman" w:hAnsi="Times New Roman" w:cs="Times New Roman"/>
                <w:sz w:val="24"/>
                <w:szCs w:val="24"/>
              </w:rPr>
              <w:t xml:space="preserve"> </w:t>
            </w:r>
            <w:r w:rsidRPr="00DC049D">
              <w:rPr>
                <w:rFonts w:ascii="Times New Roman" w:hAnsi="Times New Roman" w:cs="Times New Roman"/>
                <w:sz w:val="24"/>
                <w:szCs w:val="24"/>
              </w:rPr>
              <w:t>Xbox LIVE service, which enables online gaming, social networking, and access to a wide range of video, gaming, and entertainment content</w:t>
            </w:r>
            <w:r>
              <w:rPr>
                <w:rFonts w:ascii="Times New Roman" w:hAnsi="Times New Roman" w:cs="Times New Roman"/>
                <w:sz w:val="24"/>
                <w:szCs w:val="24"/>
              </w:rPr>
              <w:t>. Kinect in particular has provided Microsoft much needed edge over its competitors in the gaming sector.</w:t>
            </w:r>
          </w:p>
        </w:tc>
      </w:tr>
      <w:tr w:rsidR="00485F86" w:rsidRPr="00370DE2" w:rsidTr="00566F56">
        <w:tc>
          <w:tcPr>
            <w:tcW w:w="563" w:type="dxa"/>
          </w:tcPr>
          <w:p w:rsidR="00485F86" w:rsidRPr="00370DE2" w:rsidRDefault="006B4B52">
            <w:pPr>
              <w:rPr>
                <w:rFonts w:ascii="Times New Roman" w:hAnsi="Times New Roman" w:cs="Times New Roman"/>
                <w:sz w:val="24"/>
                <w:szCs w:val="24"/>
              </w:rPr>
            </w:pPr>
            <w:r>
              <w:rPr>
                <w:rFonts w:ascii="Times New Roman" w:hAnsi="Times New Roman" w:cs="Times New Roman"/>
                <w:sz w:val="24"/>
                <w:szCs w:val="24"/>
              </w:rPr>
              <w:t>S</w:t>
            </w:r>
            <w:r w:rsidR="00485F86" w:rsidRPr="00370DE2">
              <w:rPr>
                <w:rFonts w:ascii="Times New Roman" w:hAnsi="Times New Roman" w:cs="Times New Roman"/>
                <w:sz w:val="24"/>
                <w:szCs w:val="24"/>
              </w:rPr>
              <w:t>4</w:t>
            </w:r>
          </w:p>
        </w:tc>
        <w:tc>
          <w:tcPr>
            <w:tcW w:w="2515" w:type="dxa"/>
          </w:tcPr>
          <w:p w:rsidR="00485F86" w:rsidRPr="00370DE2" w:rsidRDefault="0077581B" w:rsidP="0077581B">
            <w:pPr>
              <w:rPr>
                <w:rFonts w:ascii="Times New Roman" w:hAnsi="Times New Roman" w:cs="Times New Roman"/>
                <w:sz w:val="24"/>
                <w:szCs w:val="24"/>
              </w:rPr>
            </w:pPr>
            <w:r>
              <w:rPr>
                <w:rFonts w:ascii="Times New Roman" w:hAnsi="Times New Roman" w:cs="Times New Roman"/>
                <w:sz w:val="24"/>
                <w:szCs w:val="24"/>
              </w:rPr>
              <w:t>Diverse and global talent</w:t>
            </w:r>
          </w:p>
        </w:tc>
        <w:tc>
          <w:tcPr>
            <w:tcW w:w="1710" w:type="dxa"/>
          </w:tcPr>
          <w:p w:rsidR="00485F86" w:rsidRPr="00370DE2" w:rsidRDefault="00A55B33" w:rsidP="001354F8">
            <w:pPr>
              <w:rPr>
                <w:rFonts w:ascii="Times New Roman" w:hAnsi="Times New Roman" w:cs="Times New Roman"/>
                <w:sz w:val="24"/>
                <w:szCs w:val="24"/>
              </w:rPr>
            </w:pPr>
            <w:r w:rsidRPr="00370DE2">
              <w:rPr>
                <w:rFonts w:ascii="Times New Roman" w:hAnsi="Times New Roman" w:cs="Times New Roman"/>
                <w:sz w:val="24"/>
                <w:szCs w:val="24"/>
              </w:rPr>
              <w:t>.</w:t>
            </w:r>
            <w:r w:rsidR="001354F8">
              <w:rPr>
                <w:rFonts w:ascii="Times New Roman" w:hAnsi="Times New Roman" w:cs="Times New Roman"/>
                <w:sz w:val="24"/>
                <w:szCs w:val="24"/>
              </w:rPr>
              <w:t>0</w:t>
            </w:r>
            <w:r w:rsidRPr="00370DE2">
              <w:rPr>
                <w:rFonts w:ascii="Times New Roman" w:hAnsi="Times New Roman" w:cs="Times New Roman"/>
                <w:sz w:val="24"/>
                <w:szCs w:val="24"/>
              </w:rPr>
              <w:t>5</w:t>
            </w:r>
          </w:p>
        </w:tc>
        <w:tc>
          <w:tcPr>
            <w:tcW w:w="1800" w:type="dxa"/>
          </w:tcPr>
          <w:p w:rsidR="00485F86" w:rsidRPr="00370DE2" w:rsidRDefault="001221F1">
            <w:pPr>
              <w:rPr>
                <w:rFonts w:ascii="Times New Roman" w:hAnsi="Times New Roman" w:cs="Times New Roman"/>
                <w:sz w:val="24"/>
                <w:szCs w:val="24"/>
              </w:rPr>
            </w:pPr>
            <w:r w:rsidRPr="00370DE2">
              <w:rPr>
                <w:rFonts w:ascii="Times New Roman" w:hAnsi="Times New Roman" w:cs="Times New Roman"/>
                <w:sz w:val="24"/>
                <w:szCs w:val="24"/>
              </w:rPr>
              <w:t>4</w:t>
            </w:r>
            <w:r w:rsidR="001354F8">
              <w:rPr>
                <w:rFonts w:ascii="Times New Roman" w:hAnsi="Times New Roman" w:cs="Times New Roman"/>
                <w:sz w:val="24"/>
                <w:szCs w:val="24"/>
              </w:rPr>
              <w:t>.5</w:t>
            </w:r>
          </w:p>
        </w:tc>
        <w:tc>
          <w:tcPr>
            <w:tcW w:w="1350" w:type="dxa"/>
          </w:tcPr>
          <w:p w:rsidR="00485F86" w:rsidRPr="00370DE2" w:rsidRDefault="001221F1">
            <w:pPr>
              <w:rPr>
                <w:rFonts w:ascii="Times New Roman" w:hAnsi="Times New Roman" w:cs="Times New Roman"/>
                <w:sz w:val="24"/>
                <w:szCs w:val="24"/>
              </w:rPr>
            </w:pPr>
            <w:r w:rsidRPr="00370DE2">
              <w:rPr>
                <w:rFonts w:ascii="Times New Roman" w:hAnsi="Times New Roman" w:cs="Times New Roman"/>
                <w:sz w:val="24"/>
                <w:szCs w:val="24"/>
              </w:rPr>
              <w:t>.2</w:t>
            </w:r>
            <w:r w:rsidR="00F77BF8">
              <w:rPr>
                <w:rFonts w:ascii="Times New Roman" w:hAnsi="Times New Roman" w:cs="Times New Roman"/>
                <w:sz w:val="24"/>
                <w:szCs w:val="24"/>
              </w:rPr>
              <w:t>25</w:t>
            </w:r>
          </w:p>
        </w:tc>
        <w:tc>
          <w:tcPr>
            <w:tcW w:w="5400" w:type="dxa"/>
          </w:tcPr>
          <w:p w:rsidR="00485F86" w:rsidRPr="00370DE2" w:rsidRDefault="0083271C" w:rsidP="003268A7">
            <w:pPr>
              <w:jc w:val="both"/>
              <w:rPr>
                <w:rFonts w:ascii="Times New Roman" w:hAnsi="Times New Roman" w:cs="Times New Roman"/>
                <w:sz w:val="24"/>
                <w:szCs w:val="24"/>
              </w:rPr>
            </w:pPr>
            <w:r>
              <w:rPr>
                <w:rFonts w:ascii="Times New Roman" w:hAnsi="Times New Roman" w:cs="Times New Roman"/>
                <w:sz w:val="24"/>
                <w:szCs w:val="24"/>
              </w:rPr>
              <w:t>S</w:t>
            </w:r>
            <w:r w:rsidRPr="0083271C">
              <w:rPr>
                <w:rFonts w:ascii="Times New Roman" w:hAnsi="Times New Roman" w:cs="Times New Roman"/>
                <w:sz w:val="24"/>
                <w:szCs w:val="24"/>
              </w:rPr>
              <w:t xml:space="preserve">uccess </w:t>
            </w:r>
            <w:r>
              <w:rPr>
                <w:rFonts w:ascii="Times New Roman" w:hAnsi="Times New Roman" w:cs="Times New Roman"/>
                <w:sz w:val="24"/>
                <w:szCs w:val="24"/>
              </w:rPr>
              <w:t xml:space="preserve">of any company </w:t>
            </w:r>
            <w:r w:rsidRPr="0083271C">
              <w:rPr>
                <w:rFonts w:ascii="Times New Roman" w:hAnsi="Times New Roman" w:cs="Times New Roman"/>
                <w:sz w:val="24"/>
                <w:szCs w:val="24"/>
              </w:rPr>
              <w:t xml:space="preserve">is highly dependent on </w:t>
            </w:r>
            <w:r>
              <w:rPr>
                <w:rFonts w:ascii="Times New Roman" w:hAnsi="Times New Roman" w:cs="Times New Roman"/>
                <w:sz w:val="24"/>
                <w:szCs w:val="24"/>
              </w:rPr>
              <w:t xml:space="preserve">their </w:t>
            </w:r>
            <w:r w:rsidRPr="0083271C">
              <w:rPr>
                <w:rFonts w:ascii="Times New Roman" w:hAnsi="Times New Roman" w:cs="Times New Roman"/>
                <w:sz w:val="24"/>
                <w:szCs w:val="24"/>
              </w:rPr>
              <w:t>ability to attract and retain qualified employees</w:t>
            </w:r>
            <w:r>
              <w:rPr>
                <w:rFonts w:ascii="Times New Roman" w:hAnsi="Times New Roman" w:cs="Times New Roman"/>
                <w:sz w:val="24"/>
                <w:szCs w:val="24"/>
              </w:rPr>
              <w:t xml:space="preserve">, </w:t>
            </w:r>
            <w:r w:rsidRPr="0083271C">
              <w:rPr>
                <w:rFonts w:ascii="Times New Roman" w:hAnsi="Times New Roman" w:cs="Times New Roman"/>
                <w:sz w:val="24"/>
                <w:szCs w:val="24"/>
              </w:rPr>
              <w:t xml:space="preserve">Microsoft has done relatively well to attract technical workforce from across the globe and created an </w:t>
            </w:r>
            <w:r w:rsidRPr="0083271C">
              <w:rPr>
                <w:rFonts w:ascii="Times New Roman" w:hAnsi="Times New Roman" w:cs="Times New Roman"/>
                <w:sz w:val="24"/>
                <w:szCs w:val="24"/>
              </w:rPr>
              <w:lastRenderedPageBreak/>
              <w:t>environment to nurture and foster that talent to new heights.</w:t>
            </w:r>
            <w:r w:rsidR="003264D2">
              <w:rPr>
                <w:rFonts w:ascii="Times New Roman" w:hAnsi="Times New Roman" w:cs="Times New Roman"/>
                <w:sz w:val="24"/>
                <w:szCs w:val="24"/>
              </w:rPr>
              <w:t xml:space="preserve"> The diversity of their workforce in terms of technical breadth as well as the geographical spread </w:t>
            </w:r>
            <w:r w:rsidR="0041681B">
              <w:rPr>
                <w:rFonts w:ascii="Times New Roman" w:hAnsi="Times New Roman" w:cs="Times New Roman"/>
                <w:sz w:val="24"/>
                <w:szCs w:val="24"/>
              </w:rPr>
              <w:t>provides</w:t>
            </w:r>
            <w:r w:rsidR="003264D2">
              <w:rPr>
                <w:rFonts w:ascii="Times New Roman" w:hAnsi="Times New Roman" w:cs="Times New Roman"/>
                <w:sz w:val="24"/>
                <w:szCs w:val="24"/>
              </w:rPr>
              <w:t xml:space="preserve"> Microsoft completive edge with the research and development of wide range product and services.</w:t>
            </w:r>
          </w:p>
        </w:tc>
      </w:tr>
      <w:tr w:rsidR="00485F86" w:rsidRPr="00370DE2" w:rsidTr="00566F56">
        <w:tc>
          <w:tcPr>
            <w:tcW w:w="563" w:type="dxa"/>
          </w:tcPr>
          <w:p w:rsidR="00485F86" w:rsidRPr="00370DE2" w:rsidRDefault="006B4B52">
            <w:pPr>
              <w:rPr>
                <w:rFonts w:ascii="Times New Roman" w:hAnsi="Times New Roman" w:cs="Times New Roman"/>
                <w:sz w:val="24"/>
                <w:szCs w:val="24"/>
              </w:rPr>
            </w:pPr>
            <w:r>
              <w:rPr>
                <w:rFonts w:ascii="Times New Roman" w:hAnsi="Times New Roman" w:cs="Times New Roman"/>
                <w:sz w:val="24"/>
                <w:szCs w:val="24"/>
              </w:rPr>
              <w:lastRenderedPageBreak/>
              <w:t>S</w:t>
            </w:r>
            <w:r w:rsidR="00485F86" w:rsidRPr="00370DE2">
              <w:rPr>
                <w:rFonts w:ascii="Times New Roman" w:hAnsi="Times New Roman" w:cs="Times New Roman"/>
                <w:sz w:val="24"/>
                <w:szCs w:val="24"/>
              </w:rPr>
              <w:t>5</w:t>
            </w:r>
          </w:p>
        </w:tc>
        <w:tc>
          <w:tcPr>
            <w:tcW w:w="2515" w:type="dxa"/>
          </w:tcPr>
          <w:p w:rsidR="0077581B" w:rsidRPr="00370DE2" w:rsidRDefault="0077581B">
            <w:pPr>
              <w:rPr>
                <w:rFonts w:ascii="Times New Roman" w:hAnsi="Times New Roman" w:cs="Times New Roman"/>
                <w:sz w:val="24"/>
                <w:szCs w:val="24"/>
              </w:rPr>
            </w:pPr>
            <w:r>
              <w:rPr>
                <w:rFonts w:ascii="Times New Roman" w:hAnsi="Times New Roman" w:cs="Times New Roman"/>
                <w:sz w:val="24"/>
                <w:szCs w:val="24"/>
              </w:rPr>
              <w:t>Brand Image</w:t>
            </w:r>
          </w:p>
        </w:tc>
        <w:tc>
          <w:tcPr>
            <w:tcW w:w="1710" w:type="dxa"/>
          </w:tcPr>
          <w:p w:rsidR="00485F86" w:rsidRPr="00370DE2" w:rsidRDefault="00A55B33" w:rsidP="001354F8">
            <w:pPr>
              <w:rPr>
                <w:rFonts w:ascii="Times New Roman" w:hAnsi="Times New Roman" w:cs="Times New Roman"/>
                <w:sz w:val="24"/>
                <w:szCs w:val="24"/>
              </w:rPr>
            </w:pPr>
            <w:r w:rsidRPr="00370DE2">
              <w:rPr>
                <w:rFonts w:ascii="Times New Roman" w:hAnsi="Times New Roman" w:cs="Times New Roman"/>
                <w:sz w:val="24"/>
                <w:szCs w:val="24"/>
              </w:rPr>
              <w:t>.</w:t>
            </w:r>
            <w:r w:rsidR="001354F8">
              <w:rPr>
                <w:rFonts w:ascii="Times New Roman" w:hAnsi="Times New Roman" w:cs="Times New Roman"/>
                <w:sz w:val="24"/>
                <w:szCs w:val="24"/>
              </w:rPr>
              <w:t>0</w:t>
            </w:r>
            <w:r w:rsidRPr="00370DE2">
              <w:rPr>
                <w:rFonts w:ascii="Times New Roman" w:hAnsi="Times New Roman" w:cs="Times New Roman"/>
                <w:sz w:val="24"/>
                <w:szCs w:val="24"/>
              </w:rPr>
              <w:t>5</w:t>
            </w:r>
          </w:p>
        </w:tc>
        <w:tc>
          <w:tcPr>
            <w:tcW w:w="1800" w:type="dxa"/>
          </w:tcPr>
          <w:p w:rsidR="00485F86" w:rsidRPr="00370DE2" w:rsidRDefault="003268A7">
            <w:pPr>
              <w:rPr>
                <w:rFonts w:ascii="Times New Roman" w:hAnsi="Times New Roman" w:cs="Times New Roman"/>
                <w:sz w:val="24"/>
                <w:szCs w:val="24"/>
              </w:rPr>
            </w:pPr>
            <w:r>
              <w:rPr>
                <w:rFonts w:ascii="Times New Roman" w:hAnsi="Times New Roman" w:cs="Times New Roman"/>
                <w:sz w:val="24"/>
                <w:szCs w:val="24"/>
              </w:rPr>
              <w:t>3.5</w:t>
            </w:r>
          </w:p>
        </w:tc>
        <w:tc>
          <w:tcPr>
            <w:tcW w:w="1350" w:type="dxa"/>
          </w:tcPr>
          <w:p w:rsidR="00485F86" w:rsidRPr="00370DE2" w:rsidRDefault="001221F1" w:rsidP="00F77BF8">
            <w:pPr>
              <w:rPr>
                <w:rFonts w:ascii="Times New Roman" w:hAnsi="Times New Roman" w:cs="Times New Roman"/>
                <w:sz w:val="24"/>
                <w:szCs w:val="24"/>
              </w:rPr>
            </w:pPr>
            <w:r w:rsidRPr="00370DE2">
              <w:rPr>
                <w:rFonts w:ascii="Times New Roman" w:hAnsi="Times New Roman" w:cs="Times New Roman"/>
                <w:sz w:val="24"/>
                <w:szCs w:val="24"/>
              </w:rPr>
              <w:t>.</w:t>
            </w:r>
            <w:r w:rsidR="00F77BF8">
              <w:rPr>
                <w:rFonts w:ascii="Times New Roman" w:hAnsi="Times New Roman" w:cs="Times New Roman"/>
                <w:sz w:val="24"/>
                <w:szCs w:val="24"/>
              </w:rPr>
              <w:t>175</w:t>
            </w:r>
          </w:p>
        </w:tc>
        <w:tc>
          <w:tcPr>
            <w:tcW w:w="5400" w:type="dxa"/>
          </w:tcPr>
          <w:p w:rsidR="00485F86" w:rsidRPr="00370DE2" w:rsidRDefault="003268A7" w:rsidP="003268A7">
            <w:pPr>
              <w:jc w:val="both"/>
              <w:rPr>
                <w:rFonts w:ascii="Times New Roman" w:hAnsi="Times New Roman" w:cs="Times New Roman"/>
                <w:sz w:val="24"/>
                <w:szCs w:val="24"/>
              </w:rPr>
            </w:pPr>
            <w:r>
              <w:rPr>
                <w:rFonts w:ascii="Times New Roman" w:hAnsi="Times New Roman" w:cs="Times New Roman"/>
                <w:sz w:val="24"/>
                <w:szCs w:val="24"/>
              </w:rPr>
              <w:t>Over last 38 year</w:t>
            </w:r>
            <w:r w:rsidR="00090500">
              <w:rPr>
                <w:rFonts w:ascii="Times New Roman" w:hAnsi="Times New Roman" w:cs="Times New Roman"/>
                <w:sz w:val="24"/>
                <w:szCs w:val="24"/>
              </w:rPr>
              <w:t>s</w:t>
            </w:r>
            <w:r>
              <w:rPr>
                <w:rFonts w:ascii="Times New Roman" w:hAnsi="Times New Roman" w:cs="Times New Roman"/>
                <w:sz w:val="24"/>
                <w:szCs w:val="24"/>
              </w:rPr>
              <w:t xml:space="preserve"> since its inception in 1975, Microsoft had clearly developed a brand image and reputation for itself. Even though it has faced fierce challenge and attack</w:t>
            </w:r>
            <w:r w:rsidR="00090500">
              <w:rPr>
                <w:rFonts w:ascii="Times New Roman" w:hAnsi="Times New Roman" w:cs="Times New Roman"/>
                <w:sz w:val="24"/>
                <w:szCs w:val="24"/>
              </w:rPr>
              <w:t>s</w:t>
            </w:r>
            <w:r>
              <w:rPr>
                <w:rFonts w:ascii="Times New Roman" w:hAnsi="Times New Roman" w:cs="Times New Roman"/>
                <w:sz w:val="24"/>
                <w:szCs w:val="24"/>
              </w:rPr>
              <w:t xml:space="preserve"> from its competitors, Microsoft still is popular global brand. Bill Gates’ vision for Microsoft “</w:t>
            </w:r>
            <w:r w:rsidRPr="003268A7">
              <w:rPr>
                <w:rFonts w:ascii="Times New Roman" w:hAnsi="Times New Roman" w:cs="Times New Roman"/>
                <w:sz w:val="24"/>
                <w:szCs w:val="24"/>
              </w:rPr>
              <w:t>A personal computer in every home running Microsoft software</w:t>
            </w:r>
            <w:r>
              <w:rPr>
                <w:rFonts w:ascii="Times New Roman" w:hAnsi="Times New Roman" w:cs="Times New Roman"/>
                <w:sz w:val="24"/>
                <w:szCs w:val="24"/>
              </w:rPr>
              <w:t xml:space="preserve">” has become close to reality and, Microsoft has become a true household name across the world. </w:t>
            </w:r>
          </w:p>
        </w:tc>
      </w:tr>
      <w:tr w:rsidR="00485F86" w:rsidRPr="00370DE2" w:rsidTr="00566F56">
        <w:tc>
          <w:tcPr>
            <w:tcW w:w="563" w:type="dxa"/>
          </w:tcPr>
          <w:p w:rsidR="00485F86" w:rsidRPr="00370DE2" w:rsidRDefault="00485F86">
            <w:pPr>
              <w:rPr>
                <w:rFonts w:ascii="Times New Roman" w:hAnsi="Times New Roman" w:cs="Times New Roman"/>
                <w:sz w:val="24"/>
                <w:szCs w:val="24"/>
              </w:rPr>
            </w:pPr>
          </w:p>
        </w:tc>
        <w:tc>
          <w:tcPr>
            <w:tcW w:w="2515" w:type="dxa"/>
          </w:tcPr>
          <w:p w:rsidR="00485F86" w:rsidRPr="00370DE2" w:rsidRDefault="00485F86">
            <w:pPr>
              <w:rPr>
                <w:rFonts w:ascii="Times New Roman" w:hAnsi="Times New Roman" w:cs="Times New Roman"/>
                <w:sz w:val="24"/>
                <w:szCs w:val="24"/>
              </w:rPr>
            </w:pPr>
          </w:p>
        </w:tc>
        <w:tc>
          <w:tcPr>
            <w:tcW w:w="1710" w:type="dxa"/>
          </w:tcPr>
          <w:p w:rsidR="00485F86" w:rsidRPr="00370DE2" w:rsidRDefault="00485F86">
            <w:pPr>
              <w:rPr>
                <w:rFonts w:ascii="Times New Roman" w:hAnsi="Times New Roman" w:cs="Times New Roman"/>
                <w:sz w:val="24"/>
                <w:szCs w:val="24"/>
              </w:rPr>
            </w:pPr>
          </w:p>
        </w:tc>
        <w:tc>
          <w:tcPr>
            <w:tcW w:w="1800" w:type="dxa"/>
          </w:tcPr>
          <w:p w:rsidR="00485F86" w:rsidRPr="00370DE2" w:rsidRDefault="00485F86">
            <w:pPr>
              <w:rPr>
                <w:rFonts w:ascii="Times New Roman" w:hAnsi="Times New Roman" w:cs="Times New Roman"/>
                <w:sz w:val="24"/>
                <w:szCs w:val="24"/>
              </w:rPr>
            </w:pPr>
          </w:p>
        </w:tc>
        <w:tc>
          <w:tcPr>
            <w:tcW w:w="1350" w:type="dxa"/>
          </w:tcPr>
          <w:p w:rsidR="00485F86" w:rsidRPr="00370DE2" w:rsidRDefault="00485F86">
            <w:pPr>
              <w:rPr>
                <w:rFonts w:ascii="Times New Roman" w:hAnsi="Times New Roman" w:cs="Times New Roman"/>
                <w:sz w:val="24"/>
                <w:szCs w:val="24"/>
              </w:rPr>
            </w:pPr>
          </w:p>
        </w:tc>
        <w:tc>
          <w:tcPr>
            <w:tcW w:w="5400" w:type="dxa"/>
          </w:tcPr>
          <w:p w:rsidR="00485F86" w:rsidRPr="00370DE2" w:rsidRDefault="00485F86" w:rsidP="00423351">
            <w:pPr>
              <w:jc w:val="both"/>
              <w:rPr>
                <w:rFonts w:ascii="Times New Roman" w:hAnsi="Times New Roman" w:cs="Times New Roman"/>
                <w:sz w:val="24"/>
                <w:szCs w:val="24"/>
              </w:rPr>
            </w:pPr>
          </w:p>
        </w:tc>
      </w:tr>
      <w:tr w:rsidR="00485F86" w:rsidRPr="00370DE2" w:rsidTr="00566F56">
        <w:tc>
          <w:tcPr>
            <w:tcW w:w="563" w:type="dxa"/>
          </w:tcPr>
          <w:p w:rsidR="00485F86" w:rsidRPr="00370DE2" w:rsidRDefault="00485F86">
            <w:pPr>
              <w:rPr>
                <w:rFonts w:ascii="Times New Roman" w:hAnsi="Times New Roman" w:cs="Times New Roman"/>
                <w:sz w:val="24"/>
                <w:szCs w:val="24"/>
              </w:rPr>
            </w:pPr>
          </w:p>
        </w:tc>
        <w:tc>
          <w:tcPr>
            <w:tcW w:w="2515" w:type="dxa"/>
          </w:tcPr>
          <w:p w:rsidR="00485F86" w:rsidRPr="00370DE2" w:rsidRDefault="006B4B52">
            <w:pPr>
              <w:rPr>
                <w:rFonts w:ascii="Times New Roman" w:hAnsi="Times New Roman" w:cs="Times New Roman"/>
                <w:sz w:val="24"/>
                <w:szCs w:val="24"/>
              </w:rPr>
            </w:pPr>
            <w:r w:rsidRPr="006B4B52">
              <w:rPr>
                <w:rFonts w:ascii="Times New Roman" w:hAnsi="Times New Roman" w:cs="Times New Roman"/>
                <w:sz w:val="24"/>
                <w:szCs w:val="24"/>
              </w:rPr>
              <w:t>WEAKNESSES</w:t>
            </w:r>
          </w:p>
        </w:tc>
        <w:tc>
          <w:tcPr>
            <w:tcW w:w="1710" w:type="dxa"/>
            <w:shd w:val="clear" w:color="auto" w:fill="C6D9F1" w:themeFill="text2" w:themeFillTint="33"/>
          </w:tcPr>
          <w:p w:rsidR="00485F86" w:rsidRPr="00370DE2" w:rsidRDefault="00485F86">
            <w:pPr>
              <w:rPr>
                <w:rFonts w:ascii="Times New Roman" w:hAnsi="Times New Roman" w:cs="Times New Roman"/>
                <w:sz w:val="24"/>
                <w:szCs w:val="24"/>
                <w:highlight w:val="lightGray"/>
              </w:rPr>
            </w:pPr>
          </w:p>
        </w:tc>
        <w:tc>
          <w:tcPr>
            <w:tcW w:w="1800" w:type="dxa"/>
            <w:shd w:val="clear" w:color="auto" w:fill="C6D9F1" w:themeFill="text2" w:themeFillTint="33"/>
          </w:tcPr>
          <w:p w:rsidR="00485F86" w:rsidRPr="00370DE2" w:rsidRDefault="00485F86">
            <w:pPr>
              <w:rPr>
                <w:rFonts w:ascii="Times New Roman" w:hAnsi="Times New Roman" w:cs="Times New Roman"/>
                <w:sz w:val="24"/>
                <w:szCs w:val="24"/>
                <w:highlight w:val="lightGray"/>
              </w:rPr>
            </w:pPr>
          </w:p>
        </w:tc>
        <w:tc>
          <w:tcPr>
            <w:tcW w:w="1350" w:type="dxa"/>
            <w:shd w:val="clear" w:color="auto" w:fill="C6D9F1" w:themeFill="text2" w:themeFillTint="33"/>
          </w:tcPr>
          <w:p w:rsidR="00485F86" w:rsidRPr="00370DE2" w:rsidRDefault="00485F86">
            <w:pPr>
              <w:rPr>
                <w:rFonts w:ascii="Times New Roman" w:hAnsi="Times New Roman" w:cs="Times New Roman"/>
                <w:sz w:val="24"/>
                <w:szCs w:val="24"/>
              </w:rPr>
            </w:pPr>
          </w:p>
        </w:tc>
        <w:tc>
          <w:tcPr>
            <w:tcW w:w="5400" w:type="dxa"/>
            <w:shd w:val="clear" w:color="auto" w:fill="C6D9F1" w:themeFill="text2" w:themeFillTint="33"/>
          </w:tcPr>
          <w:p w:rsidR="00485F86" w:rsidRPr="00370DE2" w:rsidRDefault="00485F86" w:rsidP="00423351">
            <w:pPr>
              <w:jc w:val="both"/>
              <w:rPr>
                <w:rFonts w:ascii="Times New Roman" w:hAnsi="Times New Roman" w:cs="Times New Roman"/>
                <w:sz w:val="24"/>
                <w:szCs w:val="24"/>
              </w:rPr>
            </w:pPr>
          </w:p>
        </w:tc>
      </w:tr>
      <w:tr w:rsidR="00485F86" w:rsidRPr="00370DE2" w:rsidTr="00566F56">
        <w:tc>
          <w:tcPr>
            <w:tcW w:w="563" w:type="dxa"/>
          </w:tcPr>
          <w:p w:rsidR="00485F86" w:rsidRPr="00370DE2" w:rsidRDefault="006B4B52">
            <w:pPr>
              <w:rPr>
                <w:rFonts w:ascii="Times New Roman" w:hAnsi="Times New Roman" w:cs="Times New Roman"/>
                <w:sz w:val="24"/>
                <w:szCs w:val="24"/>
              </w:rPr>
            </w:pPr>
            <w:r>
              <w:rPr>
                <w:rFonts w:ascii="Times New Roman" w:hAnsi="Times New Roman" w:cs="Times New Roman"/>
                <w:sz w:val="24"/>
                <w:szCs w:val="24"/>
              </w:rPr>
              <w:t>W</w:t>
            </w:r>
            <w:r w:rsidR="00485F86" w:rsidRPr="00370DE2">
              <w:rPr>
                <w:rFonts w:ascii="Times New Roman" w:hAnsi="Times New Roman" w:cs="Times New Roman"/>
                <w:sz w:val="24"/>
                <w:szCs w:val="24"/>
              </w:rPr>
              <w:t>1</w:t>
            </w:r>
          </w:p>
        </w:tc>
        <w:tc>
          <w:tcPr>
            <w:tcW w:w="2515" w:type="dxa"/>
          </w:tcPr>
          <w:p w:rsidR="0077581B" w:rsidRDefault="0077581B" w:rsidP="0077581B">
            <w:pPr>
              <w:rPr>
                <w:rFonts w:ascii="Times New Roman" w:hAnsi="Times New Roman" w:cs="Times New Roman"/>
                <w:sz w:val="24"/>
                <w:szCs w:val="24"/>
              </w:rPr>
            </w:pPr>
            <w:r>
              <w:rPr>
                <w:rFonts w:ascii="Times New Roman" w:hAnsi="Times New Roman" w:cs="Times New Roman"/>
                <w:sz w:val="24"/>
                <w:szCs w:val="24"/>
              </w:rPr>
              <w:t>Innovation</w:t>
            </w:r>
          </w:p>
          <w:p w:rsidR="00485F86" w:rsidRPr="00370DE2" w:rsidRDefault="00485F86">
            <w:pPr>
              <w:rPr>
                <w:rFonts w:ascii="Times New Roman" w:hAnsi="Times New Roman" w:cs="Times New Roman"/>
                <w:sz w:val="24"/>
                <w:szCs w:val="24"/>
              </w:rPr>
            </w:pPr>
          </w:p>
        </w:tc>
        <w:tc>
          <w:tcPr>
            <w:tcW w:w="1710" w:type="dxa"/>
          </w:tcPr>
          <w:p w:rsidR="00485F86" w:rsidRPr="00370DE2" w:rsidRDefault="00A55B33">
            <w:pPr>
              <w:rPr>
                <w:rFonts w:ascii="Times New Roman" w:hAnsi="Times New Roman" w:cs="Times New Roman"/>
                <w:sz w:val="24"/>
                <w:szCs w:val="24"/>
              </w:rPr>
            </w:pPr>
            <w:r w:rsidRPr="00370DE2">
              <w:rPr>
                <w:rFonts w:ascii="Times New Roman" w:hAnsi="Times New Roman" w:cs="Times New Roman"/>
                <w:sz w:val="24"/>
                <w:szCs w:val="24"/>
              </w:rPr>
              <w:t>.15</w:t>
            </w:r>
          </w:p>
        </w:tc>
        <w:tc>
          <w:tcPr>
            <w:tcW w:w="1800" w:type="dxa"/>
          </w:tcPr>
          <w:p w:rsidR="00485F86" w:rsidRPr="00370DE2" w:rsidRDefault="001354F8">
            <w:pPr>
              <w:rPr>
                <w:rFonts w:ascii="Times New Roman" w:hAnsi="Times New Roman" w:cs="Times New Roman"/>
                <w:sz w:val="24"/>
                <w:szCs w:val="24"/>
              </w:rPr>
            </w:pPr>
            <w:r>
              <w:rPr>
                <w:rFonts w:ascii="Times New Roman" w:hAnsi="Times New Roman" w:cs="Times New Roman"/>
                <w:sz w:val="24"/>
                <w:szCs w:val="24"/>
              </w:rPr>
              <w:t>2.5</w:t>
            </w:r>
          </w:p>
        </w:tc>
        <w:tc>
          <w:tcPr>
            <w:tcW w:w="1350" w:type="dxa"/>
          </w:tcPr>
          <w:p w:rsidR="00485F86" w:rsidRPr="00370DE2" w:rsidRDefault="001221F1" w:rsidP="00F77BF8">
            <w:pPr>
              <w:rPr>
                <w:rFonts w:ascii="Times New Roman" w:hAnsi="Times New Roman" w:cs="Times New Roman"/>
                <w:sz w:val="24"/>
                <w:szCs w:val="24"/>
              </w:rPr>
            </w:pPr>
            <w:r w:rsidRPr="00370DE2">
              <w:rPr>
                <w:rFonts w:ascii="Times New Roman" w:hAnsi="Times New Roman" w:cs="Times New Roman"/>
                <w:sz w:val="24"/>
                <w:szCs w:val="24"/>
              </w:rPr>
              <w:t>.</w:t>
            </w:r>
            <w:r w:rsidR="00F77BF8">
              <w:rPr>
                <w:rFonts w:ascii="Times New Roman" w:hAnsi="Times New Roman" w:cs="Times New Roman"/>
                <w:sz w:val="24"/>
                <w:szCs w:val="24"/>
              </w:rPr>
              <w:t>37</w:t>
            </w:r>
            <w:r w:rsidRPr="00370DE2">
              <w:rPr>
                <w:rFonts w:ascii="Times New Roman" w:hAnsi="Times New Roman" w:cs="Times New Roman"/>
                <w:sz w:val="24"/>
                <w:szCs w:val="24"/>
              </w:rPr>
              <w:t>5</w:t>
            </w:r>
          </w:p>
        </w:tc>
        <w:tc>
          <w:tcPr>
            <w:tcW w:w="5400" w:type="dxa"/>
          </w:tcPr>
          <w:p w:rsidR="00485F86" w:rsidRPr="00370DE2" w:rsidRDefault="000F305D" w:rsidP="004A2409">
            <w:pPr>
              <w:jc w:val="both"/>
              <w:rPr>
                <w:rFonts w:ascii="Times New Roman" w:hAnsi="Times New Roman" w:cs="Times New Roman"/>
                <w:sz w:val="24"/>
                <w:szCs w:val="24"/>
              </w:rPr>
            </w:pPr>
            <w:r>
              <w:rPr>
                <w:rFonts w:ascii="Times New Roman" w:hAnsi="Times New Roman" w:cs="Times New Roman"/>
                <w:sz w:val="24"/>
                <w:szCs w:val="24"/>
              </w:rPr>
              <w:t xml:space="preserve">Over last decade or so Microsoft seems to be losing the battle of innovation over it competitors. More often than not, Microsoft seems to be following its </w:t>
            </w:r>
            <w:r w:rsidR="004A2409">
              <w:rPr>
                <w:rFonts w:ascii="Times New Roman" w:hAnsi="Times New Roman" w:cs="Times New Roman"/>
                <w:sz w:val="24"/>
                <w:szCs w:val="24"/>
              </w:rPr>
              <w:t>competitors’</w:t>
            </w:r>
            <w:r>
              <w:rPr>
                <w:rFonts w:ascii="Times New Roman" w:hAnsi="Times New Roman" w:cs="Times New Roman"/>
                <w:sz w:val="24"/>
                <w:szCs w:val="24"/>
              </w:rPr>
              <w:t xml:space="preserve"> innovation that leading the pack</w:t>
            </w:r>
            <w:r w:rsidR="004A2409">
              <w:rPr>
                <w:rFonts w:ascii="Times New Roman" w:hAnsi="Times New Roman" w:cs="Times New Roman"/>
                <w:sz w:val="24"/>
                <w:szCs w:val="24"/>
              </w:rPr>
              <w:t>. For Microsoft to retain its global leadership, it really need to re-vigor the innovative powerhouse that Microsoft once was.</w:t>
            </w:r>
          </w:p>
        </w:tc>
      </w:tr>
      <w:tr w:rsidR="00485F86" w:rsidRPr="00370DE2" w:rsidTr="00566F56">
        <w:tc>
          <w:tcPr>
            <w:tcW w:w="563" w:type="dxa"/>
          </w:tcPr>
          <w:p w:rsidR="00485F86" w:rsidRPr="00370DE2" w:rsidRDefault="006B4B52">
            <w:pPr>
              <w:rPr>
                <w:rFonts w:ascii="Times New Roman" w:hAnsi="Times New Roman" w:cs="Times New Roman"/>
                <w:sz w:val="24"/>
                <w:szCs w:val="24"/>
              </w:rPr>
            </w:pPr>
            <w:r>
              <w:rPr>
                <w:rFonts w:ascii="Times New Roman" w:hAnsi="Times New Roman" w:cs="Times New Roman"/>
                <w:sz w:val="24"/>
                <w:szCs w:val="24"/>
              </w:rPr>
              <w:t>W</w:t>
            </w:r>
            <w:r w:rsidR="00485F86" w:rsidRPr="00370DE2">
              <w:rPr>
                <w:rFonts w:ascii="Times New Roman" w:hAnsi="Times New Roman" w:cs="Times New Roman"/>
                <w:sz w:val="24"/>
                <w:szCs w:val="24"/>
              </w:rPr>
              <w:t>2</w:t>
            </w:r>
          </w:p>
        </w:tc>
        <w:tc>
          <w:tcPr>
            <w:tcW w:w="2515" w:type="dxa"/>
          </w:tcPr>
          <w:p w:rsidR="00485F86" w:rsidRPr="00370DE2" w:rsidRDefault="00295168">
            <w:pPr>
              <w:rPr>
                <w:rFonts w:ascii="Times New Roman" w:hAnsi="Times New Roman" w:cs="Times New Roman"/>
                <w:sz w:val="24"/>
                <w:szCs w:val="24"/>
              </w:rPr>
            </w:pPr>
            <w:r>
              <w:rPr>
                <w:rFonts w:ascii="Times New Roman" w:hAnsi="Times New Roman" w:cs="Times New Roman"/>
                <w:sz w:val="24"/>
                <w:szCs w:val="24"/>
              </w:rPr>
              <w:t>Lack of clear direction</w:t>
            </w:r>
          </w:p>
        </w:tc>
        <w:tc>
          <w:tcPr>
            <w:tcW w:w="1710" w:type="dxa"/>
          </w:tcPr>
          <w:p w:rsidR="00485F86" w:rsidRPr="00370DE2" w:rsidRDefault="00A55B33" w:rsidP="001354F8">
            <w:pPr>
              <w:rPr>
                <w:rFonts w:ascii="Times New Roman" w:hAnsi="Times New Roman" w:cs="Times New Roman"/>
                <w:sz w:val="24"/>
                <w:szCs w:val="24"/>
              </w:rPr>
            </w:pPr>
            <w:r w:rsidRPr="00370DE2">
              <w:rPr>
                <w:rFonts w:ascii="Times New Roman" w:hAnsi="Times New Roman" w:cs="Times New Roman"/>
                <w:sz w:val="24"/>
                <w:szCs w:val="24"/>
              </w:rPr>
              <w:t>.</w:t>
            </w:r>
            <w:r w:rsidR="001354F8">
              <w:rPr>
                <w:rFonts w:ascii="Times New Roman" w:hAnsi="Times New Roman" w:cs="Times New Roman"/>
                <w:sz w:val="24"/>
                <w:szCs w:val="24"/>
              </w:rPr>
              <w:t>10</w:t>
            </w:r>
          </w:p>
        </w:tc>
        <w:tc>
          <w:tcPr>
            <w:tcW w:w="1800" w:type="dxa"/>
          </w:tcPr>
          <w:p w:rsidR="00485F86" w:rsidRPr="00370DE2" w:rsidRDefault="00DE739C">
            <w:pPr>
              <w:rPr>
                <w:rFonts w:ascii="Times New Roman" w:hAnsi="Times New Roman" w:cs="Times New Roman"/>
                <w:sz w:val="24"/>
                <w:szCs w:val="24"/>
              </w:rPr>
            </w:pPr>
            <w:r>
              <w:rPr>
                <w:rFonts w:ascii="Times New Roman" w:hAnsi="Times New Roman" w:cs="Times New Roman"/>
                <w:sz w:val="24"/>
                <w:szCs w:val="24"/>
              </w:rPr>
              <w:t>2.5</w:t>
            </w:r>
          </w:p>
        </w:tc>
        <w:tc>
          <w:tcPr>
            <w:tcW w:w="1350" w:type="dxa"/>
          </w:tcPr>
          <w:p w:rsidR="00485F86" w:rsidRPr="00370DE2" w:rsidRDefault="001221F1" w:rsidP="00F77BF8">
            <w:pPr>
              <w:rPr>
                <w:rFonts w:ascii="Times New Roman" w:hAnsi="Times New Roman" w:cs="Times New Roman"/>
                <w:sz w:val="24"/>
                <w:szCs w:val="24"/>
              </w:rPr>
            </w:pPr>
            <w:r w:rsidRPr="00370DE2">
              <w:rPr>
                <w:rFonts w:ascii="Times New Roman" w:hAnsi="Times New Roman" w:cs="Times New Roman"/>
                <w:sz w:val="24"/>
                <w:szCs w:val="24"/>
              </w:rPr>
              <w:t>.</w:t>
            </w:r>
            <w:r w:rsidR="00F77BF8">
              <w:rPr>
                <w:rFonts w:ascii="Times New Roman" w:hAnsi="Times New Roman" w:cs="Times New Roman"/>
                <w:sz w:val="24"/>
                <w:szCs w:val="24"/>
              </w:rPr>
              <w:t>2</w:t>
            </w:r>
            <w:r w:rsidR="0073509F" w:rsidRPr="00370DE2">
              <w:rPr>
                <w:rFonts w:ascii="Times New Roman" w:hAnsi="Times New Roman" w:cs="Times New Roman"/>
                <w:sz w:val="24"/>
                <w:szCs w:val="24"/>
              </w:rPr>
              <w:t>5</w:t>
            </w:r>
          </w:p>
        </w:tc>
        <w:tc>
          <w:tcPr>
            <w:tcW w:w="5400" w:type="dxa"/>
          </w:tcPr>
          <w:p w:rsidR="00485F86" w:rsidRPr="00370DE2" w:rsidRDefault="004A2409" w:rsidP="00DE739C">
            <w:pPr>
              <w:jc w:val="both"/>
              <w:rPr>
                <w:rFonts w:ascii="Times New Roman" w:hAnsi="Times New Roman" w:cs="Times New Roman"/>
                <w:sz w:val="24"/>
                <w:szCs w:val="24"/>
              </w:rPr>
            </w:pPr>
            <w:r>
              <w:rPr>
                <w:rFonts w:ascii="Times New Roman" w:hAnsi="Times New Roman" w:cs="Times New Roman"/>
                <w:sz w:val="24"/>
                <w:szCs w:val="24"/>
              </w:rPr>
              <w:t>The recent change in Microsoft’s business model from being primarily a software company to that of software, services and devices company has</w:t>
            </w:r>
            <w:r w:rsidR="00DE739C">
              <w:rPr>
                <w:rFonts w:ascii="Times New Roman" w:hAnsi="Times New Roman" w:cs="Times New Roman"/>
                <w:sz w:val="24"/>
                <w:szCs w:val="24"/>
              </w:rPr>
              <w:t xml:space="preserve"> created lack of direction for </w:t>
            </w:r>
            <w:r w:rsidR="00090500">
              <w:rPr>
                <w:rFonts w:ascii="Times New Roman" w:hAnsi="Times New Roman" w:cs="Times New Roman"/>
                <w:sz w:val="24"/>
                <w:szCs w:val="24"/>
              </w:rPr>
              <w:t xml:space="preserve">the </w:t>
            </w:r>
            <w:r w:rsidR="00DE739C">
              <w:rPr>
                <w:rFonts w:ascii="Times New Roman" w:hAnsi="Times New Roman" w:cs="Times New Roman"/>
                <w:sz w:val="24"/>
                <w:szCs w:val="24"/>
              </w:rPr>
              <w:t>rank</w:t>
            </w:r>
            <w:r w:rsidR="00090500">
              <w:rPr>
                <w:rFonts w:ascii="Times New Roman" w:hAnsi="Times New Roman" w:cs="Times New Roman"/>
                <w:sz w:val="24"/>
                <w:szCs w:val="24"/>
              </w:rPr>
              <w:t>s</w:t>
            </w:r>
            <w:r w:rsidR="00DE739C">
              <w:rPr>
                <w:rFonts w:ascii="Times New Roman" w:hAnsi="Times New Roman" w:cs="Times New Roman"/>
                <w:sz w:val="24"/>
                <w:szCs w:val="24"/>
              </w:rPr>
              <w:t xml:space="preserve"> and files, particularly because every division is targeted to handle all three aspect of business. To be successful Microsoft really need to re-organize itself across the new business model, and in recent days they have started initiative in that direction.</w:t>
            </w:r>
          </w:p>
        </w:tc>
      </w:tr>
      <w:tr w:rsidR="00485F86" w:rsidRPr="00370DE2" w:rsidTr="00566F56">
        <w:tc>
          <w:tcPr>
            <w:tcW w:w="563" w:type="dxa"/>
          </w:tcPr>
          <w:p w:rsidR="00485F86" w:rsidRPr="00370DE2" w:rsidRDefault="006B4B52">
            <w:pPr>
              <w:rPr>
                <w:rFonts w:ascii="Times New Roman" w:hAnsi="Times New Roman" w:cs="Times New Roman"/>
                <w:sz w:val="24"/>
                <w:szCs w:val="24"/>
              </w:rPr>
            </w:pPr>
            <w:r>
              <w:rPr>
                <w:rFonts w:ascii="Times New Roman" w:hAnsi="Times New Roman" w:cs="Times New Roman"/>
                <w:sz w:val="24"/>
                <w:szCs w:val="24"/>
              </w:rPr>
              <w:lastRenderedPageBreak/>
              <w:t>W</w:t>
            </w:r>
            <w:r w:rsidR="00485F86" w:rsidRPr="00370DE2">
              <w:rPr>
                <w:rFonts w:ascii="Times New Roman" w:hAnsi="Times New Roman" w:cs="Times New Roman"/>
                <w:sz w:val="24"/>
                <w:szCs w:val="24"/>
              </w:rPr>
              <w:t>3</w:t>
            </w:r>
          </w:p>
        </w:tc>
        <w:tc>
          <w:tcPr>
            <w:tcW w:w="2515" w:type="dxa"/>
          </w:tcPr>
          <w:p w:rsidR="00485F86" w:rsidRPr="00370DE2" w:rsidRDefault="00A56F58" w:rsidP="008100C9">
            <w:pPr>
              <w:rPr>
                <w:rFonts w:ascii="Times New Roman" w:hAnsi="Times New Roman" w:cs="Times New Roman"/>
                <w:sz w:val="24"/>
                <w:szCs w:val="24"/>
              </w:rPr>
            </w:pPr>
            <w:r>
              <w:rPr>
                <w:rFonts w:ascii="Times New Roman" w:hAnsi="Times New Roman" w:cs="Times New Roman"/>
                <w:sz w:val="24"/>
                <w:szCs w:val="24"/>
              </w:rPr>
              <w:t>Windows Phone and Tablet</w:t>
            </w:r>
          </w:p>
        </w:tc>
        <w:tc>
          <w:tcPr>
            <w:tcW w:w="1710" w:type="dxa"/>
          </w:tcPr>
          <w:p w:rsidR="00485F86" w:rsidRPr="00370DE2" w:rsidRDefault="001221F1">
            <w:pPr>
              <w:rPr>
                <w:rFonts w:ascii="Times New Roman" w:hAnsi="Times New Roman" w:cs="Times New Roman"/>
                <w:sz w:val="24"/>
                <w:szCs w:val="24"/>
              </w:rPr>
            </w:pPr>
            <w:r w:rsidRPr="00370DE2">
              <w:rPr>
                <w:rFonts w:ascii="Times New Roman" w:hAnsi="Times New Roman" w:cs="Times New Roman"/>
                <w:sz w:val="24"/>
                <w:szCs w:val="24"/>
              </w:rPr>
              <w:t>.10</w:t>
            </w:r>
          </w:p>
        </w:tc>
        <w:tc>
          <w:tcPr>
            <w:tcW w:w="1800" w:type="dxa"/>
          </w:tcPr>
          <w:p w:rsidR="00485F86" w:rsidRPr="00370DE2" w:rsidRDefault="001354F8">
            <w:pPr>
              <w:rPr>
                <w:rFonts w:ascii="Times New Roman" w:hAnsi="Times New Roman" w:cs="Times New Roman"/>
                <w:sz w:val="24"/>
                <w:szCs w:val="24"/>
              </w:rPr>
            </w:pPr>
            <w:r>
              <w:rPr>
                <w:rFonts w:ascii="Times New Roman" w:hAnsi="Times New Roman" w:cs="Times New Roman"/>
                <w:sz w:val="24"/>
                <w:szCs w:val="24"/>
              </w:rPr>
              <w:t>2</w:t>
            </w:r>
          </w:p>
        </w:tc>
        <w:tc>
          <w:tcPr>
            <w:tcW w:w="1350" w:type="dxa"/>
          </w:tcPr>
          <w:p w:rsidR="00485F86" w:rsidRPr="00370DE2" w:rsidRDefault="001221F1" w:rsidP="00F77BF8">
            <w:pPr>
              <w:rPr>
                <w:rFonts w:ascii="Times New Roman" w:hAnsi="Times New Roman" w:cs="Times New Roman"/>
                <w:sz w:val="24"/>
                <w:szCs w:val="24"/>
              </w:rPr>
            </w:pPr>
            <w:r w:rsidRPr="00370DE2">
              <w:rPr>
                <w:rFonts w:ascii="Times New Roman" w:hAnsi="Times New Roman" w:cs="Times New Roman"/>
                <w:sz w:val="24"/>
                <w:szCs w:val="24"/>
              </w:rPr>
              <w:t>.</w:t>
            </w:r>
            <w:r w:rsidR="00F77BF8">
              <w:rPr>
                <w:rFonts w:ascii="Times New Roman" w:hAnsi="Times New Roman" w:cs="Times New Roman"/>
                <w:sz w:val="24"/>
                <w:szCs w:val="24"/>
              </w:rPr>
              <w:t>2</w:t>
            </w:r>
          </w:p>
        </w:tc>
        <w:tc>
          <w:tcPr>
            <w:tcW w:w="5400" w:type="dxa"/>
          </w:tcPr>
          <w:p w:rsidR="00485F86" w:rsidRPr="00370DE2" w:rsidRDefault="00A56F58" w:rsidP="00A56F58">
            <w:pPr>
              <w:jc w:val="both"/>
              <w:rPr>
                <w:rFonts w:ascii="Times New Roman" w:hAnsi="Times New Roman" w:cs="Times New Roman"/>
                <w:sz w:val="24"/>
                <w:szCs w:val="24"/>
              </w:rPr>
            </w:pPr>
            <w:r>
              <w:rPr>
                <w:rFonts w:ascii="Times New Roman" w:hAnsi="Times New Roman" w:cs="Times New Roman"/>
                <w:sz w:val="24"/>
                <w:szCs w:val="24"/>
              </w:rPr>
              <w:t xml:space="preserve">Microsoft launched itself in the smartphone sector in 2010 with its Widows 7 phone, and Surface was Microsoft’s attempt to get </w:t>
            </w:r>
            <w:r w:rsidR="00090500">
              <w:rPr>
                <w:rFonts w:ascii="Times New Roman" w:hAnsi="Times New Roman" w:cs="Times New Roman"/>
                <w:sz w:val="24"/>
                <w:szCs w:val="24"/>
              </w:rPr>
              <w:t xml:space="preserve">into </w:t>
            </w:r>
            <w:r>
              <w:rPr>
                <w:rFonts w:ascii="Times New Roman" w:hAnsi="Times New Roman" w:cs="Times New Roman"/>
                <w:sz w:val="24"/>
                <w:szCs w:val="24"/>
              </w:rPr>
              <w:t>the tablet business. They haven’t performed very well in either of these two; Window 8 phone has performed relatively better than its predecessor but overall has not come even close to the competition.</w:t>
            </w:r>
          </w:p>
        </w:tc>
      </w:tr>
      <w:tr w:rsidR="00485F86" w:rsidRPr="00370DE2" w:rsidTr="00566F56">
        <w:tc>
          <w:tcPr>
            <w:tcW w:w="563" w:type="dxa"/>
          </w:tcPr>
          <w:p w:rsidR="00485F86" w:rsidRPr="00370DE2" w:rsidRDefault="006B4B52">
            <w:pPr>
              <w:rPr>
                <w:rFonts w:ascii="Times New Roman" w:hAnsi="Times New Roman" w:cs="Times New Roman"/>
                <w:sz w:val="24"/>
                <w:szCs w:val="24"/>
              </w:rPr>
            </w:pPr>
            <w:r>
              <w:rPr>
                <w:rFonts w:ascii="Times New Roman" w:hAnsi="Times New Roman" w:cs="Times New Roman"/>
                <w:sz w:val="24"/>
                <w:szCs w:val="24"/>
              </w:rPr>
              <w:t>W</w:t>
            </w:r>
            <w:r w:rsidR="00485F86" w:rsidRPr="00370DE2">
              <w:rPr>
                <w:rFonts w:ascii="Times New Roman" w:hAnsi="Times New Roman" w:cs="Times New Roman"/>
                <w:sz w:val="24"/>
                <w:szCs w:val="24"/>
              </w:rPr>
              <w:t>4</w:t>
            </w:r>
          </w:p>
        </w:tc>
        <w:tc>
          <w:tcPr>
            <w:tcW w:w="2515" w:type="dxa"/>
          </w:tcPr>
          <w:p w:rsidR="0077581B" w:rsidRPr="00370DE2" w:rsidRDefault="0077581B">
            <w:pPr>
              <w:rPr>
                <w:rFonts w:ascii="Times New Roman" w:hAnsi="Times New Roman" w:cs="Times New Roman"/>
                <w:sz w:val="24"/>
                <w:szCs w:val="24"/>
              </w:rPr>
            </w:pPr>
            <w:r>
              <w:rPr>
                <w:rFonts w:ascii="Times New Roman" w:hAnsi="Times New Roman" w:cs="Times New Roman"/>
                <w:sz w:val="24"/>
                <w:szCs w:val="24"/>
              </w:rPr>
              <w:t>Search Engine sector</w:t>
            </w:r>
          </w:p>
        </w:tc>
        <w:tc>
          <w:tcPr>
            <w:tcW w:w="1710" w:type="dxa"/>
          </w:tcPr>
          <w:p w:rsidR="00485F86" w:rsidRPr="00370DE2" w:rsidRDefault="001221F1">
            <w:pPr>
              <w:rPr>
                <w:rFonts w:ascii="Times New Roman" w:hAnsi="Times New Roman" w:cs="Times New Roman"/>
                <w:sz w:val="24"/>
                <w:szCs w:val="24"/>
              </w:rPr>
            </w:pPr>
            <w:r w:rsidRPr="00370DE2">
              <w:rPr>
                <w:rFonts w:ascii="Times New Roman" w:hAnsi="Times New Roman" w:cs="Times New Roman"/>
                <w:sz w:val="24"/>
                <w:szCs w:val="24"/>
              </w:rPr>
              <w:t>.10</w:t>
            </w:r>
          </w:p>
        </w:tc>
        <w:tc>
          <w:tcPr>
            <w:tcW w:w="1800" w:type="dxa"/>
          </w:tcPr>
          <w:p w:rsidR="00485F86" w:rsidRPr="00370DE2" w:rsidRDefault="00F77BF8">
            <w:pPr>
              <w:rPr>
                <w:rFonts w:ascii="Times New Roman" w:hAnsi="Times New Roman" w:cs="Times New Roman"/>
                <w:sz w:val="24"/>
                <w:szCs w:val="24"/>
              </w:rPr>
            </w:pPr>
            <w:r>
              <w:rPr>
                <w:rFonts w:ascii="Times New Roman" w:hAnsi="Times New Roman" w:cs="Times New Roman"/>
                <w:sz w:val="24"/>
                <w:szCs w:val="24"/>
              </w:rPr>
              <w:t>3</w:t>
            </w:r>
          </w:p>
        </w:tc>
        <w:tc>
          <w:tcPr>
            <w:tcW w:w="1350" w:type="dxa"/>
          </w:tcPr>
          <w:p w:rsidR="00485F86" w:rsidRPr="00370DE2" w:rsidRDefault="001221F1" w:rsidP="00F77BF8">
            <w:pPr>
              <w:rPr>
                <w:rFonts w:ascii="Times New Roman" w:hAnsi="Times New Roman" w:cs="Times New Roman"/>
                <w:sz w:val="24"/>
                <w:szCs w:val="24"/>
              </w:rPr>
            </w:pPr>
            <w:r w:rsidRPr="00370DE2">
              <w:rPr>
                <w:rFonts w:ascii="Times New Roman" w:hAnsi="Times New Roman" w:cs="Times New Roman"/>
                <w:sz w:val="24"/>
                <w:szCs w:val="24"/>
              </w:rPr>
              <w:t>.</w:t>
            </w:r>
            <w:r w:rsidR="00F77BF8">
              <w:rPr>
                <w:rFonts w:ascii="Times New Roman" w:hAnsi="Times New Roman" w:cs="Times New Roman"/>
                <w:sz w:val="24"/>
                <w:szCs w:val="24"/>
              </w:rPr>
              <w:t>3</w:t>
            </w:r>
          </w:p>
        </w:tc>
        <w:tc>
          <w:tcPr>
            <w:tcW w:w="5400" w:type="dxa"/>
          </w:tcPr>
          <w:p w:rsidR="00C14B6D" w:rsidRPr="00370DE2" w:rsidRDefault="00C14B6D" w:rsidP="004B6FAD">
            <w:pPr>
              <w:jc w:val="both"/>
              <w:rPr>
                <w:rFonts w:ascii="Times New Roman" w:hAnsi="Times New Roman" w:cs="Times New Roman"/>
                <w:sz w:val="24"/>
                <w:szCs w:val="24"/>
              </w:rPr>
            </w:pPr>
            <w:r>
              <w:rPr>
                <w:rFonts w:ascii="Times New Roman" w:hAnsi="Times New Roman" w:cs="Times New Roman"/>
                <w:sz w:val="24"/>
                <w:szCs w:val="24"/>
              </w:rPr>
              <w:t>Microsoft has been trying to compete in the search engine sector for long time. Microsoft’s original search engine MSN Search never really got any traction and they launched their current search engine BING in 2009. BING has done relatively better than MSN Search and has taken over the 2</w:t>
            </w:r>
            <w:r w:rsidRPr="00C14B6D">
              <w:rPr>
                <w:rFonts w:ascii="Times New Roman" w:hAnsi="Times New Roman" w:cs="Times New Roman"/>
                <w:sz w:val="24"/>
                <w:szCs w:val="24"/>
                <w:vertAlign w:val="superscript"/>
              </w:rPr>
              <w:t>nd</w:t>
            </w:r>
            <w:r>
              <w:rPr>
                <w:rFonts w:ascii="Times New Roman" w:hAnsi="Times New Roman" w:cs="Times New Roman"/>
                <w:sz w:val="24"/>
                <w:szCs w:val="24"/>
              </w:rPr>
              <w:t xml:space="preserve"> place from Yahoo, but still way behind than Google.</w:t>
            </w:r>
          </w:p>
        </w:tc>
      </w:tr>
      <w:tr w:rsidR="00485F86" w:rsidRPr="00370DE2" w:rsidTr="00566F56">
        <w:tc>
          <w:tcPr>
            <w:tcW w:w="563" w:type="dxa"/>
          </w:tcPr>
          <w:p w:rsidR="00485F86" w:rsidRPr="00370DE2" w:rsidRDefault="006B4B52">
            <w:pPr>
              <w:rPr>
                <w:rFonts w:ascii="Times New Roman" w:hAnsi="Times New Roman" w:cs="Times New Roman"/>
                <w:sz w:val="24"/>
                <w:szCs w:val="24"/>
              </w:rPr>
            </w:pPr>
            <w:r>
              <w:rPr>
                <w:rFonts w:ascii="Times New Roman" w:hAnsi="Times New Roman" w:cs="Times New Roman"/>
                <w:sz w:val="24"/>
                <w:szCs w:val="24"/>
              </w:rPr>
              <w:t>W</w:t>
            </w:r>
            <w:r w:rsidR="00485F86" w:rsidRPr="00370DE2">
              <w:rPr>
                <w:rFonts w:ascii="Times New Roman" w:hAnsi="Times New Roman" w:cs="Times New Roman"/>
                <w:sz w:val="24"/>
                <w:szCs w:val="24"/>
              </w:rPr>
              <w:t>5</w:t>
            </w:r>
          </w:p>
        </w:tc>
        <w:tc>
          <w:tcPr>
            <w:tcW w:w="2515" w:type="dxa"/>
          </w:tcPr>
          <w:p w:rsidR="00485F86" w:rsidRPr="00370DE2" w:rsidRDefault="0077581B" w:rsidP="00C579DB">
            <w:pPr>
              <w:rPr>
                <w:rFonts w:ascii="Times New Roman" w:hAnsi="Times New Roman" w:cs="Times New Roman"/>
                <w:sz w:val="24"/>
                <w:szCs w:val="24"/>
              </w:rPr>
            </w:pPr>
            <w:r>
              <w:rPr>
                <w:rFonts w:ascii="Times New Roman" w:hAnsi="Times New Roman" w:cs="Times New Roman"/>
                <w:sz w:val="24"/>
                <w:szCs w:val="24"/>
              </w:rPr>
              <w:t>Web browser (Internet Explorer)</w:t>
            </w:r>
          </w:p>
        </w:tc>
        <w:tc>
          <w:tcPr>
            <w:tcW w:w="1710" w:type="dxa"/>
          </w:tcPr>
          <w:p w:rsidR="00485F86" w:rsidRPr="00370DE2" w:rsidRDefault="001221F1" w:rsidP="001354F8">
            <w:pPr>
              <w:rPr>
                <w:rFonts w:ascii="Times New Roman" w:hAnsi="Times New Roman" w:cs="Times New Roman"/>
                <w:sz w:val="24"/>
                <w:szCs w:val="24"/>
              </w:rPr>
            </w:pPr>
            <w:r w:rsidRPr="00370DE2">
              <w:rPr>
                <w:rFonts w:ascii="Times New Roman" w:hAnsi="Times New Roman" w:cs="Times New Roman"/>
                <w:sz w:val="24"/>
                <w:szCs w:val="24"/>
              </w:rPr>
              <w:t>.</w:t>
            </w:r>
            <w:r w:rsidR="001354F8">
              <w:rPr>
                <w:rFonts w:ascii="Times New Roman" w:hAnsi="Times New Roman" w:cs="Times New Roman"/>
                <w:sz w:val="24"/>
                <w:szCs w:val="24"/>
              </w:rPr>
              <w:t>05</w:t>
            </w:r>
          </w:p>
        </w:tc>
        <w:tc>
          <w:tcPr>
            <w:tcW w:w="1800" w:type="dxa"/>
          </w:tcPr>
          <w:p w:rsidR="00485F86" w:rsidRPr="00370DE2" w:rsidRDefault="001354F8">
            <w:pPr>
              <w:rPr>
                <w:rFonts w:ascii="Times New Roman" w:hAnsi="Times New Roman" w:cs="Times New Roman"/>
                <w:sz w:val="24"/>
                <w:szCs w:val="24"/>
              </w:rPr>
            </w:pPr>
            <w:r>
              <w:rPr>
                <w:rFonts w:ascii="Times New Roman" w:hAnsi="Times New Roman" w:cs="Times New Roman"/>
                <w:sz w:val="24"/>
                <w:szCs w:val="24"/>
              </w:rPr>
              <w:t>2</w:t>
            </w:r>
            <w:r w:rsidR="00F77BF8">
              <w:rPr>
                <w:rFonts w:ascii="Times New Roman" w:hAnsi="Times New Roman" w:cs="Times New Roman"/>
                <w:sz w:val="24"/>
                <w:szCs w:val="24"/>
              </w:rPr>
              <w:t>.5</w:t>
            </w:r>
          </w:p>
        </w:tc>
        <w:tc>
          <w:tcPr>
            <w:tcW w:w="1350" w:type="dxa"/>
          </w:tcPr>
          <w:p w:rsidR="00485F86" w:rsidRPr="00370DE2" w:rsidRDefault="001221F1" w:rsidP="00650E85">
            <w:pPr>
              <w:rPr>
                <w:rFonts w:ascii="Times New Roman" w:hAnsi="Times New Roman" w:cs="Times New Roman"/>
                <w:sz w:val="24"/>
                <w:szCs w:val="24"/>
              </w:rPr>
            </w:pPr>
            <w:r w:rsidRPr="00370DE2">
              <w:rPr>
                <w:rFonts w:ascii="Times New Roman" w:hAnsi="Times New Roman" w:cs="Times New Roman"/>
                <w:sz w:val="24"/>
                <w:szCs w:val="24"/>
              </w:rPr>
              <w:t>.</w:t>
            </w:r>
            <w:r w:rsidR="00F77BF8">
              <w:rPr>
                <w:rFonts w:ascii="Times New Roman" w:hAnsi="Times New Roman" w:cs="Times New Roman"/>
                <w:sz w:val="24"/>
                <w:szCs w:val="24"/>
              </w:rPr>
              <w:t>125</w:t>
            </w:r>
          </w:p>
        </w:tc>
        <w:tc>
          <w:tcPr>
            <w:tcW w:w="5400" w:type="dxa"/>
          </w:tcPr>
          <w:p w:rsidR="00485F86" w:rsidRPr="00370DE2" w:rsidRDefault="004B6FAD" w:rsidP="00C913A4">
            <w:pPr>
              <w:jc w:val="both"/>
              <w:rPr>
                <w:rFonts w:ascii="Times New Roman" w:hAnsi="Times New Roman" w:cs="Times New Roman"/>
                <w:sz w:val="24"/>
                <w:szCs w:val="24"/>
              </w:rPr>
            </w:pPr>
            <w:r>
              <w:rPr>
                <w:rFonts w:ascii="Times New Roman" w:hAnsi="Times New Roman" w:cs="Times New Roman"/>
                <w:sz w:val="24"/>
                <w:szCs w:val="24"/>
              </w:rPr>
              <w:t>Microsoft Internet Explorer (IE) was the leading web browser until it was ousted by Google Chrome just over a year ago. For now IE is maintaining 2</w:t>
            </w:r>
            <w:r w:rsidRPr="004B6FAD">
              <w:rPr>
                <w:rFonts w:ascii="Times New Roman" w:hAnsi="Times New Roman" w:cs="Times New Roman"/>
                <w:sz w:val="24"/>
                <w:szCs w:val="24"/>
                <w:vertAlign w:val="superscript"/>
              </w:rPr>
              <w:t>n</w:t>
            </w:r>
            <w:r>
              <w:rPr>
                <w:rFonts w:ascii="Times New Roman" w:hAnsi="Times New Roman" w:cs="Times New Roman"/>
                <w:sz w:val="24"/>
                <w:szCs w:val="24"/>
                <w:vertAlign w:val="superscript"/>
              </w:rPr>
              <w:t xml:space="preserve">d </w:t>
            </w:r>
            <w:r>
              <w:rPr>
                <w:rFonts w:ascii="Times New Roman" w:hAnsi="Times New Roman" w:cs="Times New Roman"/>
                <w:sz w:val="24"/>
                <w:szCs w:val="24"/>
              </w:rPr>
              <w:t xml:space="preserve">place ahead of Firebox. Even though </w:t>
            </w:r>
            <w:r w:rsidR="008A4D11">
              <w:rPr>
                <w:rFonts w:ascii="Times New Roman" w:hAnsi="Times New Roman" w:cs="Times New Roman"/>
                <w:sz w:val="24"/>
                <w:szCs w:val="24"/>
              </w:rPr>
              <w:t xml:space="preserve">IE </w:t>
            </w:r>
            <w:r>
              <w:rPr>
                <w:rFonts w:ascii="Times New Roman" w:hAnsi="Times New Roman" w:cs="Times New Roman"/>
                <w:sz w:val="24"/>
                <w:szCs w:val="24"/>
              </w:rPr>
              <w:t>by itself is not</w:t>
            </w:r>
            <w:r w:rsidR="008A4D11">
              <w:rPr>
                <w:rFonts w:ascii="Times New Roman" w:hAnsi="Times New Roman" w:cs="Times New Roman"/>
                <w:sz w:val="24"/>
                <w:szCs w:val="24"/>
              </w:rPr>
              <w:t xml:space="preserve"> a major revenue </w:t>
            </w:r>
            <w:r w:rsidR="00C913A4">
              <w:rPr>
                <w:rFonts w:ascii="Times New Roman" w:hAnsi="Times New Roman" w:cs="Times New Roman"/>
                <w:sz w:val="24"/>
                <w:szCs w:val="24"/>
              </w:rPr>
              <w:t>source</w:t>
            </w:r>
            <w:r w:rsidR="008A4D11">
              <w:rPr>
                <w:rFonts w:ascii="Times New Roman" w:hAnsi="Times New Roman" w:cs="Times New Roman"/>
                <w:sz w:val="24"/>
                <w:szCs w:val="24"/>
              </w:rPr>
              <w:t xml:space="preserve"> but it can certainly help steer customers towards other Microsoft products and services.</w:t>
            </w:r>
          </w:p>
        </w:tc>
      </w:tr>
      <w:tr w:rsidR="00485F86" w:rsidRPr="00370DE2" w:rsidTr="00566F56">
        <w:tc>
          <w:tcPr>
            <w:tcW w:w="563" w:type="dxa"/>
          </w:tcPr>
          <w:p w:rsidR="00485F86" w:rsidRPr="00370DE2" w:rsidRDefault="00485F86">
            <w:pPr>
              <w:rPr>
                <w:rFonts w:ascii="Times New Roman" w:hAnsi="Times New Roman" w:cs="Times New Roman"/>
                <w:sz w:val="24"/>
                <w:szCs w:val="24"/>
              </w:rPr>
            </w:pPr>
          </w:p>
        </w:tc>
        <w:tc>
          <w:tcPr>
            <w:tcW w:w="2515" w:type="dxa"/>
          </w:tcPr>
          <w:p w:rsidR="00485F86" w:rsidRPr="00370DE2" w:rsidRDefault="00485F86">
            <w:pPr>
              <w:rPr>
                <w:rFonts w:ascii="Times New Roman" w:hAnsi="Times New Roman" w:cs="Times New Roman"/>
                <w:sz w:val="24"/>
                <w:szCs w:val="24"/>
              </w:rPr>
            </w:pPr>
          </w:p>
        </w:tc>
        <w:tc>
          <w:tcPr>
            <w:tcW w:w="1710" w:type="dxa"/>
            <w:tcBorders>
              <w:bottom w:val="single" w:sz="24" w:space="0" w:color="auto"/>
            </w:tcBorders>
          </w:tcPr>
          <w:p w:rsidR="00485F86" w:rsidRPr="00370DE2" w:rsidRDefault="00485F86">
            <w:pPr>
              <w:rPr>
                <w:rFonts w:ascii="Times New Roman" w:hAnsi="Times New Roman" w:cs="Times New Roman"/>
                <w:sz w:val="24"/>
                <w:szCs w:val="24"/>
              </w:rPr>
            </w:pPr>
          </w:p>
        </w:tc>
        <w:tc>
          <w:tcPr>
            <w:tcW w:w="1800" w:type="dxa"/>
          </w:tcPr>
          <w:p w:rsidR="00485F86" w:rsidRPr="00370DE2" w:rsidRDefault="00485F86">
            <w:pPr>
              <w:rPr>
                <w:rFonts w:ascii="Times New Roman" w:hAnsi="Times New Roman" w:cs="Times New Roman"/>
                <w:sz w:val="24"/>
                <w:szCs w:val="24"/>
              </w:rPr>
            </w:pPr>
          </w:p>
        </w:tc>
        <w:tc>
          <w:tcPr>
            <w:tcW w:w="1350" w:type="dxa"/>
            <w:tcBorders>
              <w:bottom w:val="single" w:sz="24" w:space="0" w:color="auto"/>
            </w:tcBorders>
          </w:tcPr>
          <w:p w:rsidR="00485F86" w:rsidRPr="00370DE2" w:rsidRDefault="00485F86">
            <w:pPr>
              <w:rPr>
                <w:rFonts w:ascii="Times New Roman" w:hAnsi="Times New Roman" w:cs="Times New Roman"/>
                <w:sz w:val="24"/>
                <w:szCs w:val="24"/>
              </w:rPr>
            </w:pPr>
          </w:p>
        </w:tc>
        <w:tc>
          <w:tcPr>
            <w:tcW w:w="5400" w:type="dxa"/>
          </w:tcPr>
          <w:p w:rsidR="00485F86" w:rsidRPr="00370DE2" w:rsidRDefault="00485F86">
            <w:pPr>
              <w:rPr>
                <w:rFonts w:ascii="Times New Roman" w:hAnsi="Times New Roman" w:cs="Times New Roman"/>
                <w:sz w:val="24"/>
                <w:szCs w:val="24"/>
              </w:rPr>
            </w:pPr>
          </w:p>
        </w:tc>
      </w:tr>
      <w:tr w:rsidR="00485F86" w:rsidRPr="00370DE2" w:rsidTr="00566F56">
        <w:tc>
          <w:tcPr>
            <w:tcW w:w="563" w:type="dxa"/>
          </w:tcPr>
          <w:p w:rsidR="00485F86" w:rsidRPr="00370DE2" w:rsidRDefault="00485F86">
            <w:pPr>
              <w:rPr>
                <w:rFonts w:ascii="Times New Roman" w:hAnsi="Times New Roman" w:cs="Times New Roman"/>
                <w:sz w:val="24"/>
                <w:szCs w:val="24"/>
              </w:rPr>
            </w:pPr>
          </w:p>
        </w:tc>
        <w:tc>
          <w:tcPr>
            <w:tcW w:w="2515" w:type="dxa"/>
            <w:tcBorders>
              <w:right w:val="single" w:sz="24" w:space="0" w:color="auto"/>
            </w:tcBorders>
          </w:tcPr>
          <w:p w:rsidR="00485F86" w:rsidRPr="00370DE2" w:rsidRDefault="00485F86">
            <w:pPr>
              <w:rPr>
                <w:rFonts w:ascii="Times New Roman" w:hAnsi="Times New Roman" w:cs="Times New Roman"/>
                <w:sz w:val="24"/>
                <w:szCs w:val="24"/>
              </w:rPr>
            </w:pPr>
            <w:r w:rsidRPr="00370DE2">
              <w:rPr>
                <w:rFonts w:ascii="Times New Roman" w:hAnsi="Times New Roman" w:cs="Times New Roman"/>
                <w:sz w:val="24"/>
                <w:szCs w:val="24"/>
              </w:rPr>
              <w:t>TOTAL SCORES</w:t>
            </w:r>
          </w:p>
        </w:tc>
        <w:tc>
          <w:tcPr>
            <w:tcW w:w="1710" w:type="dxa"/>
            <w:tcBorders>
              <w:top w:val="single" w:sz="24" w:space="0" w:color="auto"/>
              <w:left w:val="single" w:sz="24" w:space="0" w:color="auto"/>
              <w:bottom w:val="single" w:sz="24" w:space="0" w:color="auto"/>
              <w:right w:val="single" w:sz="24" w:space="0" w:color="auto"/>
            </w:tcBorders>
          </w:tcPr>
          <w:p w:rsidR="00485F86" w:rsidRPr="00370DE2" w:rsidRDefault="001221F1">
            <w:pPr>
              <w:rPr>
                <w:rFonts w:ascii="Times New Roman" w:hAnsi="Times New Roman" w:cs="Times New Roman"/>
                <w:sz w:val="24"/>
                <w:szCs w:val="24"/>
              </w:rPr>
            </w:pPr>
            <w:r w:rsidRPr="00370DE2">
              <w:rPr>
                <w:rFonts w:ascii="Times New Roman" w:hAnsi="Times New Roman" w:cs="Times New Roman"/>
                <w:sz w:val="24"/>
                <w:szCs w:val="24"/>
              </w:rPr>
              <w:t>1.00</w:t>
            </w:r>
          </w:p>
        </w:tc>
        <w:tc>
          <w:tcPr>
            <w:tcW w:w="1800" w:type="dxa"/>
            <w:tcBorders>
              <w:left w:val="single" w:sz="24" w:space="0" w:color="auto"/>
              <w:right w:val="single" w:sz="24" w:space="0" w:color="auto"/>
            </w:tcBorders>
            <w:shd w:val="clear" w:color="auto" w:fill="C6D9F1" w:themeFill="text2" w:themeFillTint="33"/>
          </w:tcPr>
          <w:p w:rsidR="00485F86" w:rsidRPr="00370DE2" w:rsidRDefault="00485F86">
            <w:pPr>
              <w:rPr>
                <w:rFonts w:ascii="Times New Roman" w:hAnsi="Times New Roman" w:cs="Times New Roman"/>
                <w:sz w:val="24"/>
                <w:szCs w:val="24"/>
              </w:rPr>
            </w:pPr>
          </w:p>
        </w:tc>
        <w:tc>
          <w:tcPr>
            <w:tcW w:w="1350" w:type="dxa"/>
            <w:tcBorders>
              <w:top w:val="single" w:sz="24" w:space="0" w:color="auto"/>
              <w:left w:val="single" w:sz="24" w:space="0" w:color="auto"/>
              <w:bottom w:val="single" w:sz="24" w:space="0" w:color="auto"/>
              <w:right w:val="single" w:sz="24" w:space="0" w:color="auto"/>
            </w:tcBorders>
          </w:tcPr>
          <w:p w:rsidR="00485F86" w:rsidRPr="00370DE2" w:rsidRDefault="001221F1" w:rsidP="00F77BF8">
            <w:pPr>
              <w:rPr>
                <w:rFonts w:ascii="Times New Roman" w:hAnsi="Times New Roman" w:cs="Times New Roman"/>
                <w:sz w:val="24"/>
                <w:szCs w:val="24"/>
              </w:rPr>
            </w:pPr>
            <w:r w:rsidRPr="00370DE2">
              <w:rPr>
                <w:rFonts w:ascii="Times New Roman" w:hAnsi="Times New Roman" w:cs="Times New Roman"/>
                <w:sz w:val="24"/>
                <w:szCs w:val="24"/>
              </w:rPr>
              <w:t>3.</w:t>
            </w:r>
            <w:r w:rsidR="00F77BF8">
              <w:rPr>
                <w:rFonts w:ascii="Times New Roman" w:hAnsi="Times New Roman" w:cs="Times New Roman"/>
                <w:sz w:val="24"/>
                <w:szCs w:val="24"/>
              </w:rPr>
              <w:t>525</w:t>
            </w:r>
          </w:p>
        </w:tc>
        <w:tc>
          <w:tcPr>
            <w:tcW w:w="5400" w:type="dxa"/>
            <w:tcBorders>
              <w:left w:val="single" w:sz="24" w:space="0" w:color="auto"/>
            </w:tcBorders>
            <w:shd w:val="clear" w:color="auto" w:fill="C6D9F1" w:themeFill="text2" w:themeFillTint="33"/>
          </w:tcPr>
          <w:p w:rsidR="00485F86" w:rsidRPr="00370DE2" w:rsidRDefault="00485F86">
            <w:pPr>
              <w:rPr>
                <w:rFonts w:ascii="Times New Roman" w:hAnsi="Times New Roman" w:cs="Times New Roman"/>
                <w:sz w:val="24"/>
                <w:szCs w:val="24"/>
              </w:rPr>
            </w:pPr>
          </w:p>
        </w:tc>
      </w:tr>
      <w:bookmarkEnd w:id="0"/>
    </w:tbl>
    <w:p w:rsidR="00DC049D" w:rsidRPr="00370DE2" w:rsidRDefault="00DC049D" w:rsidP="009C7720">
      <w:pPr>
        <w:rPr>
          <w:rFonts w:ascii="Times New Roman" w:hAnsi="Times New Roman" w:cs="Times New Roman"/>
          <w:sz w:val="24"/>
          <w:szCs w:val="24"/>
        </w:rPr>
      </w:pPr>
    </w:p>
    <w:sectPr w:rsidR="00DC049D" w:rsidRPr="00370DE2" w:rsidSect="00485F86">
      <w:headerReference w:type="default" r:id="rId7"/>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7031" w:rsidRDefault="00257031" w:rsidP="00DE08F1">
      <w:pPr>
        <w:spacing w:after="0" w:line="240" w:lineRule="auto"/>
      </w:pPr>
      <w:r>
        <w:separator/>
      </w:r>
    </w:p>
  </w:endnote>
  <w:endnote w:type="continuationSeparator" w:id="0">
    <w:p w:rsidR="00257031" w:rsidRDefault="00257031" w:rsidP="00DE08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7031" w:rsidRDefault="00257031" w:rsidP="00DE08F1">
      <w:pPr>
        <w:spacing w:after="0" w:line="240" w:lineRule="auto"/>
      </w:pPr>
      <w:r>
        <w:separator/>
      </w:r>
    </w:p>
  </w:footnote>
  <w:footnote w:type="continuationSeparator" w:id="0">
    <w:p w:rsidR="00257031" w:rsidRDefault="00257031" w:rsidP="00DE08F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6FAD" w:rsidRPr="00DE08F1" w:rsidRDefault="004B6FAD">
    <w:pPr>
      <w:rPr>
        <w:rFonts w:ascii="Times New Roman" w:hAnsi="Times New Roman" w:cs="Times New Roman"/>
      </w:rPr>
    </w:pPr>
    <w:r w:rsidRPr="00DE08F1">
      <w:rPr>
        <w:rFonts w:ascii="Times New Roman" w:hAnsi="Times New Roman" w:cs="Times New Roman"/>
        <w:sz w:val="24"/>
        <w:szCs w:val="24"/>
      </w:rPr>
      <w:t>INTERNAL FACTOR ANALYSIS SUMMARY (</w:t>
    </w:r>
    <w:r>
      <w:rPr>
        <w:rFonts w:ascii="Times New Roman" w:hAnsi="Times New Roman" w:cs="Times New Roman"/>
        <w:sz w:val="24"/>
        <w:szCs w:val="24"/>
      </w:rPr>
      <w:t>I</w:t>
    </w:r>
    <w:r w:rsidRPr="00DE08F1">
      <w:rPr>
        <w:rFonts w:ascii="Times New Roman" w:hAnsi="Times New Roman" w:cs="Times New Roman"/>
        <w:sz w:val="24"/>
        <w:szCs w:val="24"/>
      </w:rPr>
      <w:t>FAS) – Micros</w:t>
    </w:r>
    <w:r w:rsidR="000E6620">
      <w:rPr>
        <w:rFonts w:ascii="Times New Roman" w:hAnsi="Times New Roman" w:cs="Times New Roman"/>
        <w:sz w:val="24"/>
        <w:szCs w:val="24"/>
      </w:rPr>
      <w:t xml:space="preserve">oft Corporation </w:t>
    </w:r>
    <w:r w:rsidRPr="00DE08F1">
      <w:rPr>
        <w:rFonts w:ascii="Times New Roman" w:hAnsi="Times New Roman" w:cs="Times New Roman"/>
        <w:sz w:val="24"/>
        <w:szCs w:val="24"/>
      </w:rPr>
      <w:tab/>
    </w:r>
    <w:r w:rsidRPr="00DE08F1">
      <w:rPr>
        <w:rFonts w:ascii="Times New Roman" w:hAnsi="Times New Roman" w:cs="Times New Roman"/>
        <w:sz w:val="24"/>
        <w:szCs w:val="24"/>
      </w:rPr>
      <w:tab/>
    </w:r>
    <w:r w:rsidRPr="00DE08F1">
      <w:rPr>
        <w:rFonts w:ascii="Times New Roman" w:hAnsi="Times New Roman" w:cs="Times New Roman"/>
        <w:sz w:val="24"/>
        <w:szCs w:val="24"/>
      </w:rPr>
      <w:tab/>
    </w:r>
    <w:sdt>
      <w:sdtPr>
        <w:rPr>
          <w:rFonts w:ascii="Times New Roman" w:hAnsi="Times New Roman" w:cs="Times New Roman"/>
        </w:rPr>
        <w:id w:val="250395305"/>
        <w:docPartObj>
          <w:docPartGallery w:val="Page Numbers (Top of Page)"/>
          <w:docPartUnique/>
        </w:docPartObj>
      </w:sdtPr>
      <w:sdtEndPr/>
      <w:sdtContent>
        <w:r w:rsidRPr="00DE08F1">
          <w:rPr>
            <w:rFonts w:ascii="Times New Roman" w:hAnsi="Times New Roman" w:cs="Times New Roman"/>
          </w:rPr>
          <w:t xml:space="preserve">Page </w:t>
        </w:r>
        <w:r w:rsidR="00B0769B" w:rsidRPr="00DE08F1">
          <w:rPr>
            <w:rFonts w:ascii="Times New Roman" w:hAnsi="Times New Roman" w:cs="Times New Roman"/>
          </w:rPr>
          <w:fldChar w:fldCharType="begin"/>
        </w:r>
        <w:r w:rsidRPr="00DE08F1">
          <w:rPr>
            <w:rFonts w:ascii="Times New Roman" w:hAnsi="Times New Roman" w:cs="Times New Roman"/>
          </w:rPr>
          <w:instrText xml:space="preserve"> PAGE </w:instrText>
        </w:r>
        <w:r w:rsidR="00B0769B" w:rsidRPr="00DE08F1">
          <w:rPr>
            <w:rFonts w:ascii="Times New Roman" w:hAnsi="Times New Roman" w:cs="Times New Roman"/>
          </w:rPr>
          <w:fldChar w:fldCharType="separate"/>
        </w:r>
        <w:r w:rsidR="000E6620">
          <w:rPr>
            <w:rFonts w:ascii="Times New Roman" w:hAnsi="Times New Roman" w:cs="Times New Roman"/>
            <w:noProof/>
          </w:rPr>
          <w:t>1</w:t>
        </w:r>
        <w:r w:rsidR="00B0769B" w:rsidRPr="00DE08F1">
          <w:rPr>
            <w:rFonts w:ascii="Times New Roman" w:hAnsi="Times New Roman" w:cs="Times New Roman"/>
          </w:rPr>
          <w:fldChar w:fldCharType="end"/>
        </w:r>
        <w:r w:rsidRPr="00DE08F1">
          <w:rPr>
            <w:rFonts w:ascii="Times New Roman" w:hAnsi="Times New Roman" w:cs="Times New Roman"/>
          </w:rPr>
          <w:t xml:space="preserve"> of </w:t>
        </w:r>
        <w:r w:rsidR="00B0769B" w:rsidRPr="00DE08F1">
          <w:rPr>
            <w:rFonts w:ascii="Times New Roman" w:hAnsi="Times New Roman" w:cs="Times New Roman"/>
          </w:rPr>
          <w:fldChar w:fldCharType="begin"/>
        </w:r>
        <w:r w:rsidRPr="00DE08F1">
          <w:rPr>
            <w:rFonts w:ascii="Times New Roman" w:hAnsi="Times New Roman" w:cs="Times New Roman"/>
          </w:rPr>
          <w:instrText xml:space="preserve"> NUMPAGES  </w:instrText>
        </w:r>
        <w:r w:rsidR="00B0769B" w:rsidRPr="00DE08F1">
          <w:rPr>
            <w:rFonts w:ascii="Times New Roman" w:hAnsi="Times New Roman" w:cs="Times New Roman"/>
          </w:rPr>
          <w:fldChar w:fldCharType="separate"/>
        </w:r>
        <w:r w:rsidR="000E6620">
          <w:rPr>
            <w:rFonts w:ascii="Times New Roman" w:hAnsi="Times New Roman" w:cs="Times New Roman"/>
            <w:noProof/>
          </w:rPr>
          <w:t>3</w:t>
        </w:r>
        <w:r w:rsidR="00B0769B" w:rsidRPr="00DE08F1">
          <w:rPr>
            <w:rFonts w:ascii="Times New Roman" w:hAnsi="Times New Roman" w:cs="Times New Roman"/>
          </w:rPr>
          <w:fldChar w:fldCharType="end"/>
        </w:r>
      </w:sdtContent>
    </w:sdt>
  </w:p>
  <w:p w:rsidR="004B6FAD" w:rsidRDefault="004B6FAD">
    <w:pPr>
      <w:pStyle w:val="Header"/>
    </w:pPr>
  </w:p>
  <w:p w:rsidR="004B6FAD" w:rsidRDefault="004B6FA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5F86"/>
    <w:rsid w:val="000057D0"/>
    <w:rsid w:val="00087615"/>
    <w:rsid w:val="00090500"/>
    <w:rsid w:val="000C7C6F"/>
    <w:rsid w:val="000E6620"/>
    <w:rsid w:val="000F305D"/>
    <w:rsid w:val="00110A78"/>
    <w:rsid w:val="001221F1"/>
    <w:rsid w:val="001354F8"/>
    <w:rsid w:val="00140769"/>
    <w:rsid w:val="0016489D"/>
    <w:rsid w:val="0017020E"/>
    <w:rsid w:val="001B5E38"/>
    <w:rsid w:val="001B6FC4"/>
    <w:rsid w:val="0021717E"/>
    <w:rsid w:val="002554FB"/>
    <w:rsid w:val="00257031"/>
    <w:rsid w:val="00295168"/>
    <w:rsid w:val="002D7182"/>
    <w:rsid w:val="002E007C"/>
    <w:rsid w:val="003264D2"/>
    <w:rsid w:val="003268A7"/>
    <w:rsid w:val="00370DE2"/>
    <w:rsid w:val="0041681B"/>
    <w:rsid w:val="00423351"/>
    <w:rsid w:val="00461CCD"/>
    <w:rsid w:val="00485F86"/>
    <w:rsid w:val="00495C96"/>
    <w:rsid w:val="004A2409"/>
    <w:rsid w:val="004B6FAD"/>
    <w:rsid w:val="00513865"/>
    <w:rsid w:val="00525D48"/>
    <w:rsid w:val="005365CA"/>
    <w:rsid w:val="00547BBC"/>
    <w:rsid w:val="00566F56"/>
    <w:rsid w:val="005E5DCC"/>
    <w:rsid w:val="00633D80"/>
    <w:rsid w:val="00642090"/>
    <w:rsid w:val="00650E85"/>
    <w:rsid w:val="006727BA"/>
    <w:rsid w:val="006B4B52"/>
    <w:rsid w:val="006F7049"/>
    <w:rsid w:val="00713D22"/>
    <w:rsid w:val="0073509F"/>
    <w:rsid w:val="007432E2"/>
    <w:rsid w:val="0074351A"/>
    <w:rsid w:val="0077581B"/>
    <w:rsid w:val="0078057E"/>
    <w:rsid w:val="007A448C"/>
    <w:rsid w:val="007A7CFC"/>
    <w:rsid w:val="007A7D97"/>
    <w:rsid w:val="007C4EAC"/>
    <w:rsid w:val="008100C9"/>
    <w:rsid w:val="0083271C"/>
    <w:rsid w:val="008A1CB7"/>
    <w:rsid w:val="008A4D11"/>
    <w:rsid w:val="008B2937"/>
    <w:rsid w:val="008F152C"/>
    <w:rsid w:val="00924D5B"/>
    <w:rsid w:val="00937E81"/>
    <w:rsid w:val="009C7720"/>
    <w:rsid w:val="00A1704D"/>
    <w:rsid w:val="00A22455"/>
    <w:rsid w:val="00A440D5"/>
    <w:rsid w:val="00A55B33"/>
    <w:rsid w:val="00A56F58"/>
    <w:rsid w:val="00A71F80"/>
    <w:rsid w:val="00A7344D"/>
    <w:rsid w:val="00B0769B"/>
    <w:rsid w:val="00B12B79"/>
    <w:rsid w:val="00B529DA"/>
    <w:rsid w:val="00B73559"/>
    <w:rsid w:val="00B77F23"/>
    <w:rsid w:val="00BF36DC"/>
    <w:rsid w:val="00C14B6D"/>
    <w:rsid w:val="00C32D26"/>
    <w:rsid w:val="00C579DB"/>
    <w:rsid w:val="00C913A4"/>
    <w:rsid w:val="00C91CB7"/>
    <w:rsid w:val="00D10124"/>
    <w:rsid w:val="00D63FD8"/>
    <w:rsid w:val="00DC049D"/>
    <w:rsid w:val="00DE08F1"/>
    <w:rsid w:val="00DE37EB"/>
    <w:rsid w:val="00DE739C"/>
    <w:rsid w:val="00E008F0"/>
    <w:rsid w:val="00E43322"/>
    <w:rsid w:val="00E617EE"/>
    <w:rsid w:val="00EC7390"/>
    <w:rsid w:val="00F155EF"/>
    <w:rsid w:val="00F63332"/>
    <w:rsid w:val="00F77BF8"/>
    <w:rsid w:val="00FA3A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5F1909F-7A25-43AF-A2DB-BBFF57A52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35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85F8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DE08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08F1"/>
  </w:style>
  <w:style w:type="paragraph" w:styleId="Footer">
    <w:name w:val="footer"/>
    <w:basedOn w:val="Normal"/>
    <w:link w:val="FooterChar"/>
    <w:uiPriority w:val="99"/>
    <w:unhideWhenUsed/>
    <w:rsid w:val="00DE08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08F1"/>
  </w:style>
  <w:style w:type="paragraph" w:styleId="BalloonText">
    <w:name w:val="Balloon Text"/>
    <w:basedOn w:val="Normal"/>
    <w:link w:val="BalloonTextChar"/>
    <w:uiPriority w:val="99"/>
    <w:semiHidden/>
    <w:unhideWhenUsed/>
    <w:rsid w:val="00DE08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08F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F9BFA0-7A29-448A-A8B9-4FB7675A1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653</Words>
  <Characters>3727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OREILLY</dc:creator>
  <cp:lastModifiedBy>Peter O'Reilly</cp:lastModifiedBy>
  <cp:revision>2</cp:revision>
  <cp:lastPrinted>2009-02-02T22:57:00Z</cp:lastPrinted>
  <dcterms:created xsi:type="dcterms:W3CDTF">2014-12-28T01:25:00Z</dcterms:created>
  <dcterms:modified xsi:type="dcterms:W3CDTF">2014-12-28T01:25:00Z</dcterms:modified>
</cp:coreProperties>
</file>