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F04" w:rsidRDefault="001A0F04" w:rsidP="001A0F04">
      <w:pPr>
        <w:widowControl w:val="0"/>
        <w:numPr>
          <w:ilvl w:val="0"/>
          <w:numId w:val="1"/>
        </w:numPr>
        <w:tabs>
          <w:tab w:val="clear" w:pos="720"/>
          <w:tab w:val="num" w:pos="527"/>
        </w:tabs>
        <w:overflowPunct w:val="0"/>
        <w:autoSpaceDE w:val="0"/>
        <w:autoSpaceDN w:val="0"/>
        <w:adjustRightInd w:val="0"/>
        <w:spacing w:after="0" w:line="240" w:lineRule="auto"/>
        <w:ind w:left="527" w:hanging="527"/>
        <w:jc w:val="both"/>
        <w:rPr>
          <w:rFonts w:ascii="Calibri" w:hAnsi="Calibri" w:cs="Calibri"/>
        </w:rPr>
      </w:pPr>
      <w:r>
        <w:rPr>
          <w:rFonts w:ascii="Calibri" w:hAnsi="Calibri" w:cs="Calibri"/>
        </w:rPr>
        <w:t xml:space="preserve">Refer to Figure 3.14, which shows the computer solution of Problem 7.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1"/>
          <w:numId w:val="1"/>
        </w:numPr>
        <w:overflowPunct w:val="0"/>
        <w:autoSpaceDE w:val="0"/>
        <w:autoSpaceDN w:val="0"/>
        <w:adjustRightInd w:val="0"/>
        <w:spacing w:after="0" w:line="275" w:lineRule="auto"/>
        <w:ind w:left="1427"/>
        <w:jc w:val="both"/>
        <w:rPr>
          <w:rFonts w:ascii="Calibri" w:hAnsi="Calibri" w:cs="Calibri"/>
        </w:rPr>
      </w:pPr>
      <w:r>
        <w:rPr>
          <w:rFonts w:ascii="Calibri" w:hAnsi="Calibri" w:cs="Calibri"/>
        </w:rPr>
        <w:t xml:space="preserve">How much would the return for U.S. Oil have to increase before it would be beneficial to increase the investment in this stock? </w:t>
      </w:r>
    </w:p>
    <w:p w:rsidR="001A0F04" w:rsidRDefault="001A0F04" w:rsidP="001A0F04">
      <w:pPr>
        <w:widowControl w:val="0"/>
        <w:autoSpaceDE w:val="0"/>
        <w:autoSpaceDN w:val="0"/>
        <w:adjustRightInd w:val="0"/>
        <w:spacing w:after="0" w:line="1" w:lineRule="exact"/>
        <w:rPr>
          <w:rFonts w:ascii="Calibri" w:hAnsi="Calibri" w:cs="Calibri"/>
        </w:rPr>
      </w:pPr>
    </w:p>
    <w:p w:rsidR="001A0F04" w:rsidRDefault="001A0F04" w:rsidP="001A0F04">
      <w:pPr>
        <w:widowControl w:val="0"/>
        <w:numPr>
          <w:ilvl w:val="1"/>
          <w:numId w:val="1"/>
        </w:numPr>
        <w:overflowPunct w:val="0"/>
        <w:autoSpaceDE w:val="0"/>
        <w:autoSpaceDN w:val="0"/>
        <w:adjustRightInd w:val="0"/>
        <w:spacing w:after="0" w:line="275" w:lineRule="auto"/>
        <w:ind w:left="1427" w:right="460"/>
        <w:jc w:val="both"/>
        <w:rPr>
          <w:rFonts w:ascii="Calibri" w:hAnsi="Calibri" w:cs="Calibri"/>
        </w:rPr>
      </w:pPr>
      <w:r>
        <w:rPr>
          <w:rFonts w:ascii="Calibri" w:hAnsi="Calibri" w:cs="Calibri"/>
        </w:rPr>
        <w:t xml:space="preserve">How much would the return for Huber steel have to decrease before it would be beneficial to reduce the investment in this tock? </w:t>
      </w:r>
    </w:p>
    <w:p w:rsidR="001A0F04" w:rsidRDefault="001A0F04" w:rsidP="001A0F04">
      <w:pPr>
        <w:widowControl w:val="0"/>
        <w:autoSpaceDE w:val="0"/>
        <w:autoSpaceDN w:val="0"/>
        <w:adjustRightInd w:val="0"/>
        <w:spacing w:after="0" w:line="1" w:lineRule="exact"/>
        <w:rPr>
          <w:rFonts w:ascii="Calibri" w:hAnsi="Calibri" w:cs="Calibri"/>
        </w:rPr>
      </w:pPr>
    </w:p>
    <w:p w:rsidR="001A0F04" w:rsidRDefault="001A0F04" w:rsidP="001A0F04">
      <w:pPr>
        <w:widowControl w:val="0"/>
        <w:numPr>
          <w:ilvl w:val="1"/>
          <w:numId w:val="1"/>
        </w:numPr>
        <w:overflowPunct w:val="0"/>
        <w:autoSpaceDE w:val="0"/>
        <w:autoSpaceDN w:val="0"/>
        <w:adjustRightInd w:val="0"/>
        <w:spacing w:after="0" w:line="285" w:lineRule="auto"/>
        <w:ind w:left="1427" w:right="280"/>
        <w:jc w:val="both"/>
        <w:rPr>
          <w:rFonts w:ascii="Calibri" w:hAnsi="Calibri" w:cs="Calibri"/>
        </w:rPr>
      </w:pPr>
      <w:r>
        <w:rPr>
          <w:rFonts w:ascii="Calibri" w:hAnsi="Calibri" w:cs="Calibri"/>
        </w:rPr>
        <w:t xml:space="preserve">How much would the total annual return be reduced if the U.S. Oil maximum were reduced to 900 shares?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pgSz w:w="12240" w:h="15840"/>
          <w:pgMar w:top="694" w:right="1520" w:bottom="1440" w:left="1633" w:header="720" w:footer="720" w:gutter="0"/>
          <w:cols w:space="720" w:equalWidth="0">
            <w:col w:w="9087"/>
          </w:cols>
          <w:noEndnote/>
        </w:sectPr>
      </w:pPr>
    </w:p>
    <w:p w:rsidR="001A0F04" w:rsidRDefault="001A0F04" w:rsidP="001A0F04">
      <w:pPr>
        <w:widowControl w:val="0"/>
        <w:autoSpaceDE w:val="0"/>
        <w:autoSpaceDN w:val="0"/>
        <w:adjustRightInd w:val="0"/>
        <w:spacing w:after="0" w:line="240" w:lineRule="auto"/>
        <w:ind w:left="668"/>
        <w:rPr>
          <w:rFonts w:ascii="Times New Roman" w:hAnsi="Times New Roman" w:cs="Times New Roman"/>
          <w:sz w:val="24"/>
          <w:szCs w:val="24"/>
        </w:rPr>
      </w:pPr>
      <w:bookmarkStart w:id="0" w:name="page25"/>
      <w:bookmarkEnd w:id="0"/>
      <w:r>
        <w:rPr>
          <w:rFonts w:ascii="Arial" w:hAnsi="Arial" w:cs="Arial"/>
          <w:sz w:val="32"/>
          <w:szCs w:val="32"/>
        </w:rPr>
        <w:lastRenderedPageBreak/>
        <w:t>Quantitative Analysis BA 452 Homework 3 Questions</w:t>
      </w:r>
    </w:p>
    <w:p w:rsidR="001A0F04" w:rsidRDefault="001A0F04" w:rsidP="001A0F04">
      <w:pPr>
        <w:widowControl w:val="0"/>
        <w:autoSpaceDE w:val="0"/>
        <w:autoSpaceDN w:val="0"/>
        <w:adjustRightInd w:val="0"/>
        <w:spacing w:after="0" w:line="371" w:lineRule="exact"/>
        <w:rPr>
          <w:rFonts w:ascii="Times New Roman" w:hAnsi="Times New Roman" w:cs="Times New Roman"/>
          <w:sz w:val="24"/>
          <w:szCs w:val="24"/>
        </w:rPr>
      </w:pPr>
    </w:p>
    <w:p w:rsidR="001A0F04" w:rsidRDefault="001A0F04" w:rsidP="001A0F04">
      <w:pPr>
        <w:widowControl w:val="0"/>
        <w:numPr>
          <w:ilvl w:val="0"/>
          <w:numId w:val="2"/>
        </w:numPr>
        <w:tabs>
          <w:tab w:val="clear" w:pos="720"/>
          <w:tab w:val="num" w:pos="528"/>
        </w:tabs>
        <w:overflowPunct w:val="0"/>
        <w:autoSpaceDE w:val="0"/>
        <w:autoSpaceDN w:val="0"/>
        <w:adjustRightInd w:val="0"/>
        <w:spacing w:after="0" w:line="240" w:lineRule="auto"/>
        <w:ind w:left="528" w:hanging="528"/>
        <w:jc w:val="both"/>
        <w:rPr>
          <w:rFonts w:ascii="Calibri" w:hAnsi="Calibri" w:cs="Calibri"/>
        </w:rPr>
      </w:pPr>
      <w:r>
        <w:rPr>
          <w:rFonts w:ascii="Calibri" w:hAnsi="Calibri" w:cs="Calibri"/>
        </w:rPr>
        <w:t xml:space="preserve">Recall the Tom’s, Inc., problem (Chapter 2, Problem 28). Letting </w:t>
      </w:r>
    </w:p>
    <w:p w:rsidR="001A0F04" w:rsidRDefault="001A0F04" w:rsidP="001A0F04">
      <w:pPr>
        <w:widowControl w:val="0"/>
        <w:autoSpaceDE w:val="0"/>
        <w:autoSpaceDN w:val="0"/>
        <w:adjustRightInd w:val="0"/>
        <w:spacing w:after="0" w:line="348"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40" w:lineRule="auto"/>
        <w:ind w:left="3048"/>
        <w:rPr>
          <w:rFonts w:ascii="Times New Roman" w:hAnsi="Times New Roman" w:cs="Times New Roman"/>
          <w:sz w:val="24"/>
          <w:szCs w:val="24"/>
        </w:rPr>
      </w:pPr>
      <w:r>
        <w:rPr>
          <w:rFonts w:ascii="Calibri" w:hAnsi="Calibri" w:cs="Calibri"/>
        </w:rPr>
        <w:t>W=jars of western Foods Salsa</w:t>
      </w:r>
    </w:p>
    <w:p w:rsidR="001A0F04" w:rsidRDefault="001A0F04" w:rsidP="001A0F04">
      <w:pPr>
        <w:widowControl w:val="0"/>
        <w:autoSpaceDE w:val="0"/>
        <w:autoSpaceDN w:val="0"/>
        <w:adjustRightInd w:val="0"/>
        <w:spacing w:after="0" w:line="43"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40" w:lineRule="auto"/>
        <w:ind w:left="3048"/>
        <w:rPr>
          <w:rFonts w:ascii="Times New Roman" w:hAnsi="Times New Roman" w:cs="Times New Roman"/>
          <w:sz w:val="24"/>
          <w:szCs w:val="24"/>
        </w:rPr>
      </w:pPr>
      <w:r>
        <w:rPr>
          <w:rFonts w:ascii="Calibri" w:hAnsi="Calibri" w:cs="Calibri"/>
        </w:rPr>
        <w:t>M=jars of Mexico City Salsa</w:t>
      </w:r>
    </w:p>
    <w:p w:rsidR="001A0F04" w:rsidRDefault="001A0F04" w:rsidP="001A0F04">
      <w:pPr>
        <w:widowControl w:val="0"/>
        <w:autoSpaceDE w:val="0"/>
        <w:autoSpaceDN w:val="0"/>
        <w:adjustRightInd w:val="0"/>
        <w:spacing w:after="0" w:line="5"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39" w:lineRule="auto"/>
        <w:ind w:left="888"/>
        <w:rPr>
          <w:rFonts w:ascii="Times New Roman" w:hAnsi="Times New Roman" w:cs="Times New Roman"/>
          <w:sz w:val="24"/>
          <w:szCs w:val="24"/>
        </w:rPr>
      </w:pPr>
      <w:r>
        <w:rPr>
          <w:rFonts w:ascii="Calibri" w:hAnsi="Calibri" w:cs="Calibri"/>
        </w:rPr>
        <w:t>Leads to the formulation:</w:t>
      </w:r>
    </w:p>
    <w:p w:rsidR="001A0F04" w:rsidRDefault="001A0F04" w:rsidP="001A0F04">
      <w:pPr>
        <w:widowControl w:val="0"/>
        <w:autoSpaceDE w:val="0"/>
        <w:autoSpaceDN w:val="0"/>
        <w:adjustRightInd w:val="0"/>
        <w:spacing w:after="0" w:line="1" w:lineRule="exact"/>
        <w:rPr>
          <w:rFonts w:ascii="Times New Roman" w:hAnsi="Times New Roman" w:cs="Times New Roman"/>
          <w:sz w:val="24"/>
          <w:szCs w:val="24"/>
        </w:rPr>
      </w:pPr>
    </w:p>
    <w:p w:rsidR="001A0F04" w:rsidRDefault="001A0F04" w:rsidP="001A0F04">
      <w:pPr>
        <w:widowControl w:val="0"/>
        <w:overflowPunct w:val="0"/>
        <w:autoSpaceDE w:val="0"/>
        <w:autoSpaceDN w:val="0"/>
        <w:adjustRightInd w:val="0"/>
        <w:spacing w:after="0" w:line="889" w:lineRule="exact"/>
        <w:ind w:left="2108" w:right="3160" w:hanging="394"/>
        <w:rPr>
          <w:rFonts w:ascii="Times New Roman" w:hAnsi="Times New Roman" w:cs="Times New Roman"/>
          <w:sz w:val="24"/>
          <w:szCs w:val="24"/>
        </w:rPr>
      </w:pPr>
      <w:r>
        <w:rPr>
          <w:rFonts w:ascii="Cambria Math" w:hAnsi="Cambria Math" w:cs="Cambria Math"/>
          <w:sz w:val="21"/>
          <w:szCs w:val="21"/>
          <w:vertAlign w:val="subscript"/>
        </w:rPr>
        <w:t>. .</w:t>
      </w:r>
      <w:r>
        <w:rPr>
          <w:rFonts w:ascii="Cambria Math" w:hAnsi="Cambria Math" w:cs="Cambria Math"/>
          <w:sz w:val="14"/>
          <w:szCs w:val="14"/>
        </w:rPr>
        <w:t xml:space="preserve"> 1 + 1.25 5 + 7 ≤ 4480 </w:t>
      </w:r>
      <w:r>
        <w:rPr>
          <w:rFonts w:ascii="MS PGothic" w:eastAsia="MS PGothic" w:hAnsi="Cambria Math" w:cs="MS PGothic"/>
          <w:sz w:val="14"/>
          <w:szCs w:val="14"/>
        </w:rPr>
        <w:t xml:space="preserve">    </w:t>
      </w:r>
      <w:r>
        <w:rPr>
          <w:rFonts w:ascii="MS PGothic" w:eastAsia="MS PGothic" w:hAnsi="Cambria Math" w:cs="MS PGothic" w:hint="eastAsia"/>
          <w:sz w:val="14"/>
          <w:szCs w:val="14"/>
        </w:rPr>
        <w:t>ℎ</w:t>
      </w:r>
      <w:r>
        <w:rPr>
          <w:rFonts w:ascii="MS PGothic" w:eastAsia="MS PGothic" w:hAnsi="Cambria Math" w:cs="MS PGothic"/>
          <w:sz w:val="14"/>
          <w:szCs w:val="14"/>
        </w:rPr>
        <w:t xml:space="preserve">            </w:t>
      </w:r>
    </w:p>
    <w:p w:rsidR="001A0F04" w:rsidRDefault="001A0F04" w:rsidP="001A0F04">
      <w:pPr>
        <w:widowControl w:val="0"/>
        <w:autoSpaceDE w:val="0"/>
        <w:autoSpaceDN w:val="0"/>
        <w:adjustRightInd w:val="0"/>
        <w:spacing w:after="0" w:line="2" w:lineRule="exact"/>
        <w:rPr>
          <w:rFonts w:ascii="Times New Roman" w:hAnsi="Times New Roman" w:cs="Times New Roman"/>
          <w:sz w:val="24"/>
          <w:szCs w:val="24"/>
        </w:rPr>
      </w:pPr>
    </w:p>
    <w:p w:rsidR="001A0F04" w:rsidRDefault="001A0F04" w:rsidP="001A0F04">
      <w:pPr>
        <w:widowControl w:val="0"/>
        <w:overflowPunct w:val="0"/>
        <w:autoSpaceDE w:val="0"/>
        <w:autoSpaceDN w:val="0"/>
        <w:adjustRightInd w:val="0"/>
        <w:spacing w:after="0" w:line="1228" w:lineRule="exact"/>
        <w:ind w:left="2208" w:right="3300" w:hanging="98"/>
        <w:jc w:val="both"/>
        <w:rPr>
          <w:rFonts w:ascii="Times New Roman" w:hAnsi="Times New Roman" w:cs="Times New Roman"/>
          <w:sz w:val="24"/>
          <w:szCs w:val="24"/>
        </w:rPr>
      </w:pPr>
      <w:r>
        <w:rPr>
          <w:rFonts w:ascii="Cambria Math" w:hAnsi="Cambria Math" w:cs="Cambria Math"/>
        </w:rPr>
        <w:t xml:space="preserve">3 + 1 ≤ 2080 2 + 2 ≤ </w:t>
      </w:r>
      <w:proofErr w:type="gramStart"/>
      <w:r>
        <w:rPr>
          <w:rFonts w:ascii="Cambria Math" w:hAnsi="Cambria Math" w:cs="Cambria Math"/>
        </w:rPr>
        <w:t>1600 ,</w:t>
      </w:r>
      <w:proofErr w:type="gramEnd"/>
      <w:r>
        <w:rPr>
          <w:rFonts w:ascii="Cambria Math" w:hAnsi="Cambria Math" w:cs="Cambria Math"/>
        </w:rPr>
        <w:t xml:space="preserve"> ≥ 0</w:t>
      </w: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43"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40" w:lineRule="auto"/>
        <w:ind w:left="888"/>
        <w:rPr>
          <w:rFonts w:ascii="Times New Roman" w:hAnsi="Times New Roman" w:cs="Times New Roman"/>
          <w:sz w:val="24"/>
          <w:szCs w:val="24"/>
        </w:rPr>
      </w:pPr>
      <w:r>
        <w:rPr>
          <w:rFonts w:ascii="Calibri" w:hAnsi="Calibri" w:cs="Calibri"/>
        </w:rPr>
        <w:t>The computer solution is shown in Figure 3.15.</w:t>
      </w:r>
    </w:p>
    <w:p w:rsidR="001A0F04" w:rsidRDefault="001A0F04" w:rsidP="001A0F04">
      <w:pPr>
        <w:widowControl w:val="0"/>
        <w:autoSpaceDE w:val="0"/>
        <w:autoSpaceDN w:val="0"/>
        <w:adjustRightInd w:val="0"/>
        <w:spacing w:after="0" w:line="41" w:lineRule="exact"/>
        <w:rPr>
          <w:rFonts w:ascii="Times New Roman" w:hAnsi="Times New Roman" w:cs="Times New Roman"/>
          <w:sz w:val="24"/>
          <w:szCs w:val="24"/>
        </w:rPr>
      </w:pPr>
    </w:p>
    <w:p w:rsidR="001A0F04" w:rsidRDefault="001A0F04" w:rsidP="001A0F04">
      <w:pPr>
        <w:widowControl w:val="0"/>
        <w:numPr>
          <w:ilvl w:val="0"/>
          <w:numId w:val="3"/>
        </w:numPr>
        <w:tabs>
          <w:tab w:val="clear" w:pos="720"/>
          <w:tab w:val="num" w:pos="1608"/>
        </w:tabs>
        <w:overflowPunct w:val="0"/>
        <w:autoSpaceDE w:val="0"/>
        <w:autoSpaceDN w:val="0"/>
        <w:adjustRightInd w:val="0"/>
        <w:spacing w:after="0" w:line="240" w:lineRule="auto"/>
        <w:ind w:left="1608"/>
        <w:jc w:val="both"/>
        <w:rPr>
          <w:rFonts w:ascii="Calibri" w:hAnsi="Calibri" w:cs="Calibri"/>
        </w:rPr>
      </w:pPr>
      <w:r>
        <w:rPr>
          <w:rFonts w:ascii="Calibri" w:hAnsi="Calibri" w:cs="Calibri"/>
        </w:rPr>
        <w:t xml:space="preserve">What is the optimal solution, and what are the optimal production quantities?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3"/>
        </w:numPr>
        <w:tabs>
          <w:tab w:val="clear" w:pos="720"/>
          <w:tab w:val="num" w:pos="1608"/>
        </w:tabs>
        <w:overflowPunct w:val="0"/>
        <w:autoSpaceDE w:val="0"/>
        <w:autoSpaceDN w:val="0"/>
        <w:adjustRightInd w:val="0"/>
        <w:spacing w:after="0" w:line="240" w:lineRule="auto"/>
        <w:ind w:left="1608"/>
        <w:jc w:val="both"/>
        <w:rPr>
          <w:rFonts w:ascii="Calibri" w:hAnsi="Calibri" w:cs="Calibri"/>
        </w:rPr>
      </w:pPr>
      <w:r>
        <w:rPr>
          <w:rFonts w:ascii="Calibri" w:hAnsi="Calibri" w:cs="Calibri"/>
        </w:rPr>
        <w:t xml:space="preserve">Specify the objective function ranges. </w:t>
      </w: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r>
        <w:rPr>
          <w:noProof/>
          <w:lang w:val="en-IN" w:eastAsia="en-IN"/>
        </w:rPr>
        <w:drawing>
          <wp:anchor distT="0" distB="0" distL="114300" distR="114300" simplePos="0" relativeHeight="251659264" behindDoc="1" locked="0" layoutInCell="0" allowOverlap="1" wp14:anchorId="656364DB" wp14:editId="31210BD6">
            <wp:simplePos x="0" y="0"/>
            <wp:positionH relativeFrom="column">
              <wp:posOffset>1059180</wp:posOffset>
            </wp:positionH>
            <wp:positionV relativeFrom="paragraph">
              <wp:posOffset>225425</wp:posOffset>
            </wp:positionV>
            <wp:extent cx="4505325" cy="3895725"/>
            <wp:effectExtent l="0" t="0" r="9525" b="9525"/>
            <wp:wrapNone/>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05325" cy="3895725"/>
                    </a:xfrm>
                    <a:prstGeom prst="rect">
                      <a:avLst/>
                    </a:prstGeom>
                    <a:noFill/>
                  </pic:spPr>
                </pic:pic>
              </a:graphicData>
            </a:graphic>
            <wp14:sizeRelH relativeFrom="page">
              <wp14:pctWidth>0</wp14:pctWidth>
            </wp14:sizeRelH>
            <wp14:sizeRelV relativeFrom="page">
              <wp14:pctHeight>0</wp14:pctHeight>
            </wp14:sizeRelV>
          </wp:anchor>
        </w:drawing>
      </w: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33" w:lineRule="exact"/>
        <w:rPr>
          <w:rFonts w:ascii="Times New Roman" w:hAnsi="Times New Roman" w:cs="Times New Roman"/>
          <w:sz w:val="24"/>
          <w:szCs w:val="24"/>
        </w:rPr>
      </w:pPr>
    </w:p>
    <w:p w:rsidR="001A0F04" w:rsidRDefault="001A0F04" w:rsidP="001A0F04">
      <w:pPr>
        <w:widowControl w:val="0"/>
        <w:numPr>
          <w:ilvl w:val="0"/>
          <w:numId w:val="4"/>
        </w:numPr>
        <w:tabs>
          <w:tab w:val="clear" w:pos="720"/>
          <w:tab w:val="num" w:pos="1608"/>
        </w:tabs>
        <w:overflowPunct w:val="0"/>
        <w:autoSpaceDE w:val="0"/>
        <w:autoSpaceDN w:val="0"/>
        <w:adjustRightInd w:val="0"/>
        <w:spacing w:after="0" w:line="240" w:lineRule="auto"/>
        <w:ind w:left="1608"/>
        <w:jc w:val="both"/>
        <w:rPr>
          <w:rFonts w:ascii="Calibri" w:hAnsi="Calibri" w:cs="Calibri"/>
        </w:rPr>
      </w:pPr>
      <w:r>
        <w:rPr>
          <w:rFonts w:ascii="Calibri" w:hAnsi="Calibri" w:cs="Calibri"/>
        </w:rPr>
        <w:t xml:space="preserve">What are the dual values for each constraint? Interpret each. </w:t>
      </w:r>
    </w:p>
    <w:p w:rsidR="001A0F04" w:rsidRDefault="001A0F04" w:rsidP="001A0F04">
      <w:pPr>
        <w:widowControl w:val="0"/>
        <w:autoSpaceDE w:val="0"/>
        <w:autoSpaceDN w:val="0"/>
        <w:adjustRightInd w:val="0"/>
        <w:spacing w:after="0" w:line="38" w:lineRule="exact"/>
        <w:rPr>
          <w:rFonts w:ascii="Calibri" w:hAnsi="Calibri" w:cs="Calibri"/>
        </w:rPr>
      </w:pPr>
    </w:p>
    <w:p w:rsidR="001A0F04" w:rsidRDefault="001A0F04" w:rsidP="001A0F04">
      <w:pPr>
        <w:widowControl w:val="0"/>
        <w:numPr>
          <w:ilvl w:val="0"/>
          <w:numId w:val="4"/>
        </w:numPr>
        <w:tabs>
          <w:tab w:val="clear" w:pos="720"/>
          <w:tab w:val="num" w:pos="1608"/>
        </w:tabs>
        <w:overflowPunct w:val="0"/>
        <w:autoSpaceDE w:val="0"/>
        <w:autoSpaceDN w:val="0"/>
        <w:adjustRightInd w:val="0"/>
        <w:spacing w:after="0" w:line="240" w:lineRule="auto"/>
        <w:ind w:left="1608"/>
        <w:jc w:val="both"/>
        <w:rPr>
          <w:rFonts w:ascii="Calibri" w:hAnsi="Calibri" w:cs="Calibri"/>
        </w:rPr>
      </w:pPr>
      <w:r>
        <w:rPr>
          <w:rFonts w:ascii="Calibri" w:hAnsi="Calibri" w:cs="Calibri"/>
        </w:rPr>
        <w:t xml:space="preserve">Identify each of the right-hand-side ranges.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pgSz w:w="12240" w:h="15840"/>
          <w:pgMar w:top="694" w:right="2360" w:bottom="1440" w:left="1272" w:header="720" w:footer="720" w:gutter="0"/>
          <w:cols w:space="720" w:equalWidth="0">
            <w:col w:w="8608"/>
          </w:cols>
          <w:noEndnote/>
        </w:sectPr>
      </w:pPr>
    </w:p>
    <w:p w:rsidR="001A0F04" w:rsidRDefault="001A0F04" w:rsidP="001A0F04">
      <w:pPr>
        <w:widowControl w:val="0"/>
        <w:autoSpaceDE w:val="0"/>
        <w:autoSpaceDN w:val="0"/>
        <w:adjustRightInd w:val="0"/>
        <w:spacing w:after="0" w:line="240" w:lineRule="auto"/>
        <w:ind w:left="778"/>
        <w:rPr>
          <w:rFonts w:ascii="Times New Roman" w:hAnsi="Times New Roman" w:cs="Times New Roman"/>
          <w:sz w:val="24"/>
          <w:szCs w:val="24"/>
        </w:rPr>
      </w:pPr>
      <w:bookmarkStart w:id="1" w:name="page27"/>
      <w:bookmarkEnd w:id="1"/>
      <w:r>
        <w:rPr>
          <w:rFonts w:ascii="Arial" w:hAnsi="Arial" w:cs="Arial"/>
          <w:sz w:val="31"/>
          <w:szCs w:val="31"/>
        </w:rPr>
        <w:lastRenderedPageBreak/>
        <w:t>Quantitative Analysis BA 452 Homework 3 Questions</w:t>
      </w:r>
    </w:p>
    <w:p w:rsidR="001A0F04" w:rsidRDefault="001A0F04" w:rsidP="001A0F04">
      <w:pPr>
        <w:widowControl w:val="0"/>
        <w:autoSpaceDE w:val="0"/>
        <w:autoSpaceDN w:val="0"/>
        <w:adjustRightInd w:val="0"/>
        <w:spacing w:after="0" w:line="383" w:lineRule="exact"/>
        <w:rPr>
          <w:rFonts w:ascii="Times New Roman" w:hAnsi="Times New Roman" w:cs="Times New Roman"/>
          <w:sz w:val="24"/>
          <w:szCs w:val="24"/>
        </w:rPr>
      </w:pPr>
    </w:p>
    <w:p w:rsidR="001A0F04" w:rsidRDefault="001A0F04" w:rsidP="001A0F04">
      <w:pPr>
        <w:widowControl w:val="0"/>
        <w:numPr>
          <w:ilvl w:val="0"/>
          <w:numId w:val="5"/>
        </w:numPr>
        <w:tabs>
          <w:tab w:val="clear" w:pos="720"/>
          <w:tab w:val="num" w:pos="638"/>
        </w:tabs>
        <w:overflowPunct w:val="0"/>
        <w:autoSpaceDE w:val="0"/>
        <w:autoSpaceDN w:val="0"/>
        <w:adjustRightInd w:val="0"/>
        <w:spacing w:after="0" w:line="240" w:lineRule="auto"/>
        <w:ind w:left="638" w:hanging="638"/>
        <w:jc w:val="both"/>
        <w:rPr>
          <w:rFonts w:ascii="Calibri" w:hAnsi="Calibri" w:cs="Calibri"/>
        </w:rPr>
      </w:pPr>
      <w:r>
        <w:rPr>
          <w:rFonts w:ascii="Calibri" w:hAnsi="Calibri" w:cs="Calibri"/>
        </w:rPr>
        <w:t xml:space="preserve">Recall the Innis Investments problem (Chapter 2, Problem 39). Letting </w:t>
      </w:r>
    </w:p>
    <w:p w:rsidR="001A0F04" w:rsidRDefault="001A0F04" w:rsidP="001A0F04">
      <w:pPr>
        <w:widowControl w:val="0"/>
        <w:autoSpaceDE w:val="0"/>
        <w:autoSpaceDN w:val="0"/>
        <w:adjustRightInd w:val="0"/>
        <w:spacing w:after="0" w:line="41" w:lineRule="exact"/>
        <w:rPr>
          <w:rFonts w:ascii="Times New Roman" w:hAnsi="Times New Roman" w:cs="Times New Roman"/>
          <w:sz w:val="24"/>
          <w:szCs w:val="24"/>
        </w:rPr>
      </w:pPr>
    </w:p>
    <w:tbl>
      <w:tblPr>
        <w:tblW w:w="0" w:type="auto"/>
        <w:tblInd w:w="998" w:type="dxa"/>
        <w:tblLayout w:type="fixed"/>
        <w:tblCellMar>
          <w:left w:w="0" w:type="dxa"/>
          <w:right w:w="0" w:type="dxa"/>
        </w:tblCellMar>
        <w:tblLook w:val="0000" w:firstRow="0" w:lastRow="0" w:firstColumn="0" w:lastColumn="0" w:noHBand="0" w:noVBand="0"/>
      </w:tblPr>
      <w:tblGrid>
        <w:gridCol w:w="1160"/>
        <w:gridCol w:w="2220"/>
        <w:gridCol w:w="2880"/>
      </w:tblGrid>
      <w:tr w:rsidR="001A0F04" w:rsidTr="002F4164">
        <w:trPr>
          <w:trHeight w:val="279"/>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510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ind w:left="1000"/>
              <w:rPr>
                <w:rFonts w:ascii="Times New Roman" w:hAnsi="Times New Roman" w:cs="Times New Roman"/>
                <w:sz w:val="24"/>
                <w:szCs w:val="24"/>
              </w:rPr>
            </w:pPr>
            <w:r>
              <w:rPr>
                <w:rFonts w:ascii="Calibri" w:hAnsi="Calibri" w:cs="Calibri"/>
              </w:rPr>
              <w:t>S=units purchased in the stock fund</w:t>
            </w:r>
          </w:p>
        </w:tc>
      </w:tr>
      <w:tr w:rsidR="001A0F04" w:rsidTr="002F4164">
        <w:trPr>
          <w:trHeight w:val="307"/>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510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ind w:left="1000"/>
              <w:rPr>
                <w:rFonts w:ascii="Times New Roman" w:hAnsi="Times New Roman" w:cs="Times New Roman"/>
                <w:sz w:val="24"/>
                <w:szCs w:val="24"/>
              </w:rPr>
            </w:pPr>
            <w:r>
              <w:rPr>
                <w:rFonts w:ascii="Calibri" w:hAnsi="Calibri" w:cs="Calibri"/>
                <w:w w:val="99"/>
              </w:rPr>
              <w:t>M=units purchased in the money market fund</w:t>
            </w:r>
          </w:p>
        </w:tc>
      </w:tr>
      <w:tr w:rsidR="001A0F04" w:rsidTr="002F4164">
        <w:trPr>
          <w:trHeight w:val="244"/>
        </w:trPr>
        <w:tc>
          <w:tcPr>
            <w:tcW w:w="338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243" w:lineRule="exact"/>
              <w:rPr>
                <w:rFonts w:ascii="Times New Roman" w:hAnsi="Times New Roman" w:cs="Times New Roman"/>
                <w:sz w:val="24"/>
                <w:szCs w:val="24"/>
              </w:rPr>
            </w:pPr>
            <w:r>
              <w:rPr>
                <w:rFonts w:ascii="Calibri" w:hAnsi="Calibri" w:cs="Calibri"/>
              </w:rPr>
              <w:t>leads to the following formulation:</w:t>
            </w:r>
          </w:p>
        </w:tc>
        <w:tc>
          <w:tcPr>
            <w:tcW w:w="288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1"/>
                <w:szCs w:val="21"/>
              </w:rPr>
            </w:pPr>
          </w:p>
        </w:tc>
      </w:tr>
      <w:tr w:rsidR="001A0F04" w:rsidTr="002F4164">
        <w:trPr>
          <w:trHeight w:val="619"/>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2220" w:type="dxa"/>
            <w:tcBorders>
              <w:top w:val="nil"/>
              <w:left w:val="nil"/>
              <w:bottom w:val="nil"/>
              <w:right w:val="nil"/>
            </w:tcBorders>
            <w:vAlign w:val="bottom"/>
          </w:tcPr>
          <w:p w:rsidR="001A0F04" w:rsidRDefault="001A0F04" w:rsidP="002F4164">
            <w:pPr>
              <w:widowControl w:val="0"/>
              <w:autoSpaceDE w:val="0"/>
              <w:autoSpaceDN w:val="0"/>
              <w:adjustRightInd w:val="0"/>
              <w:spacing w:after="0" w:line="618" w:lineRule="exact"/>
              <w:ind w:left="180"/>
              <w:rPr>
                <w:rFonts w:ascii="Times New Roman" w:hAnsi="Times New Roman" w:cs="Times New Roman"/>
                <w:sz w:val="24"/>
                <w:szCs w:val="24"/>
              </w:rPr>
            </w:pPr>
            <w:r>
              <w:rPr>
                <w:rFonts w:ascii="Cambria Math" w:hAnsi="Cambria Math" w:cs="Cambria Math"/>
                <w:sz w:val="14"/>
                <w:szCs w:val="14"/>
              </w:rPr>
              <w:t>8  + 3</w:t>
            </w:r>
          </w:p>
        </w:tc>
        <w:tc>
          <w:tcPr>
            <w:tcW w:w="288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r>
      <w:tr w:rsidR="001A0F04" w:rsidTr="002F4164">
        <w:trPr>
          <w:trHeight w:val="595"/>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592" w:lineRule="exact"/>
              <w:ind w:left="720"/>
              <w:rPr>
                <w:rFonts w:ascii="Times New Roman" w:hAnsi="Times New Roman" w:cs="Times New Roman"/>
                <w:sz w:val="24"/>
                <w:szCs w:val="24"/>
              </w:rPr>
            </w:pPr>
            <w:r>
              <w:rPr>
                <w:rFonts w:ascii="Cambria Math" w:hAnsi="Cambria Math" w:cs="Cambria Math"/>
                <w:sz w:val="14"/>
                <w:szCs w:val="14"/>
              </w:rPr>
              <w:t>. .</w:t>
            </w:r>
          </w:p>
        </w:tc>
        <w:tc>
          <w:tcPr>
            <w:tcW w:w="510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592" w:lineRule="exact"/>
              <w:ind w:left="60"/>
              <w:rPr>
                <w:rFonts w:ascii="Times New Roman" w:hAnsi="Times New Roman" w:cs="Times New Roman"/>
                <w:sz w:val="24"/>
                <w:szCs w:val="24"/>
              </w:rPr>
            </w:pPr>
            <w:r>
              <w:rPr>
                <w:rFonts w:ascii="Cambria Math" w:hAnsi="Cambria Math" w:cs="Cambria Math"/>
                <w:sz w:val="14"/>
                <w:szCs w:val="14"/>
              </w:rPr>
              <w:t>50  + 100  ≤ 1,200,000</w:t>
            </w:r>
          </w:p>
        </w:tc>
      </w:tr>
      <w:tr w:rsidR="001A0F04" w:rsidTr="002F4164">
        <w:trPr>
          <w:trHeight w:val="295"/>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2220" w:type="dxa"/>
            <w:tcBorders>
              <w:top w:val="nil"/>
              <w:left w:val="nil"/>
              <w:bottom w:val="nil"/>
              <w:right w:val="nil"/>
            </w:tcBorders>
            <w:vAlign w:val="bottom"/>
          </w:tcPr>
          <w:p w:rsidR="001A0F04" w:rsidRDefault="001A0F04" w:rsidP="002F4164">
            <w:pPr>
              <w:widowControl w:val="0"/>
              <w:autoSpaceDE w:val="0"/>
              <w:autoSpaceDN w:val="0"/>
              <w:adjustRightInd w:val="0"/>
              <w:spacing w:after="0" w:line="295" w:lineRule="exact"/>
              <w:ind w:left="160"/>
              <w:rPr>
                <w:rFonts w:ascii="Times New Roman" w:hAnsi="Times New Roman" w:cs="Times New Roman"/>
                <w:sz w:val="24"/>
                <w:szCs w:val="24"/>
              </w:rPr>
            </w:pPr>
            <w:r>
              <w:rPr>
                <w:rFonts w:ascii="Cambria Math" w:hAnsi="Cambria Math" w:cs="Cambria Math"/>
                <w:sz w:val="7"/>
                <w:szCs w:val="7"/>
              </w:rPr>
              <w:t>5  +   4  ≥ 60,000</w:t>
            </w:r>
          </w:p>
        </w:tc>
        <w:tc>
          <w:tcPr>
            <w:tcW w:w="288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r>
      <w:tr w:rsidR="001A0F04" w:rsidTr="002F4164">
        <w:trPr>
          <w:trHeight w:val="298"/>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2220" w:type="dxa"/>
            <w:tcBorders>
              <w:top w:val="nil"/>
              <w:left w:val="nil"/>
              <w:bottom w:val="nil"/>
              <w:right w:val="nil"/>
            </w:tcBorders>
            <w:vAlign w:val="bottom"/>
          </w:tcPr>
          <w:p w:rsidR="001A0F04" w:rsidRDefault="001A0F04" w:rsidP="002F4164">
            <w:pPr>
              <w:widowControl w:val="0"/>
              <w:autoSpaceDE w:val="0"/>
              <w:autoSpaceDN w:val="0"/>
              <w:adjustRightInd w:val="0"/>
              <w:spacing w:after="0" w:line="296" w:lineRule="exact"/>
              <w:ind w:left="1000"/>
              <w:rPr>
                <w:rFonts w:ascii="Times New Roman" w:hAnsi="Times New Roman" w:cs="Times New Roman"/>
                <w:sz w:val="24"/>
                <w:szCs w:val="24"/>
              </w:rPr>
            </w:pPr>
            <w:r>
              <w:rPr>
                <w:rFonts w:ascii="Cambria Math" w:hAnsi="Cambria Math" w:cs="Cambria Math"/>
                <w:sz w:val="7"/>
                <w:szCs w:val="7"/>
              </w:rPr>
              <w:t>≥ 3,000</w:t>
            </w:r>
          </w:p>
        </w:tc>
        <w:tc>
          <w:tcPr>
            <w:tcW w:w="288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r>
      <w:tr w:rsidR="001A0F04" w:rsidTr="002F4164">
        <w:trPr>
          <w:trHeight w:val="687"/>
        </w:trPr>
        <w:tc>
          <w:tcPr>
            <w:tcW w:w="11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2220" w:type="dxa"/>
            <w:tcBorders>
              <w:top w:val="nil"/>
              <w:left w:val="nil"/>
              <w:bottom w:val="nil"/>
              <w:right w:val="nil"/>
            </w:tcBorders>
            <w:vAlign w:val="bottom"/>
          </w:tcPr>
          <w:p w:rsidR="001A0F04" w:rsidRDefault="001A0F04" w:rsidP="002F4164">
            <w:pPr>
              <w:widowControl w:val="0"/>
              <w:autoSpaceDE w:val="0"/>
              <w:autoSpaceDN w:val="0"/>
              <w:adjustRightInd w:val="0"/>
              <w:spacing w:after="0" w:line="684" w:lineRule="exact"/>
              <w:ind w:left="260"/>
              <w:rPr>
                <w:rFonts w:ascii="Times New Roman" w:hAnsi="Times New Roman" w:cs="Times New Roman"/>
                <w:sz w:val="24"/>
                <w:szCs w:val="24"/>
              </w:rPr>
            </w:pPr>
            <w:r>
              <w:rPr>
                <w:rFonts w:ascii="Cambria Math" w:hAnsi="Cambria Math" w:cs="Cambria Math"/>
                <w:sz w:val="16"/>
                <w:szCs w:val="16"/>
              </w:rPr>
              <w:t>,   ≥ 0</w:t>
            </w:r>
          </w:p>
        </w:tc>
        <w:tc>
          <w:tcPr>
            <w:tcW w:w="288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r>
    </w:tbl>
    <w:p w:rsidR="001A0F04" w:rsidRDefault="001A0F04" w:rsidP="001A0F04">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The computer solution is shown in Figure 3.16.</w:t>
      </w:r>
    </w:p>
    <w:p w:rsidR="001A0F04" w:rsidRDefault="001A0F04" w:rsidP="001A0F04">
      <w:pPr>
        <w:widowControl w:val="0"/>
        <w:autoSpaceDE w:val="0"/>
        <w:autoSpaceDN w:val="0"/>
        <w:adjustRightInd w:val="0"/>
        <w:spacing w:after="0" w:line="39" w:lineRule="exact"/>
        <w:rPr>
          <w:rFonts w:ascii="Times New Roman" w:hAnsi="Times New Roman" w:cs="Times New Roman"/>
          <w:sz w:val="24"/>
          <w:szCs w:val="24"/>
        </w:rPr>
      </w:pPr>
    </w:p>
    <w:p w:rsidR="001A0F04" w:rsidRDefault="001A0F04" w:rsidP="001A0F04">
      <w:pPr>
        <w:widowControl w:val="0"/>
        <w:numPr>
          <w:ilvl w:val="0"/>
          <w:numId w:val="6"/>
        </w:numPr>
        <w:tabs>
          <w:tab w:val="clear" w:pos="720"/>
          <w:tab w:val="num" w:pos="1718"/>
        </w:tabs>
        <w:overflowPunct w:val="0"/>
        <w:autoSpaceDE w:val="0"/>
        <w:autoSpaceDN w:val="0"/>
        <w:adjustRightInd w:val="0"/>
        <w:spacing w:after="0" w:line="240" w:lineRule="auto"/>
        <w:ind w:left="1718" w:hanging="362"/>
        <w:jc w:val="both"/>
        <w:rPr>
          <w:rFonts w:ascii="Calibri" w:hAnsi="Calibri" w:cs="Calibri"/>
        </w:rPr>
      </w:pPr>
      <w:r>
        <w:rPr>
          <w:rFonts w:ascii="Calibri" w:hAnsi="Calibri" w:cs="Calibri"/>
        </w:rPr>
        <w:t xml:space="preserve">What is the optimal solution, and what is the minimum total risk?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6"/>
        </w:numPr>
        <w:tabs>
          <w:tab w:val="clear" w:pos="720"/>
          <w:tab w:val="num" w:pos="1718"/>
        </w:tabs>
        <w:overflowPunct w:val="0"/>
        <w:autoSpaceDE w:val="0"/>
        <w:autoSpaceDN w:val="0"/>
        <w:adjustRightInd w:val="0"/>
        <w:spacing w:after="0" w:line="240" w:lineRule="auto"/>
        <w:ind w:left="1718" w:hanging="362"/>
        <w:jc w:val="both"/>
        <w:rPr>
          <w:rFonts w:ascii="Calibri" w:hAnsi="Calibri" w:cs="Calibri"/>
        </w:rPr>
      </w:pPr>
      <w:r>
        <w:rPr>
          <w:rFonts w:ascii="Calibri" w:hAnsi="Calibri" w:cs="Calibri"/>
        </w:rPr>
        <w:t xml:space="preserve">Specify the objective coefficient ranges.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6"/>
        </w:numPr>
        <w:tabs>
          <w:tab w:val="clear" w:pos="720"/>
          <w:tab w:val="num" w:pos="1718"/>
        </w:tabs>
        <w:overflowPunct w:val="0"/>
        <w:autoSpaceDE w:val="0"/>
        <w:autoSpaceDN w:val="0"/>
        <w:adjustRightInd w:val="0"/>
        <w:spacing w:after="0" w:line="240" w:lineRule="auto"/>
        <w:ind w:left="1718" w:hanging="361"/>
        <w:jc w:val="both"/>
        <w:rPr>
          <w:rFonts w:ascii="Calibri" w:hAnsi="Calibri" w:cs="Calibri"/>
        </w:rPr>
      </w:pPr>
      <w:r>
        <w:rPr>
          <w:rFonts w:ascii="Calibri" w:hAnsi="Calibri" w:cs="Calibri"/>
        </w:rPr>
        <w:t xml:space="preserve">How much annual income will be earned by the portfolio?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pgSz w:w="12240" w:h="15840"/>
          <w:pgMar w:top="694" w:right="2760" w:bottom="1440" w:left="1162" w:header="720" w:footer="720" w:gutter="0"/>
          <w:cols w:space="720" w:equalWidth="0">
            <w:col w:w="8318"/>
          </w:cols>
          <w:noEndnote/>
        </w:sectPr>
      </w:pPr>
      <w:r>
        <w:rPr>
          <w:noProof/>
          <w:lang w:val="en-IN" w:eastAsia="en-IN"/>
        </w:rPr>
        <w:drawing>
          <wp:anchor distT="0" distB="0" distL="114300" distR="114300" simplePos="0" relativeHeight="251660288" behindDoc="1" locked="0" layoutInCell="0" allowOverlap="1" wp14:anchorId="5BCFE842" wp14:editId="520E0BCF">
            <wp:simplePos x="0" y="0"/>
            <wp:positionH relativeFrom="column">
              <wp:posOffset>700405</wp:posOffset>
            </wp:positionH>
            <wp:positionV relativeFrom="paragraph">
              <wp:posOffset>29210</wp:posOffset>
            </wp:positionV>
            <wp:extent cx="5362575" cy="4695825"/>
            <wp:effectExtent l="0" t="0" r="9525" b="9525"/>
            <wp:wrapNone/>
            <wp:docPr id="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2575" cy="4695825"/>
                    </a:xfrm>
                    <a:prstGeom prst="rect">
                      <a:avLst/>
                    </a:prstGeom>
                    <a:noFill/>
                  </pic:spPr>
                </pic:pic>
              </a:graphicData>
            </a:graphic>
            <wp14:sizeRelH relativeFrom="page">
              <wp14:pctWidth>0</wp14:pctWidth>
            </wp14:sizeRelH>
            <wp14:sizeRelV relativeFrom="page">
              <wp14:pctHeight>0</wp14:pctHeight>
            </wp14:sizeRelV>
          </wp:anchor>
        </w:drawing>
      </w: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74" w:lineRule="exact"/>
        <w:rPr>
          <w:rFonts w:ascii="Times New Roman" w:hAnsi="Times New Roman" w:cs="Times New Roman"/>
          <w:sz w:val="24"/>
          <w:szCs w:val="24"/>
        </w:rPr>
      </w:pPr>
    </w:p>
    <w:p w:rsidR="001A0F04" w:rsidRDefault="001A0F04" w:rsidP="001A0F04">
      <w:pPr>
        <w:widowControl w:val="0"/>
        <w:numPr>
          <w:ilvl w:val="0"/>
          <w:numId w:val="7"/>
        </w:numPr>
        <w:tabs>
          <w:tab w:val="clear" w:pos="720"/>
          <w:tab w:val="num" w:pos="361"/>
        </w:tabs>
        <w:overflowPunct w:val="0"/>
        <w:autoSpaceDE w:val="0"/>
        <w:autoSpaceDN w:val="0"/>
        <w:adjustRightInd w:val="0"/>
        <w:spacing w:after="0" w:line="240" w:lineRule="auto"/>
        <w:ind w:left="361" w:hanging="361"/>
        <w:jc w:val="both"/>
        <w:rPr>
          <w:rFonts w:ascii="Calibri" w:hAnsi="Calibri" w:cs="Calibri"/>
        </w:rPr>
      </w:pPr>
      <w:r>
        <w:rPr>
          <w:rFonts w:ascii="Calibri" w:hAnsi="Calibri" w:cs="Calibri"/>
        </w:rPr>
        <w:t xml:space="preserve">What is the rate of return for the portfolio?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7"/>
        </w:numPr>
        <w:tabs>
          <w:tab w:val="clear" w:pos="720"/>
          <w:tab w:val="num" w:pos="361"/>
        </w:tabs>
        <w:overflowPunct w:val="0"/>
        <w:autoSpaceDE w:val="0"/>
        <w:autoSpaceDN w:val="0"/>
        <w:adjustRightInd w:val="0"/>
        <w:spacing w:after="0" w:line="240" w:lineRule="auto"/>
        <w:ind w:left="361" w:hanging="361"/>
        <w:jc w:val="both"/>
        <w:rPr>
          <w:rFonts w:ascii="Calibri" w:hAnsi="Calibri" w:cs="Calibri"/>
        </w:rPr>
      </w:pPr>
      <w:r>
        <w:rPr>
          <w:rFonts w:ascii="Calibri" w:hAnsi="Calibri" w:cs="Calibri"/>
        </w:rPr>
        <w:lastRenderedPageBreak/>
        <w:t xml:space="preserve">What is the dual value for the funds available constraint?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type w:val="continuous"/>
          <w:pgSz w:w="12240" w:h="15840"/>
          <w:pgMar w:top="694" w:right="4260" w:bottom="1440" w:left="2519" w:header="720" w:footer="720" w:gutter="0"/>
          <w:cols w:space="720" w:equalWidth="0">
            <w:col w:w="5461"/>
          </w:cols>
          <w:noEndnote/>
        </w:sectPr>
      </w:pPr>
    </w:p>
    <w:p w:rsidR="001A0F04" w:rsidRDefault="001A0F04" w:rsidP="001A0F04">
      <w:pPr>
        <w:widowControl w:val="0"/>
        <w:autoSpaceDE w:val="0"/>
        <w:autoSpaceDN w:val="0"/>
        <w:adjustRightInd w:val="0"/>
        <w:spacing w:after="0" w:line="240" w:lineRule="auto"/>
        <w:ind w:left="779"/>
        <w:rPr>
          <w:rFonts w:ascii="Times New Roman" w:hAnsi="Times New Roman" w:cs="Times New Roman"/>
          <w:sz w:val="24"/>
          <w:szCs w:val="24"/>
        </w:rPr>
      </w:pPr>
      <w:bookmarkStart w:id="2" w:name="page29"/>
      <w:bookmarkEnd w:id="2"/>
      <w:r>
        <w:rPr>
          <w:rFonts w:ascii="Arial" w:hAnsi="Arial" w:cs="Arial"/>
          <w:sz w:val="32"/>
          <w:szCs w:val="32"/>
        </w:rPr>
        <w:lastRenderedPageBreak/>
        <w:t>Quantitative Analysis BA 452 Homework 3 Questions</w:t>
      </w:r>
    </w:p>
    <w:p w:rsidR="001A0F04" w:rsidRDefault="001A0F04" w:rsidP="001A0F04">
      <w:pPr>
        <w:widowControl w:val="0"/>
        <w:autoSpaceDE w:val="0"/>
        <w:autoSpaceDN w:val="0"/>
        <w:adjustRightInd w:val="0"/>
        <w:spacing w:after="0" w:line="371" w:lineRule="exact"/>
        <w:rPr>
          <w:rFonts w:ascii="Times New Roman" w:hAnsi="Times New Roman" w:cs="Times New Roman"/>
          <w:sz w:val="24"/>
          <w:szCs w:val="24"/>
        </w:rPr>
      </w:pPr>
    </w:p>
    <w:p w:rsidR="001A0F04" w:rsidRDefault="001A0F04" w:rsidP="001A0F04">
      <w:pPr>
        <w:widowControl w:val="0"/>
        <w:numPr>
          <w:ilvl w:val="1"/>
          <w:numId w:val="8"/>
        </w:numPr>
        <w:tabs>
          <w:tab w:val="clear" w:pos="1440"/>
          <w:tab w:val="num" w:pos="1719"/>
        </w:tabs>
        <w:overflowPunct w:val="0"/>
        <w:autoSpaceDE w:val="0"/>
        <w:autoSpaceDN w:val="0"/>
        <w:adjustRightInd w:val="0"/>
        <w:spacing w:after="0" w:line="240" w:lineRule="auto"/>
        <w:ind w:left="1719"/>
        <w:jc w:val="both"/>
        <w:rPr>
          <w:rFonts w:ascii="Calibri" w:hAnsi="Calibri" w:cs="Calibri"/>
        </w:rPr>
      </w:pPr>
      <w:r>
        <w:rPr>
          <w:rFonts w:ascii="Calibri" w:hAnsi="Calibri" w:cs="Calibri"/>
        </w:rPr>
        <w:t xml:space="preserve">What is the marginal rate of return on extra funds added to the portfolio? </w:t>
      </w:r>
    </w:p>
    <w:p w:rsidR="001A0F04" w:rsidRDefault="001A0F04" w:rsidP="001A0F04">
      <w:pPr>
        <w:widowControl w:val="0"/>
        <w:autoSpaceDE w:val="0"/>
        <w:autoSpaceDN w:val="0"/>
        <w:adjustRightInd w:val="0"/>
        <w:spacing w:after="0" w:line="348" w:lineRule="exact"/>
        <w:rPr>
          <w:rFonts w:ascii="Calibri" w:hAnsi="Calibri" w:cs="Calibri"/>
        </w:rPr>
      </w:pPr>
    </w:p>
    <w:p w:rsidR="001A0F04" w:rsidRDefault="001A0F04" w:rsidP="001A0F04">
      <w:pPr>
        <w:widowControl w:val="0"/>
        <w:numPr>
          <w:ilvl w:val="0"/>
          <w:numId w:val="9"/>
        </w:numPr>
        <w:tabs>
          <w:tab w:val="clear" w:pos="720"/>
          <w:tab w:val="num" w:pos="639"/>
        </w:tabs>
        <w:overflowPunct w:val="0"/>
        <w:autoSpaceDE w:val="0"/>
        <w:autoSpaceDN w:val="0"/>
        <w:adjustRightInd w:val="0"/>
        <w:spacing w:after="0" w:line="240" w:lineRule="auto"/>
        <w:ind w:left="639" w:hanging="639"/>
        <w:jc w:val="both"/>
        <w:rPr>
          <w:rFonts w:ascii="Calibri" w:hAnsi="Calibri" w:cs="Calibri"/>
        </w:rPr>
      </w:pPr>
      <w:r>
        <w:rPr>
          <w:rFonts w:ascii="Calibri" w:hAnsi="Calibri" w:cs="Calibri"/>
        </w:rPr>
        <w:t xml:space="preserve">Refer to Problem 10 and the computer solution shown in Figure 3.16.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2"/>
          <w:numId w:val="9"/>
        </w:numPr>
        <w:tabs>
          <w:tab w:val="clear" w:pos="2160"/>
          <w:tab w:val="num" w:pos="1899"/>
        </w:tabs>
        <w:overflowPunct w:val="0"/>
        <w:autoSpaceDE w:val="0"/>
        <w:autoSpaceDN w:val="0"/>
        <w:adjustRightInd w:val="0"/>
        <w:spacing w:after="0" w:line="275" w:lineRule="auto"/>
        <w:ind w:left="1899" w:right="220"/>
        <w:jc w:val="both"/>
        <w:rPr>
          <w:rFonts w:ascii="Calibri" w:hAnsi="Calibri" w:cs="Calibri"/>
        </w:rPr>
      </w:pPr>
      <w:r>
        <w:rPr>
          <w:rFonts w:ascii="Calibri" w:hAnsi="Calibri" w:cs="Calibri"/>
        </w:rPr>
        <w:t xml:space="preserve">Suppose the risk index for the stock fund (the value of Cs) increases from its current value of 8 to 12. How does the optimal solution change, if at all? </w:t>
      </w:r>
    </w:p>
    <w:p w:rsidR="001A0F04" w:rsidRDefault="001A0F04" w:rsidP="001A0F04">
      <w:pPr>
        <w:widowControl w:val="0"/>
        <w:autoSpaceDE w:val="0"/>
        <w:autoSpaceDN w:val="0"/>
        <w:adjustRightInd w:val="0"/>
        <w:spacing w:after="0" w:line="1" w:lineRule="exact"/>
        <w:rPr>
          <w:rFonts w:ascii="Calibri" w:hAnsi="Calibri" w:cs="Calibri"/>
        </w:rPr>
      </w:pPr>
    </w:p>
    <w:p w:rsidR="001A0F04" w:rsidRDefault="001A0F04" w:rsidP="001A0F04">
      <w:pPr>
        <w:widowControl w:val="0"/>
        <w:numPr>
          <w:ilvl w:val="2"/>
          <w:numId w:val="9"/>
        </w:numPr>
        <w:tabs>
          <w:tab w:val="clear" w:pos="2160"/>
          <w:tab w:val="num" w:pos="1899"/>
        </w:tabs>
        <w:overflowPunct w:val="0"/>
        <w:autoSpaceDE w:val="0"/>
        <w:autoSpaceDN w:val="0"/>
        <w:adjustRightInd w:val="0"/>
        <w:spacing w:after="0"/>
        <w:ind w:left="1899"/>
        <w:jc w:val="both"/>
        <w:rPr>
          <w:rFonts w:ascii="Calibri" w:hAnsi="Calibri" w:cs="Calibri"/>
        </w:rPr>
      </w:pPr>
      <w:r>
        <w:rPr>
          <w:rFonts w:ascii="Calibri" w:hAnsi="Calibri" w:cs="Calibri"/>
        </w:rPr>
        <w:t xml:space="preserve">Suppose the risk index for the money market fund (the value of Cm) increases from its current value of 3 to 3.5. </w:t>
      </w:r>
      <w:proofErr w:type="gramStart"/>
      <w:r>
        <w:rPr>
          <w:rFonts w:ascii="Calibri" w:hAnsi="Calibri" w:cs="Calibri"/>
        </w:rPr>
        <w:t>how</w:t>
      </w:r>
      <w:proofErr w:type="gramEnd"/>
      <w:r>
        <w:rPr>
          <w:rFonts w:ascii="Calibri" w:hAnsi="Calibri" w:cs="Calibri"/>
        </w:rPr>
        <w:t xml:space="preserve"> does the optimal solution change, if at all? </w:t>
      </w:r>
    </w:p>
    <w:p w:rsidR="001A0F04" w:rsidRDefault="001A0F04" w:rsidP="001A0F04">
      <w:pPr>
        <w:widowControl w:val="0"/>
        <w:autoSpaceDE w:val="0"/>
        <w:autoSpaceDN w:val="0"/>
        <w:adjustRightInd w:val="0"/>
        <w:spacing w:after="0" w:line="1" w:lineRule="exact"/>
        <w:rPr>
          <w:rFonts w:ascii="Calibri" w:hAnsi="Calibri" w:cs="Calibri"/>
        </w:rPr>
      </w:pPr>
    </w:p>
    <w:p w:rsidR="001A0F04" w:rsidRDefault="001A0F04" w:rsidP="001A0F04">
      <w:pPr>
        <w:widowControl w:val="0"/>
        <w:numPr>
          <w:ilvl w:val="2"/>
          <w:numId w:val="9"/>
        </w:numPr>
        <w:tabs>
          <w:tab w:val="clear" w:pos="2160"/>
          <w:tab w:val="num" w:pos="1899"/>
        </w:tabs>
        <w:overflowPunct w:val="0"/>
        <w:autoSpaceDE w:val="0"/>
        <w:autoSpaceDN w:val="0"/>
        <w:adjustRightInd w:val="0"/>
        <w:spacing w:after="0" w:line="283" w:lineRule="auto"/>
        <w:ind w:left="1899" w:right="260"/>
        <w:jc w:val="both"/>
        <w:rPr>
          <w:rFonts w:ascii="Calibri" w:hAnsi="Calibri" w:cs="Calibri"/>
        </w:rPr>
      </w:pPr>
      <w:r>
        <w:rPr>
          <w:rFonts w:ascii="Calibri" w:hAnsi="Calibri" w:cs="Calibri"/>
        </w:rPr>
        <w:t xml:space="preserve">Suppose Cs increases to 12 and Cm increases to 3.5. How does the optimal solution change, if at all? </w:t>
      </w:r>
    </w:p>
    <w:p w:rsidR="001A0F04" w:rsidRDefault="001A0F04" w:rsidP="001A0F04">
      <w:pPr>
        <w:widowControl w:val="0"/>
        <w:autoSpaceDE w:val="0"/>
        <w:autoSpaceDN w:val="0"/>
        <w:adjustRightInd w:val="0"/>
        <w:spacing w:after="0" w:line="292" w:lineRule="exact"/>
        <w:rPr>
          <w:rFonts w:ascii="Calibri" w:hAnsi="Calibri" w:cs="Calibri"/>
        </w:rPr>
      </w:pPr>
    </w:p>
    <w:p w:rsidR="001A0F04" w:rsidRDefault="001A0F04" w:rsidP="001A0F04">
      <w:pPr>
        <w:widowControl w:val="0"/>
        <w:numPr>
          <w:ilvl w:val="0"/>
          <w:numId w:val="9"/>
        </w:numPr>
        <w:tabs>
          <w:tab w:val="clear" w:pos="720"/>
          <w:tab w:val="num" w:pos="639"/>
        </w:tabs>
        <w:overflowPunct w:val="0"/>
        <w:autoSpaceDE w:val="0"/>
        <w:autoSpaceDN w:val="0"/>
        <w:adjustRightInd w:val="0"/>
        <w:spacing w:after="0" w:line="280" w:lineRule="auto"/>
        <w:ind w:left="639" w:right="300" w:hanging="639"/>
        <w:rPr>
          <w:rFonts w:ascii="Calibri" w:hAnsi="Calibri" w:cs="Calibri"/>
        </w:rPr>
      </w:pPr>
      <w:r>
        <w:rPr>
          <w:rFonts w:ascii="Calibri" w:hAnsi="Calibri" w:cs="Calibri"/>
        </w:rPr>
        <w:t xml:space="preserve">Quality Air conditioning manufactures three hoe air conditioners: an economy model, a standard model, and a deluxe model. The profits per unit are $63, $95, and $135, respectively. The production requirements per unit are as follows: </w:t>
      </w: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221" w:lineRule="exact"/>
        <w:rPr>
          <w:rFonts w:ascii="Times New Roman" w:hAnsi="Times New Roman" w:cs="Times New Roman"/>
          <w:sz w:val="24"/>
          <w:szCs w:val="24"/>
        </w:rPr>
      </w:pPr>
    </w:p>
    <w:tbl>
      <w:tblPr>
        <w:tblW w:w="0" w:type="auto"/>
        <w:tblInd w:w="179" w:type="dxa"/>
        <w:tblLayout w:type="fixed"/>
        <w:tblCellMar>
          <w:left w:w="0" w:type="dxa"/>
          <w:right w:w="0" w:type="dxa"/>
        </w:tblCellMar>
        <w:tblLook w:val="0000" w:firstRow="0" w:lastRow="0" w:firstColumn="0" w:lastColumn="0" w:noHBand="0" w:noVBand="0"/>
      </w:tblPr>
      <w:tblGrid>
        <w:gridCol w:w="2160"/>
        <w:gridCol w:w="2200"/>
        <w:gridCol w:w="2220"/>
        <w:gridCol w:w="2260"/>
      </w:tblGrid>
      <w:tr w:rsidR="001A0F04" w:rsidTr="002F4164">
        <w:trPr>
          <w:trHeight w:val="271"/>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Number of</w:t>
            </w: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Number of</w:t>
            </w: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Manufacturing</w:t>
            </w:r>
          </w:p>
        </w:tc>
      </w:tr>
      <w:tr w:rsidR="001A0F04" w:rsidTr="002F4164">
        <w:trPr>
          <w:trHeight w:val="269"/>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Fans</w:t>
            </w: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Cooling Coils</w:t>
            </w: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Time(hours)</w:t>
            </w:r>
          </w:p>
        </w:tc>
      </w:tr>
      <w:tr w:rsidR="001A0F04" w:rsidTr="002F4164">
        <w:trPr>
          <w:trHeight w:val="266"/>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65" w:lineRule="exact"/>
              <w:jc w:val="center"/>
              <w:rPr>
                <w:rFonts w:ascii="Times New Roman" w:hAnsi="Times New Roman" w:cs="Times New Roman"/>
                <w:sz w:val="24"/>
                <w:szCs w:val="24"/>
              </w:rPr>
            </w:pPr>
            <w:r>
              <w:rPr>
                <w:rFonts w:ascii="Calibri" w:hAnsi="Calibri" w:cs="Calibri"/>
                <w:w w:val="99"/>
              </w:rPr>
              <w:t>Economy</w:t>
            </w: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65" w:lineRule="exact"/>
              <w:ind w:left="10"/>
              <w:jc w:val="center"/>
              <w:rPr>
                <w:rFonts w:ascii="Times New Roman" w:hAnsi="Times New Roman" w:cs="Times New Roman"/>
                <w:sz w:val="24"/>
                <w:szCs w:val="24"/>
              </w:rPr>
            </w:pPr>
            <w:r>
              <w:rPr>
                <w:rFonts w:ascii="Calibri" w:hAnsi="Calibri" w:cs="Calibri"/>
              </w:rPr>
              <w:t>1</w:t>
            </w: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65" w:lineRule="exact"/>
              <w:jc w:val="center"/>
              <w:rPr>
                <w:rFonts w:ascii="Times New Roman" w:hAnsi="Times New Roman" w:cs="Times New Roman"/>
                <w:sz w:val="24"/>
                <w:szCs w:val="24"/>
              </w:rPr>
            </w:pPr>
            <w:r>
              <w:rPr>
                <w:rFonts w:ascii="Calibri" w:hAnsi="Calibri" w:cs="Calibri"/>
              </w:rPr>
              <w:t>1</w:t>
            </w: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65" w:lineRule="exact"/>
              <w:jc w:val="center"/>
              <w:rPr>
                <w:rFonts w:ascii="Times New Roman" w:hAnsi="Times New Roman" w:cs="Times New Roman"/>
                <w:sz w:val="24"/>
                <w:szCs w:val="24"/>
              </w:rPr>
            </w:pPr>
            <w:r>
              <w:rPr>
                <w:rFonts w:ascii="Calibri" w:hAnsi="Calibri" w:cs="Calibri"/>
              </w:rPr>
              <w:t>8</w:t>
            </w:r>
          </w:p>
        </w:tc>
      </w:tr>
      <w:tr w:rsidR="001A0F04" w:rsidTr="002F4164">
        <w:trPr>
          <w:trHeight w:val="269"/>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Standard</w:t>
            </w: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1</w:t>
            </w: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2</w:t>
            </w: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12</w:t>
            </w:r>
          </w:p>
        </w:tc>
      </w:tr>
      <w:tr w:rsidR="001A0F04" w:rsidTr="002F4164">
        <w:trPr>
          <w:trHeight w:val="275"/>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Deluxe</w:t>
            </w: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1</w:t>
            </w: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w:t>
            </w: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14</w:t>
            </w:r>
          </w:p>
        </w:tc>
      </w:tr>
      <w:tr w:rsidR="001A0F04" w:rsidTr="002F4164">
        <w:trPr>
          <w:trHeight w:val="269"/>
        </w:trPr>
        <w:tc>
          <w:tcPr>
            <w:tcW w:w="21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c>
          <w:tcPr>
            <w:tcW w:w="220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c>
          <w:tcPr>
            <w:tcW w:w="222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c>
          <w:tcPr>
            <w:tcW w:w="2260" w:type="dxa"/>
            <w:tcBorders>
              <w:top w:val="nil"/>
              <w:left w:val="nil"/>
              <w:bottom w:val="nil"/>
              <w:right w:val="nil"/>
            </w:tcBorders>
            <w:shd w:val="clear" w:color="auto" w:fill="C6D9F1"/>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3"/>
                <w:szCs w:val="23"/>
              </w:rPr>
            </w:pPr>
          </w:p>
        </w:tc>
      </w:tr>
    </w:tbl>
    <w:p w:rsidR="001A0F04" w:rsidRDefault="001A0F04" w:rsidP="001A0F04">
      <w:pPr>
        <w:widowControl w:val="0"/>
        <w:autoSpaceDE w:val="0"/>
        <w:autoSpaceDN w:val="0"/>
        <w:adjustRightInd w:val="0"/>
        <w:spacing w:after="0" w:line="200" w:lineRule="exact"/>
        <w:rPr>
          <w:rFonts w:ascii="Times New Roman" w:hAnsi="Times New Roman" w:cs="Times New Roman"/>
          <w:sz w:val="24"/>
          <w:szCs w:val="24"/>
        </w:rPr>
      </w:pPr>
    </w:p>
    <w:p w:rsidR="001A0F04" w:rsidRDefault="001A0F04" w:rsidP="001A0F04">
      <w:pPr>
        <w:widowControl w:val="0"/>
        <w:autoSpaceDE w:val="0"/>
        <w:autoSpaceDN w:val="0"/>
        <w:adjustRightInd w:val="0"/>
        <w:spacing w:after="0" w:line="308" w:lineRule="exact"/>
        <w:rPr>
          <w:rFonts w:ascii="Times New Roman" w:hAnsi="Times New Roman" w:cs="Times New Roman"/>
          <w:sz w:val="24"/>
          <w:szCs w:val="24"/>
        </w:rPr>
      </w:pPr>
    </w:p>
    <w:p w:rsidR="001A0F04" w:rsidRDefault="001A0F04" w:rsidP="001A0F04">
      <w:pPr>
        <w:widowControl w:val="0"/>
        <w:overflowPunct w:val="0"/>
        <w:autoSpaceDE w:val="0"/>
        <w:autoSpaceDN w:val="0"/>
        <w:adjustRightInd w:val="0"/>
        <w:spacing w:after="0" w:line="214" w:lineRule="auto"/>
        <w:ind w:left="279"/>
        <w:rPr>
          <w:rFonts w:ascii="Times New Roman" w:hAnsi="Times New Roman" w:cs="Times New Roman"/>
          <w:sz w:val="24"/>
          <w:szCs w:val="24"/>
        </w:rPr>
      </w:pPr>
      <w:r>
        <w:rPr>
          <w:rFonts w:ascii="Calibri" w:hAnsi="Calibri" w:cs="Calibri"/>
        </w:rPr>
        <w:t>For the coming production period, the company has 200 fan motors, 320 cooling coils, and 2400 hours of manufacturing time available. How many economy models (E), standard models (S), and deluxe models (D) should the company produce in order to maximize profit? The linear programming model for the problem is as follows:</w:t>
      </w:r>
    </w:p>
    <w:tbl>
      <w:tblPr>
        <w:tblW w:w="0" w:type="auto"/>
        <w:tblInd w:w="1179" w:type="dxa"/>
        <w:tblLayout w:type="fixed"/>
        <w:tblCellMar>
          <w:left w:w="0" w:type="dxa"/>
          <w:right w:w="0" w:type="dxa"/>
        </w:tblCellMar>
        <w:tblLook w:val="0000" w:firstRow="0" w:lastRow="0" w:firstColumn="0" w:lastColumn="0" w:noHBand="0" w:noVBand="0"/>
      </w:tblPr>
      <w:tblGrid>
        <w:gridCol w:w="540"/>
        <w:gridCol w:w="2300"/>
        <w:gridCol w:w="360"/>
        <w:gridCol w:w="1900"/>
        <w:gridCol w:w="20"/>
      </w:tblGrid>
      <w:tr w:rsidR="001A0F04" w:rsidTr="002F4164">
        <w:trPr>
          <w:trHeight w:val="692"/>
        </w:trPr>
        <w:tc>
          <w:tcPr>
            <w:tcW w:w="284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692" w:lineRule="exact"/>
              <w:rPr>
                <w:rFonts w:ascii="Times New Roman" w:hAnsi="Times New Roman" w:cs="Times New Roman"/>
                <w:sz w:val="24"/>
                <w:szCs w:val="24"/>
              </w:rPr>
            </w:pPr>
            <w:r>
              <w:rPr>
                <w:rFonts w:ascii="Cambria Math" w:hAnsi="Cambria Math" w:cs="Cambria Math"/>
                <w:sz w:val="16"/>
                <w:szCs w:val="16"/>
              </w:rPr>
              <w:t>63  + 95  + 135</w:t>
            </w:r>
          </w:p>
        </w:tc>
        <w:tc>
          <w:tcPr>
            <w:tcW w:w="3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190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r w:rsidR="001A0F04" w:rsidTr="002F4164">
        <w:trPr>
          <w:trHeight w:val="608"/>
        </w:trPr>
        <w:tc>
          <w:tcPr>
            <w:tcW w:w="540" w:type="dxa"/>
            <w:tcBorders>
              <w:top w:val="nil"/>
              <w:left w:val="nil"/>
              <w:bottom w:val="nil"/>
              <w:right w:val="nil"/>
            </w:tcBorders>
            <w:vAlign w:val="bottom"/>
          </w:tcPr>
          <w:p w:rsidR="001A0F04" w:rsidRDefault="001A0F04" w:rsidP="002F4164">
            <w:pPr>
              <w:widowControl w:val="0"/>
              <w:autoSpaceDE w:val="0"/>
              <w:autoSpaceDN w:val="0"/>
              <w:adjustRightInd w:val="0"/>
              <w:spacing w:after="0" w:line="605" w:lineRule="exact"/>
              <w:rPr>
                <w:rFonts w:ascii="Times New Roman" w:hAnsi="Times New Roman" w:cs="Times New Roman"/>
                <w:sz w:val="24"/>
                <w:szCs w:val="24"/>
              </w:rPr>
            </w:pPr>
            <w:r>
              <w:rPr>
                <w:rFonts w:ascii="Cambria Math" w:hAnsi="Cambria Math" w:cs="Cambria Math"/>
                <w:sz w:val="14"/>
                <w:szCs w:val="14"/>
              </w:rPr>
              <w:t>. .</w:t>
            </w:r>
          </w:p>
        </w:tc>
        <w:tc>
          <w:tcPr>
            <w:tcW w:w="2300" w:type="dxa"/>
            <w:vMerge w:val="restart"/>
            <w:tcBorders>
              <w:top w:val="nil"/>
              <w:left w:val="nil"/>
              <w:bottom w:val="nil"/>
              <w:right w:val="nil"/>
            </w:tcBorders>
            <w:vAlign w:val="bottom"/>
          </w:tcPr>
          <w:p w:rsidR="001A0F04" w:rsidRDefault="001A0F04" w:rsidP="002F4164">
            <w:pPr>
              <w:widowControl w:val="0"/>
              <w:autoSpaceDE w:val="0"/>
              <w:autoSpaceDN w:val="0"/>
              <w:adjustRightInd w:val="0"/>
              <w:spacing w:after="0" w:line="817" w:lineRule="exact"/>
              <w:ind w:left="200"/>
              <w:rPr>
                <w:rFonts w:ascii="Times New Roman" w:hAnsi="Times New Roman" w:cs="Times New Roman"/>
                <w:sz w:val="24"/>
                <w:szCs w:val="24"/>
              </w:rPr>
            </w:pPr>
            <w:r>
              <w:rPr>
                <w:rFonts w:ascii="Cambria Math" w:hAnsi="Cambria Math" w:cs="Cambria Math"/>
                <w:sz w:val="19"/>
                <w:szCs w:val="19"/>
              </w:rPr>
              <w:t>1  + 1  + 1  ≤ 200</w:t>
            </w:r>
          </w:p>
        </w:tc>
        <w:tc>
          <w:tcPr>
            <w:tcW w:w="226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ind w:left="120"/>
              <w:rPr>
                <w:rFonts w:ascii="Times New Roman" w:hAnsi="Times New Roman" w:cs="Times New Roman"/>
                <w:sz w:val="24"/>
                <w:szCs w:val="24"/>
              </w:rPr>
            </w:pPr>
            <w:r>
              <w:rPr>
                <w:rFonts w:ascii="Calibri" w:hAnsi="Calibri" w:cs="Calibri"/>
              </w:rPr>
              <w:t>Fan motors</w:t>
            </w: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r w:rsidR="001A0F04" w:rsidTr="002F4164">
        <w:trPr>
          <w:trHeight w:val="213"/>
        </w:trPr>
        <w:tc>
          <w:tcPr>
            <w:tcW w:w="54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8"/>
                <w:szCs w:val="18"/>
              </w:rPr>
            </w:pPr>
          </w:p>
        </w:tc>
        <w:tc>
          <w:tcPr>
            <w:tcW w:w="2300" w:type="dxa"/>
            <w:vMerge/>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8"/>
                <w:szCs w:val="18"/>
              </w:rPr>
            </w:pPr>
          </w:p>
        </w:tc>
        <w:tc>
          <w:tcPr>
            <w:tcW w:w="226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213" w:lineRule="exact"/>
              <w:ind w:left="120"/>
              <w:rPr>
                <w:rFonts w:ascii="Times New Roman" w:hAnsi="Times New Roman" w:cs="Times New Roman"/>
                <w:sz w:val="24"/>
                <w:szCs w:val="24"/>
              </w:rPr>
            </w:pPr>
            <w:r>
              <w:rPr>
                <w:rFonts w:ascii="Calibri" w:hAnsi="Calibri" w:cs="Calibri"/>
              </w:rPr>
              <w:t>Cooling coils</w:t>
            </w: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r w:rsidR="001A0F04" w:rsidTr="002F4164">
        <w:trPr>
          <w:trHeight w:val="134"/>
        </w:trPr>
        <w:tc>
          <w:tcPr>
            <w:tcW w:w="54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1"/>
                <w:szCs w:val="11"/>
              </w:rPr>
            </w:pPr>
          </w:p>
        </w:tc>
        <w:tc>
          <w:tcPr>
            <w:tcW w:w="2300" w:type="dxa"/>
            <w:tcBorders>
              <w:top w:val="nil"/>
              <w:left w:val="nil"/>
              <w:bottom w:val="nil"/>
              <w:right w:val="nil"/>
            </w:tcBorders>
            <w:vAlign w:val="bottom"/>
          </w:tcPr>
          <w:p w:rsidR="001A0F04" w:rsidRDefault="001A0F04" w:rsidP="002F4164">
            <w:pPr>
              <w:widowControl w:val="0"/>
              <w:autoSpaceDE w:val="0"/>
              <w:autoSpaceDN w:val="0"/>
              <w:adjustRightInd w:val="0"/>
              <w:spacing w:after="0" w:line="134" w:lineRule="exact"/>
              <w:ind w:left="200"/>
              <w:rPr>
                <w:rFonts w:ascii="Times New Roman" w:hAnsi="Times New Roman" w:cs="Times New Roman"/>
                <w:sz w:val="24"/>
                <w:szCs w:val="24"/>
              </w:rPr>
            </w:pPr>
            <w:r>
              <w:rPr>
                <w:rFonts w:ascii="Cambria Math" w:hAnsi="Cambria Math" w:cs="Cambria Math"/>
                <w:sz w:val="3"/>
                <w:szCs w:val="3"/>
              </w:rPr>
              <w:t>1  + 2  + 4  ≤ 320</w:t>
            </w:r>
          </w:p>
        </w:tc>
        <w:tc>
          <w:tcPr>
            <w:tcW w:w="3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1"/>
                <w:szCs w:val="11"/>
              </w:rPr>
            </w:pPr>
          </w:p>
        </w:tc>
        <w:tc>
          <w:tcPr>
            <w:tcW w:w="1900" w:type="dxa"/>
            <w:tcBorders>
              <w:top w:val="nil"/>
              <w:left w:val="nil"/>
              <w:bottom w:val="nil"/>
              <w:right w:val="nil"/>
            </w:tcBorders>
            <w:vAlign w:val="bottom"/>
          </w:tcPr>
          <w:p w:rsidR="001A0F04" w:rsidRDefault="001A0F04" w:rsidP="002F4164">
            <w:pPr>
              <w:widowControl w:val="0"/>
              <w:autoSpaceDE w:val="0"/>
              <w:autoSpaceDN w:val="0"/>
              <w:adjustRightInd w:val="0"/>
              <w:spacing w:after="0" w:line="134" w:lineRule="exact"/>
              <w:ind w:left="120"/>
              <w:rPr>
                <w:rFonts w:ascii="Times New Roman" w:hAnsi="Times New Roman" w:cs="Times New Roman"/>
                <w:sz w:val="24"/>
                <w:szCs w:val="24"/>
              </w:rPr>
            </w:pPr>
            <w:r>
              <w:rPr>
                <w:rFonts w:ascii="Calibri" w:hAnsi="Calibri" w:cs="Calibri"/>
                <w:sz w:val="14"/>
                <w:szCs w:val="14"/>
              </w:rPr>
              <w:t>Manufacturing time</w:t>
            </w: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r w:rsidR="001A0F04" w:rsidTr="002F4164">
        <w:trPr>
          <w:trHeight w:val="134"/>
        </w:trPr>
        <w:tc>
          <w:tcPr>
            <w:tcW w:w="54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1"/>
                <w:szCs w:val="11"/>
              </w:rPr>
            </w:pPr>
          </w:p>
        </w:tc>
        <w:tc>
          <w:tcPr>
            <w:tcW w:w="2660" w:type="dxa"/>
            <w:gridSpan w:val="2"/>
            <w:tcBorders>
              <w:top w:val="nil"/>
              <w:left w:val="nil"/>
              <w:bottom w:val="nil"/>
              <w:right w:val="nil"/>
            </w:tcBorders>
            <w:vAlign w:val="bottom"/>
          </w:tcPr>
          <w:p w:rsidR="001A0F04" w:rsidRDefault="001A0F04" w:rsidP="002F4164">
            <w:pPr>
              <w:widowControl w:val="0"/>
              <w:autoSpaceDE w:val="0"/>
              <w:autoSpaceDN w:val="0"/>
              <w:adjustRightInd w:val="0"/>
              <w:spacing w:after="0" w:line="134" w:lineRule="exact"/>
              <w:ind w:left="200"/>
              <w:rPr>
                <w:rFonts w:ascii="Times New Roman" w:hAnsi="Times New Roman" w:cs="Times New Roman"/>
                <w:sz w:val="24"/>
                <w:szCs w:val="24"/>
              </w:rPr>
            </w:pPr>
            <w:r>
              <w:rPr>
                <w:rFonts w:ascii="Cambria Math" w:hAnsi="Cambria Math" w:cs="Cambria Math"/>
                <w:sz w:val="3"/>
                <w:szCs w:val="3"/>
              </w:rPr>
              <w:t>8  + 12  + 14  ≤ 2400</w:t>
            </w:r>
          </w:p>
        </w:tc>
        <w:tc>
          <w:tcPr>
            <w:tcW w:w="190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r w:rsidR="001A0F04" w:rsidTr="002F4164">
        <w:trPr>
          <w:trHeight w:val="555"/>
        </w:trPr>
        <w:tc>
          <w:tcPr>
            <w:tcW w:w="54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1A0F04" w:rsidRDefault="001A0F04" w:rsidP="002F4164">
            <w:pPr>
              <w:widowControl w:val="0"/>
              <w:autoSpaceDE w:val="0"/>
              <w:autoSpaceDN w:val="0"/>
              <w:adjustRightInd w:val="0"/>
              <w:spacing w:after="0" w:line="553" w:lineRule="exact"/>
              <w:ind w:left="300"/>
              <w:rPr>
                <w:rFonts w:ascii="Times New Roman" w:hAnsi="Times New Roman" w:cs="Times New Roman"/>
                <w:sz w:val="24"/>
                <w:szCs w:val="24"/>
              </w:rPr>
            </w:pPr>
            <w:r>
              <w:rPr>
                <w:rFonts w:ascii="Cambria Math" w:hAnsi="Cambria Math" w:cs="Cambria Math"/>
                <w:sz w:val="13"/>
                <w:szCs w:val="13"/>
              </w:rPr>
              <w:t>,  ,   ≥ 0</w:t>
            </w:r>
          </w:p>
        </w:tc>
        <w:tc>
          <w:tcPr>
            <w:tcW w:w="36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190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1A0F04" w:rsidRDefault="001A0F04" w:rsidP="002F4164">
            <w:pPr>
              <w:widowControl w:val="0"/>
              <w:autoSpaceDE w:val="0"/>
              <w:autoSpaceDN w:val="0"/>
              <w:adjustRightInd w:val="0"/>
              <w:spacing w:after="0" w:line="240" w:lineRule="auto"/>
              <w:rPr>
                <w:rFonts w:ascii="Times New Roman" w:hAnsi="Times New Roman" w:cs="Times New Roman"/>
                <w:sz w:val="2"/>
                <w:szCs w:val="2"/>
              </w:rPr>
            </w:pPr>
          </w:p>
        </w:tc>
      </w:tr>
    </w:tbl>
    <w:p w:rsidR="001A0F04" w:rsidRDefault="001A0F04" w:rsidP="001A0F04">
      <w:pPr>
        <w:widowControl w:val="0"/>
        <w:autoSpaceDE w:val="0"/>
        <w:autoSpaceDN w:val="0"/>
        <w:adjustRightInd w:val="0"/>
        <w:spacing w:after="0" w:line="240" w:lineRule="auto"/>
        <w:ind w:left="279"/>
        <w:rPr>
          <w:rFonts w:ascii="Times New Roman" w:hAnsi="Times New Roman" w:cs="Times New Roman"/>
          <w:sz w:val="24"/>
          <w:szCs w:val="24"/>
        </w:rPr>
      </w:pPr>
      <w:r>
        <w:rPr>
          <w:rFonts w:ascii="Calibri" w:hAnsi="Calibri" w:cs="Calibri"/>
        </w:rPr>
        <w:t>The computer solution is shown in Figure 3.17.</w:t>
      </w:r>
    </w:p>
    <w:p w:rsidR="001A0F04" w:rsidRDefault="001A0F04" w:rsidP="001A0F04">
      <w:pPr>
        <w:widowControl w:val="0"/>
        <w:autoSpaceDE w:val="0"/>
        <w:autoSpaceDN w:val="0"/>
        <w:adjustRightInd w:val="0"/>
        <w:spacing w:after="0" w:line="238" w:lineRule="exact"/>
        <w:rPr>
          <w:rFonts w:ascii="Times New Roman" w:hAnsi="Times New Roman" w:cs="Times New Roman"/>
          <w:sz w:val="24"/>
          <w:szCs w:val="24"/>
        </w:rPr>
      </w:pPr>
    </w:p>
    <w:p w:rsidR="001A0F04" w:rsidRDefault="001A0F04" w:rsidP="001A0F04">
      <w:pPr>
        <w:widowControl w:val="0"/>
        <w:numPr>
          <w:ilvl w:val="0"/>
          <w:numId w:val="10"/>
        </w:numPr>
        <w:tabs>
          <w:tab w:val="clear" w:pos="720"/>
          <w:tab w:val="num" w:pos="999"/>
        </w:tabs>
        <w:overflowPunct w:val="0"/>
        <w:autoSpaceDE w:val="0"/>
        <w:autoSpaceDN w:val="0"/>
        <w:adjustRightInd w:val="0"/>
        <w:spacing w:after="0" w:line="240" w:lineRule="auto"/>
        <w:ind w:left="999" w:hanging="362"/>
        <w:jc w:val="both"/>
        <w:rPr>
          <w:rFonts w:ascii="Calibri" w:hAnsi="Calibri" w:cs="Calibri"/>
        </w:rPr>
      </w:pPr>
      <w:r>
        <w:rPr>
          <w:rFonts w:ascii="Calibri" w:hAnsi="Calibri" w:cs="Calibri"/>
        </w:rPr>
        <w:t xml:space="preserve">What is the optimal solution, and what is the value of the objective function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10"/>
        </w:numPr>
        <w:tabs>
          <w:tab w:val="clear" w:pos="720"/>
          <w:tab w:val="num" w:pos="999"/>
        </w:tabs>
        <w:overflowPunct w:val="0"/>
        <w:autoSpaceDE w:val="0"/>
        <w:autoSpaceDN w:val="0"/>
        <w:adjustRightInd w:val="0"/>
        <w:spacing w:after="0" w:line="240" w:lineRule="auto"/>
        <w:ind w:left="999" w:hanging="362"/>
        <w:jc w:val="both"/>
        <w:rPr>
          <w:rFonts w:ascii="Calibri" w:hAnsi="Calibri" w:cs="Calibri"/>
        </w:rPr>
      </w:pPr>
      <w:r>
        <w:rPr>
          <w:rFonts w:ascii="Calibri" w:hAnsi="Calibri" w:cs="Calibri"/>
        </w:rPr>
        <w:t xml:space="preserve">Which constraints are binding? </w:t>
      </w:r>
    </w:p>
    <w:p w:rsidR="001A0F04" w:rsidRDefault="001A0F04" w:rsidP="001A0F04">
      <w:pPr>
        <w:widowControl w:val="0"/>
        <w:autoSpaceDE w:val="0"/>
        <w:autoSpaceDN w:val="0"/>
        <w:adjustRightInd w:val="0"/>
        <w:spacing w:after="0" w:line="38" w:lineRule="exact"/>
        <w:rPr>
          <w:rFonts w:ascii="Calibri" w:hAnsi="Calibri" w:cs="Calibri"/>
        </w:rPr>
      </w:pPr>
    </w:p>
    <w:p w:rsidR="001A0F04" w:rsidRDefault="001A0F04" w:rsidP="001A0F04">
      <w:pPr>
        <w:widowControl w:val="0"/>
        <w:numPr>
          <w:ilvl w:val="0"/>
          <w:numId w:val="10"/>
        </w:numPr>
        <w:tabs>
          <w:tab w:val="clear" w:pos="720"/>
          <w:tab w:val="num" w:pos="999"/>
        </w:tabs>
        <w:overflowPunct w:val="0"/>
        <w:autoSpaceDE w:val="0"/>
        <w:autoSpaceDN w:val="0"/>
        <w:adjustRightInd w:val="0"/>
        <w:spacing w:after="0" w:line="240" w:lineRule="auto"/>
        <w:ind w:left="999" w:hanging="362"/>
        <w:jc w:val="both"/>
        <w:rPr>
          <w:rFonts w:ascii="Calibri" w:hAnsi="Calibri" w:cs="Calibri"/>
        </w:rPr>
      </w:pPr>
      <w:r>
        <w:rPr>
          <w:rFonts w:ascii="Calibri" w:hAnsi="Calibri" w:cs="Calibri"/>
        </w:rPr>
        <w:t xml:space="preserve">Which constraint shows extra capacity? How much?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0"/>
          <w:numId w:val="10"/>
        </w:numPr>
        <w:tabs>
          <w:tab w:val="clear" w:pos="720"/>
          <w:tab w:val="num" w:pos="999"/>
        </w:tabs>
        <w:overflowPunct w:val="0"/>
        <w:autoSpaceDE w:val="0"/>
        <w:autoSpaceDN w:val="0"/>
        <w:adjustRightInd w:val="0"/>
        <w:spacing w:after="0" w:line="285" w:lineRule="auto"/>
        <w:ind w:left="999" w:right="240" w:hanging="362"/>
        <w:jc w:val="both"/>
        <w:rPr>
          <w:rFonts w:ascii="Calibri" w:hAnsi="Calibri" w:cs="Calibri"/>
        </w:rPr>
      </w:pPr>
      <w:r>
        <w:rPr>
          <w:rFonts w:ascii="Calibri" w:hAnsi="Calibri" w:cs="Calibri"/>
        </w:rPr>
        <w:t xml:space="preserve">If the profit for the deluxe model were increased to $150 per unit, would the optimal solution change? Use the information in Figure 3.17 to answer this question.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pgSz w:w="12240" w:h="15840"/>
          <w:pgMar w:top="694" w:right="1480" w:bottom="1440" w:left="1161" w:header="720" w:footer="720" w:gutter="0"/>
          <w:cols w:space="720" w:equalWidth="0">
            <w:col w:w="9599"/>
          </w:cols>
          <w:noEndnote/>
        </w:sectPr>
      </w:pPr>
    </w:p>
    <w:p w:rsidR="001A0F04" w:rsidRDefault="001A0F04" w:rsidP="001A0F04">
      <w:pPr>
        <w:widowControl w:val="0"/>
        <w:autoSpaceDE w:val="0"/>
        <w:autoSpaceDN w:val="0"/>
        <w:adjustRightInd w:val="0"/>
        <w:spacing w:after="0" w:line="240" w:lineRule="auto"/>
        <w:ind w:left="778"/>
        <w:rPr>
          <w:rFonts w:ascii="Times New Roman" w:hAnsi="Times New Roman" w:cs="Times New Roman"/>
          <w:sz w:val="24"/>
          <w:szCs w:val="24"/>
        </w:rPr>
      </w:pPr>
      <w:bookmarkStart w:id="3" w:name="page31"/>
      <w:bookmarkEnd w:id="3"/>
      <w:r>
        <w:rPr>
          <w:rFonts w:ascii="Arial" w:hAnsi="Arial" w:cs="Arial"/>
          <w:sz w:val="32"/>
          <w:szCs w:val="32"/>
        </w:rPr>
        <w:lastRenderedPageBreak/>
        <w:t>Quantitative Analysis BA 452 Homework 3 Questions</w:t>
      </w:r>
    </w:p>
    <w:p w:rsidR="001A0F04" w:rsidRDefault="001A0F04" w:rsidP="001A0F04">
      <w:pPr>
        <w:widowControl w:val="0"/>
        <w:autoSpaceDE w:val="0"/>
        <w:autoSpaceDN w:val="0"/>
        <w:adjustRightInd w:val="0"/>
        <w:spacing w:after="0" w:line="371" w:lineRule="exact"/>
        <w:rPr>
          <w:rFonts w:ascii="Times New Roman" w:hAnsi="Times New Roman" w:cs="Times New Roman"/>
          <w:sz w:val="24"/>
          <w:szCs w:val="24"/>
        </w:rPr>
      </w:pPr>
    </w:p>
    <w:p w:rsidR="001A0F04" w:rsidRDefault="001A0F04" w:rsidP="001A0F04">
      <w:pPr>
        <w:widowControl w:val="0"/>
        <w:numPr>
          <w:ilvl w:val="0"/>
          <w:numId w:val="11"/>
        </w:numPr>
        <w:tabs>
          <w:tab w:val="clear" w:pos="720"/>
          <w:tab w:val="num" w:pos="638"/>
        </w:tabs>
        <w:overflowPunct w:val="0"/>
        <w:autoSpaceDE w:val="0"/>
        <w:autoSpaceDN w:val="0"/>
        <w:adjustRightInd w:val="0"/>
        <w:spacing w:after="0" w:line="240" w:lineRule="auto"/>
        <w:ind w:left="638" w:hanging="638"/>
        <w:jc w:val="both"/>
        <w:rPr>
          <w:rFonts w:ascii="Calibri" w:hAnsi="Calibri" w:cs="Calibri"/>
        </w:rPr>
      </w:pPr>
      <w:r>
        <w:rPr>
          <w:rFonts w:ascii="Calibri" w:hAnsi="Calibri" w:cs="Calibri"/>
        </w:rPr>
        <w:t xml:space="preserve">Refer to the computer solution of Problem 12 in Figure 3.17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1"/>
          <w:numId w:val="11"/>
        </w:numPr>
        <w:tabs>
          <w:tab w:val="clear" w:pos="1440"/>
          <w:tab w:val="num" w:pos="1898"/>
        </w:tabs>
        <w:overflowPunct w:val="0"/>
        <w:autoSpaceDE w:val="0"/>
        <w:autoSpaceDN w:val="0"/>
        <w:adjustRightInd w:val="0"/>
        <w:spacing w:after="0" w:line="240" w:lineRule="auto"/>
        <w:ind w:left="1898"/>
        <w:jc w:val="both"/>
        <w:rPr>
          <w:rFonts w:ascii="Calibri" w:hAnsi="Calibri" w:cs="Calibri"/>
        </w:rPr>
      </w:pPr>
      <w:r>
        <w:rPr>
          <w:rFonts w:ascii="Calibri" w:hAnsi="Calibri" w:cs="Calibri"/>
        </w:rPr>
        <w:t xml:space="preserve">Identify the range of optimality for each objective function coefficient. </w:t>
      </w:r>
    </w:p>
    <w:p w:rsidR="001A0F04" w:rsidRDefault="001A0F04" w:rsidP="001A0F04">
      <w:pPr>
        <w:widowControl w:val="0"/>
        <w:autoSpaceDE w:val="0"/>
        <w:autoSpaceDN w:val="0"/>
        <w:adjustRightInd w:val="0"/>
        <w:spacing w:after="0" w:line="38" w:lineRule="exact"/>
        <w:rPr>
          <w:rFonts w:ascii="Calibri" w:hAnsi="Calibri" w:cs="Calibri"/>
        </w:rPr>
      </w:pPr>
    </w:p>
    <w:p w:rsidR="001A0F04" w:rsidRDefault="001A0F04" w:rsidP="001A0F04">
      <w:pPr>
        <w:widowControl w:val="0"/>
        <w:numPr>
          <w:ilvl w:val="1"/>
          <w:numId w:val="11"/>
        </w:numPr>
        <w:tabs>
          <w:tab w:val="clear" w:pos="1440"/>
          <w:tab w:val="num" w:pos="1898"/>
        </w:tabs>
        <w:overflowPunct w:val="0"/>
        <w:autoSpaceDE w:val="0"/>
        <w:autoSpaceDN w:val="0"/>
        <w:adjustRightInd w:val="0"/>
        <w:spacing w:after="0" w:line="275" w:lineRule="auto"/>
        <w:ind w:left="1898"/>
        <w:rPr>
          <w:rFonts w:ascii="Calibri" w:hAnsi="Calibri" w:cs="Calibri"/>
        </w:rPr>
      </w:pPr>
      <w:r>
        <w:rPr>
          <w:rFonts w:ascii="Calibri" w:hAnsi="Calibri" w:cs="Calibri"/>
        </w:rPr>
        <w:t xml:space="preserve">Suppose the profit for the economy model is increased by $6 per unit, the profit for the standard model is decreased by 42 per unit, and the profit for the deluxe model is increased by $4 per unit. What will the new optimal solution be? </w:t>
      </w:r>
    </w:p>
    <w:p w:rsidR="001A0F04" w:rsidRDefault="001A0F04" w:rsidP="001A0F04">
      <w:pPr>
        <w:widowControl w:val="0"/>
        <w:autoSpaceDE w:val="0"/>
        <w:autoSpaceDN w:val="0"/>
        <w:adjustRightInd w:val="0"/>
        <w:spacing w:after="0" w:line="3" w:lineRule="exact"/>
        <w:rPr>
          <w:rFonts w:ascii="Calibri" w:hAnsi="Calibri" w:cs="Calibri"/>
        </w:rPr>
      </w:pPr>
    </w:p>
    <w:p w:rsidR="001A0F04" w:rsidRDefault="001A0F04" w:rsidP="001A0F04">
      <w:pPr>
        <w:widowControl w:val="0"/>
        <w:numPr>
          <w:ilvl w:val="1"/>
          <w:numId w:val="11"/>
        </w:numPr>
        <w:tabs>
          <w:tab w:val="clear" w:pos="1440"/>
          <w:tab w:val="num" w:pos="1898"/>
        </w:tabs>
        <w:overflowPunct w:val="0"/>
        <w:autoSpaceDE w:val="0"/>
        <w:autoSpaceDN w:val="0"/>
        <w:adjustRightInd w:val="0"/>
        <w:spacing w:after="0" w:line="240" w:lineRule="auto"/>
        <w:ind w:left="1898"/>
        <w:jc w:val="both"/>
        <w:rPr>
          <w:rFonts w:ascii="Calibri" w:hAnsi="Calibri" w:cs="Calibri"/>
        </w:rPr>
      </w:pPr>
      <w:r>
        <w:rPr>
          <w:rFonts w:ascii="Calibri" w:hAnsi="Calibri" w:cs="Calibri"/>
        </w:rPr>
        <w:t xml:space="preserve">Identify the range of feasibility for the right-hand-side values. </w:t>
      </w:r>
    </w:p>
    <w:p w:rsidR="001A0F04" w:rsidRDefault="001A0F04" w:rsidP="001A0F04">
      <w:pPr>
        <w:widowControl w:val="0"/>
        <w:autoSpaceDE w:val="0"/>
        <w:autoSpaceDN w:val="0"/>
        <w:adjustRightInd w:val="0"/>
        <w:spacing w:after="0" w:line="41" w:lineRule="exact"/>
        <w:rPr>
          <w:rFonts w:ascii="Calibri" w:hAnsi="Calibri" w:cs="Calibri"/>
        </w:rPr>
      </w:pPr>
    </w:p>
    <w:p w:rsidR="001A0F04" w:rsidRDefault="001A0F04" w:rsidP="001A0F04">
      <w:pPr>
        <w:widowControl w:val="0"/>
        <w:numPr>
          <w:ilvl w:val="1"/>
          <w:numId w:val="11"/>
        </w:numPr>
        <w:tabs>
          <w:tab w:val="clear" w:pos="1440"/>
          <w:tab w:val="num" w:pos="1898"/>
        </w:tabs>
        <w:overflowPunct w:val="0"/>
        <w:autoSpaceDE w:val="0"/>
        <w:autoSpaceDN w:val="0"/>
        <w:adjustRightInd w:val="0"/>
        <w:spacing w:after="0" w:line="285" w:lineRule="auto"/>
        <w:ind w:left="1898" w:right="120"/>
        <w:jc w:val="both"/>
        <w:rPr>
          <w:rFonts w:ascii="Calibri" w:hAnsi="Calibri" w:cs="Calibri"/>
        </w:rPr>
      </w:pPr>
      <w:r>
        <w:rPr>
          <w:rFonts w:ascii="Calibri" w:hAnsi="Calibri" w:cs="Calibri"/>
        </w:rPr>
        <w:t xml:space="preserve">If the number of fan motor available for production is increased by 100, will the dual value for that constraint change? Explain. </w:t>
      </w:r>
    </w:p>
    <w:p w:rsidR="001A0F04" w:rsidRDefault="001A0F04" w:rsidP="001A0F04">
      <w:pPr>
        <w:widowControl w:val="0"/>
        <w:autoSpaceDE w:val="0"/>
        <w:autoSpaceDN w:val="0"/>
        <w:adjustRightInd w:val="0"/>
        <w:spacing w:after="0" w:line="240" w:lineRule="auto"/>
        <w:rPr>
          <w:rFonts w:ascii="Times New Roman" w:hAnsi="Times New Roman" w:cs="Times New Roman"/>
          <w:sz w:val="24"/>
          <w:szCs w:val="24"/>
        </w:rPr>
        <w:sectPr w:rsidR="001A0F04">
          <w:pgSz w:w="12240" w:h="15840"/>
          <w:pgMar w:top="694" w:right="1520" w:bottom="1440" w:left="1162" w:header="720" w:footer="720" w:gutter="0"/>
          <w:cols w:space="720" w:equalWidth="0">
            <w:col w:w="9558"/>
          </w:cols>
          <w:noEndnote/>
        </w:sectPr>
      </w:pPr>
      <w:r>
        <w:rPr>
          <w:noProof/>
          <w:lang w:val="en-IN" w:eastAsia="en-IN"/>
        </w:rPr>
        <w:drawing>
          <wp:anchor distT="0" distB="0" distL="114300" distR="114300" simplePos="0" relativeHeight="251661312" behindDoc="1" locked="0" layoutInCell="0" allowOverlap="1" wp14:anchorId="7FE7EA3F" wp14:editId="7F128239">
            <wp:simplePos x="0" y="0"/>
            <wp:positionH relativeFrom="column">
              <wp:posOffset>1138555</wp:posOffset>
            </wp:positionH>
            <wp:positionV relativeFrom="paragraph">
              <wp:posOffset>-7620</wp:posOffset>
            </wp:positionV>
            <wp:extent cx="4495800" cy="4305300"/>
            <wp:effectExtent l="0" t="0" r="0" b="0"/>
            <wp:wrapNone/>
            <wp:docPr id="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800" cy="4305300"/>
                    </a:xfrm>
                    <a:prstGeom prst="rect">
                      <a:avLst/>
                    </a:prstGeom>
                    <a:noFill/>
                  </pic:spPr>
                </pic:pic>
              </a:graphicData>
            </a:graphic>
            <wp14:sizeRelH relativeFrom="page">
              <wp14:pctWidth>0</wp14:pctWidth>
            </wp14:sizeRelH>
            <wp14:sizeRelV relativeFrom="page">
              <wp14:pctHeight>0</wp14:pctHeight>
            </wp14:sizeRelV>
          </wp:anchor>
        </w:drawing>
      </w:r>
    </w:p>
    <w:p w:rsidR="002D24DE" w:rsidRDefault="002D24DE">
      <w:bookmarkStart w:id="4" w:name="_GoBack"/>
      <w:bookmarkEnd w:id="4"/>
    </w:p>
    <w:sectPr w:rsidR="002D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732"/>
    <w:multiLevelType w:val="hybridMultilevel"/>
    <w:tmpl w:val="00000120"/>
    <w:lvl w:ilvl="0" w:tplc="0000759A">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350"/>
    <w:multiLevelType w:val="hybridMultilevel"/>
    <w:tmpl w:val="000022EE"/>
    <w:lvl w:ilvl="0" w:tplc="00004B40">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260D"/>
    <w:multiLevelType w:val="hybridMultilevel"/>
    <w:tmpl w:val="00006B89"/>
    <w:lvl w:ilvl="0" w:tplc="0000030A">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2E40"/>
    <w:multiLevelType w:val="hybridMultilevel"/>
    <w:tmpl w:val="00001366"/>
    <w:lvl w:ilvl="0" w:tplc="00001CD0">
      <w:start w:val="13"/>
      <w:numFmt w:val="decimal"/>
      <w:lvlText w:val="%1."/>
      <w:lvlJc w:val="left"/>
      <w:pPr>
        <w:tabs>
          <w:tab w:val="num" w:pos="720"/>
        </w:tabs>
        <w:ind w:left="720" w:hanging="360"/>
      </w:pPr>
    </w:lvl>
    <w:lvl w:ilvl="1" w:tplc="0000366B">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301C"/>
    <w:multiLevelType w:val="hybridMultilevel"/>
    <w:tmpl w:val="00000BDB"/>
    <w:lvl w:ilvl="0" w:tplc="000056AE">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3E12"/>
    <w:multiLevelType w:val="hybridMultilevel"/>
    <w:tmpl w:val="00001A49"/>
    <w:lvl w:ilvl="0" w:tplc="00005F32">
      <w:start w:val="1"/>
      <w:numFmt w:val="decimal"/>
      <w:lvlText w:val="%1"/>
      <w:lvlJc w:val="left"/>
      <w:pPr>
        <w:tabs>
          <w:tab w:val="num" w:pos="720"/>
        </w:tabs>
        <w:ind w:left="720" w:hanging="360"/>
      </w:pPr>
    </w:lvl>
    <w:lvl w:ilvl="1" w:tplc="00003BF6">
      <w:start w:val="6"/>
      <w:numFmt w:val="lowerLetter"/>
      <w:lvlText w:val="%2."/>
      <w:lvlJc w:val="left"/>
      <w:pPr>
        <w:tabs>
          <w:tab w:val="num" w:pos="1440"/>
        </w:tabs>
        <w:ind w:left="1440" w:hanging="360"/>
      </w:pPr>
    </w:lvl>
    <w:lvl w:ilvl="2" w:tplc="00003A9E">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4E45"/>
    <w:multiLevelType w:val="hybridMultilevel"/>
    <w:tmpl w:val="0000323B"/>
    <w:lvl w:ilvl="0" w:tplc="0000221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5878"/>
    <w:multiLevelType w:val="hybridMultilevel"/>
    <w:tmpl w:val="00006B36"/>
    <w:lvl w:ilvl="0" w:tplc="00005CFD">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5E14"/>
    <w:multiLevelType w:val="hybridMultilevel"/>
    <w:tmpl w:val="00004DF2"/>
    <w:lvl w:ilvl="0" w:tplc="00004944">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63CB"/>
    <w:multiLevelType w:val="hybridMultilevel"/>
    <w:tmpl w:val="00006BFC"/>
    <w:lvl w:ilvl="0" w:tplc="00007F96">
      <w:start w:val="8"/>
      <w:numFmt w:val="decimal"/>
      <w:lvlText w:val="%1."/>
      <w:lvlJc w:val="left"/>
      <w:pPr>
        <w:tabs>
          <w:tab w:val="num" w:pos="720"/>
        </w:tabs>
        <w:ind w:left="720" w:hanging="360"/>
      </w:pPr>
    </w:lvl>
    <w:lvl w:ilvl="1" w:tplc="00007FF5">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797D"/>
    <w:multiLevelType w:val="hybridMultilevel"/>
    <w:tmpl w:val="00005F49"/>
    <w:lvl w:ilvl="0" w:tplc="00000DDC">
      <w:start w:val="11"/>
      <w:numFmt w:val="decimal"/>
      <w:lvlText w:val="%1."/>
      <w:lvlJc w:val="left"/>
      <w:pPr>
        <w:tabs>
          <w:tab w:val="num" w:pos="720"/>
        </w:tabs>
        <w:ind w:left="720" w:hanging="360"/>
      </w:pPr>
    </w:lvl>
    <w:lvl w:ilvl="1" w:tplc="00004CAD">
      <w:start w:val="1"/>
      <w:numFmt w:val="lowerLetter"/>
      <w:lvlText w:val="%2"/>
      <w:lvlJc w:val="left"/>
      <w:pPr>
        <w:tabs>
          <w:tab w:val="num" w:pos="1440"/>
        </w:tabs>
        <w:ind w:left="1440" w:hanging="360"/>
      </w:pPr>
    </w:lvl>
    <w:lvl w:ilvl="2" w:tplc="0000314F">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6"/>
  </w:num>
  <w:num w:numId="3">
    <w:abstractNumId w:val="2"/>
  </w:num>
  <w:num w:numId="4">
    <w:abstractNumId w:val="4"/>
  </w:num>
  <w:num w:numId="5">
    <w:abstractNumId w:val="0"/>
  </w:num>
  <w:num w:numId="6">
    <w:abstractNumId w:val="1"/>
  </w:num>
  <w:num w:numId="7">
    <w:abstractNumId w:val="7"/>
  </w:num>
  <w:num w:numId="8">
    <w:abstractNumId w:val="5"/>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F04"/>
    <w:rsid w:val="001A0F04"/>
    <w:rsid w:val="002D24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BE1B5-F68A-423B-B5A6-C4502ABB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F04"/>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2013-12-12T16:54:00Z</dcterms:created>
  <dcterms:modified xsi:type="dcterms:W3CDTF">2013-12-12T16:54:00Z</dcterms:modified>
</cp:coreProperties>
</file>