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47F" w:rsidRDefault="00100F7E">
      <w:r w:rsidRPr="00100F7E">
        <w:rPr>
          <w:highlight w:val="yellow"/>
        </w:rPr>
        <w:t>Assignment 1</w:t>
      </w:r>
    </w:p>
    <w:p w:rsidR="00100F7E" w:rsidRPr="00100F7E" w:rsidRDefault="00100F7E" w:rsidP="00100F7E">
      <w:pPr>
        <w:spacing w:before="100" w:beforeAutospacing="1" w:after="100" w:afterAutospacing="1"/>
        <w:rPr>
          <w:rFonts w:ascii="Verdana" w:hAnsi="Verdana"/>
          <w:color w:val="000000"/>
          <w:sz w:val="18"/>
          <w:szCs w:val="18"/>
        </w:rPr>
      </w:pPr>
      <w:r w:rsidRPr="00100F7E">
        <w:rPr>
          <w:rFonts w:ascii="Verdana" w:hAnsi="Verdana"/>
          <w:color w:val="000000"/>
          <w:sz w:val="18"/>
          <w:szCs w:val="18"/>
        </w:rPr>
        <w:t>View the “How to Achieve the Best Organization Design—In a Nutshell” video, provide a 250-word summary that encompasses the following:</w:t>
      </w:r>
    </w:p>
    <w:p w:rsidR="00100F7E" w:rsidRPr="00100F7E" w:rsidRDefault="00100F7E" w:rsidP="00100F7E">
      <w:pPr>
        <w:numPr>
          <w:ilvl w:val="0"/>
          <w:numId w:val="1"/>
        </w:numPr>
        <w:spacing w:before="100" w:beforeAutospacing="1" w:after="100" w:afterAutospacing="1"/>
        <w:rPr>
          <w:rFonts w:ascii="Verdana" w:hAnsi="Verdana"/>
          <w:color w:val="000000"/>
          <w:sz w:val="18"/>
          <w:szCs w:val="18"/>
        </w:rPr>
      </w:pPr>
      <w:r w:rsidRPr="00100F7E">
        <w:rPr>
          <w:rFonts w:ascii="Verdana" w:hAnsi="Verdana"/>
          <w:color w:val="000000"/>
          <w:sz w:val="18"/>
          <w:szCs w:val="18"/>
        </w:rPr>
        <w:t xml:space="preserve">State the key questions Mr. </w:t>
      </w:r>
      <w:proofErr w:type="spellStart"/>
      <w:r w:rsidRPr="00100F7E">
        <w:rPr>
          <w:rFonts w:ascii="Verdana" w:hAnsi="Verdana"/>
          <w:color w:val="000000"/>
          <w:sz w:val="18"/>
          <w:szCs w:val="18"/>
        </w:rPr>
        <w:t>Lorimer</w:t>
      </w:r>
      <w:proofErr w:type="spellEnd"/>
      <w:r w:rsidRPr="00100F7E">
        <w:rPr>
          <w:rFonts w:ascii="Verdana" w:hAnsi="Verdana"/>
          <w:color w:val="000000"/>
          <w:sz w:val="18"/>
          <w:szCs w:val="18"/>
        </w:rPr>
        <w:t xml:space="preserve"> says are critical before organizational redesign.</w:t>
      </w:r>
    </w:p>
    <w:p w:rsidR="00100F7E" w:rsidRPr="00100F7E" w:rsidRDefault="00100F7E" w:rsidP="00100F7E">
      <w:pPr>
        <w:numPr>
          <w:ilvl w:val="0"/>
          <w:numId w:val="1"/>
        </w:numPr>
        <w:spacing w:before="100" w:beforeAutospacing="1" w:after="100" w:afterAutospacing="1"/>
        <w:rPr>
          <w:rFonts w:ascii="Verdana" w:hAnsi="Verdana"/>
          <w:color w:val="000000"/>
          <w:sz w:val="18"/>
          <w:szCs w:val="18"/>
        </w:rPr>
      </w:pPr>
      <w:r w:rsidRPr="00100F7E">
        <w:rPr>
          <w:rFonts w:ascii="Verdana" w:hAnsi="Verdana"/>
          <w:color w:val="000000"/>
          <w:sz w:val="18"/>
          <w:szCs w:val="18"/>
        </w:rPr>
        <w:t>Describe his 5-Point Plan required to redesign an organization.</w:t>
      </w:r>
    </w:p>
    <w:p w:rsidR="00100F7E" w:rsidRPr="00100F7E" w:rsidRDefault="00100F7E" w:rsidP="00100F7E">
      <w:pPr>
        <w:numPr>
          <w:ilvl w:val="0"/>
          <w:numId w:val="1"/>
        </w:numPr>
        <w:spacing w:before="100" w:beforeAutospacing="1" w:after="100" w:afterAutospacing="1"/>
        <w:rPr>
          <w:rFonts w:ascii="Verdana" w:hAnsi="Verdana"/>
          <w:color w:val="000000"/>
          <w:sz w:val="18"/>
          <w:szCs w:val="18"/>
        </w:rPr>
      </w:pPr>
      <w:r w:rsidRPr="00100F7E">
        <w:rPr>
          <w:rFonts w:ascii="Verdana" w:hAnsi="Verdana"/>
          <w:color w:val="000000"/>
          <w:sz w:val="18"/>
          <w:szCs w:val="18"/>
        </w:rPr>
        <w:t>Explain whether you agree or disagree with his position and identify any gaps you see in terms of organizational redesign concepts you learned in Chapter 4</w:t>
      </w:r>
    </w:p>
    <w:p w:rsidR="00100F7E" w:rsidRPr="00100F7E" w:rsidRDefault="00100F7E" w:rsidP="00100F7E">
      <w:pPr>
        <w:rPr>
          <w:rFonts w:ascii="Verdana" w:hAnsi="Verdana"/>
          <w:color w:val="000000"/>
          <w:sz w:val="18"/>
          <w:szCs w:val="18"/>
        </w:rPr>
      </w:pPr>
    </w:p>
    <w:p w:rsidR="00100F7E" w:rsidRPr="00100F7E" w:rsidRDefault="00100F7E" w:rsidP="00100F7E">
      <w:pPr>
        <w:rPr>
          <w:rFonts w:ascii="Verdana" w:hAnsi="Verdana"/>
          <w:color w:val="000000"/>
          <w:sz w:val="18"/>
          <w:szCs w:val="18"/>
        </w:rPr>
      </w:pPr>
      <w:r w:rsidRPr="00100F7E">
        <w:rPr>
          <w:rFonts w:ascii="Verdana" w:hAnsi="Verdana"/>
          <w:color w:val="000000"/>
          <w:sz w:val="18"/>
          <w:szCs w:val="18"/>
        </w:rPr>
        <w:t>Video:</w:t>
      </w:r>
    </w:p>
    <w:p w:rsidR="00100F7E" w:rsidRPr="00100F7E" w:rsidRDefault="00100F7E" w:rsidP="00100F7E">
      <w:pPr>
        <w:rPr>
          <w:rFonts w:ascii="Verdana" w:hAnsi="Verdana"/>
          <w:color w:val="000000"/>
          <w:sz w:val="18"/>
          <w:szCs w:val="18"/>
        </w:rPr>
      </w:pPr>
      <w:r w:rsidRPr="00100F7E">
        <w:rPr>
          <w:rFonts w:ascii="Verdana" w:hAnsi="Verdana"/>
          <w:color w:val="000000"/>
          <w:sz w:val="18"/>
          <w:szCs w:val="18"/>
        </w:rPr>
        <w:t>https://www.youtube.com/watch?v=4efsKg4vV3k</w:t>
      </w:r>
    </w:p>
    <w:p w:rsidR="00100F7E" w:rsidRDefault="00100F7E"/>
    <w:p w:rsidR="00100F7E" w:rsidRDefault="00100F7E" w:rsidP="00100F7E">
      <w:r w:rsidRPr="00100F7E">
        <w:rPr>
          <w:highlight w:val="yellow"/>
        </w:rPr>
        <w:t xml:space="preserve">Assignment </w:t>
      </w:r>
      <w:r>
        <w:rPr>
          <w:highlight w:val="yellow"/>
        </w:rPr>
        <w:t>2</w:t>
      </w:r>
    </w:p>
    <w:p w:rsidR="00100F7E" w:rsidRDefault="00100F7E" w:rsidP="00100F7E"/>
    <w:p w:rsidR="00100F7E" w:rsidRPr="00100F7E" w:rsidRDefault="00100F7E" w:rsidP="00100F7E">
      <w:pPr>
        <w:spacing w:before="100" w:beforeAutospacing="1" w:after="100" w:afterAutospacing="1"/>
      </w:pPr>
      <w:r w:rsidRPr="00100F7E">
        <w:t xml:space="preserve">People alignment involves ensuring that the skills and </w:t>
      </w:r>
      <w:proofErr w:type="spellStart"/>
      <w:r w:rsidRPr="00100F7E">
        <w:t>behaviors</w:t>
      </w:r>
      <w:proofErr w:type="spellEnd"/>
      <w:r w:rsidRPr="00100F7E">
        <w:t xml:space="preserve"> of employees within the organization will enable the effective implementation of the organization’s strategy. Using the Best Buy example outlined in Chapter 5, pp. 100-101, write a 1.5-page paper that answers the following questions: </w:t>
      </w:r>
      <w:r w:rsidRPr="00100F7E">
        <w:rPr>
          <w:color w:val="444444"/>
          <w:sz w:val="17"/>
          <w:szCs w:val="17"/>
        </w:rPr>
        <w:t>How did Best Buy align people? What steps were taken and how effective were they?</w:t>
      </w:r>
    </w:p>
    <w:p w:rsidR="00100F7E" w:rsidRPr="00100F7E" w:rsidRDefault="00100F7E" w:rsidP="00100F7E">
      <w:pPr>
        <w:spacing w:before="100" w:beforeAutospacing="1" w:after="100" w:afterAutospacing="1"/>
      </w:pPr>
      <w:r w:rsidRPr="00100F7E">
        <w:t>In answering these questions, describe how, or if, people alignment at Best Buy facilitated organizational change.</w:t>
      </w:r>
    </w:p>
    <w:p w:rsidR="00100F7E" w:rsidRDefault="00100F7E" w:rsidP="00100F7E"/>
    <w:p w:rsidR="00100F7E" w:rsidRDefault="00100F7E" w:rsidP="00100F7E">
      <w:pPr>
        <w:rPr>
          <w:highlight w:val="yellow"/>
        </w:rPr>
      </w:pPr>
      <w:r w:rsidRPr="00100F7E">
        <w:rPr>
          <w:highlight w:val="yellow"/>
        </w:rPr>
        <w:t xml:space="preserve">Assignment </w:t>
      </w:r>
      <w:r>
        <w:rPr>
          <w:highlight w:val="yellow"/>
        </w:rPr>
        <w:t>3</w:t>
      </w:r>
    </w:p>
    <w:p w:rsidR="00100F7E" w:rsidRDefault="00100F7E" w:rsidP="00100F7E">
      <w:r>
        <w:rPr>
          <w:rFonts w:ascii="Verdana" w:hAnsi="Verdana"/>
          <w:color w:val="000000"/>
          <w:sz w:val="18"/>
          <w:szCs w:val="18"/>
          <w:shd w:val="clear" w:color="auto" w:fill="FDFDFD"/>
        </w:rPr>
        <w:t xml:space="preserve">Read “Invested on Wall Street,” prepare a four-page paper that 1) summarizes the strategies Oden is using to prevent training fade-out at Merrill Lynch and 2) </w:t>
      </w:r>
      <w:proofErr w:type="spellStart"/>
      <w:r>
        <w:rPr>
          <w:rFonts w:ascii="Verdana" w:hAnsi="Verdana"/>
          <w:color w:val="000000"/>
          <w:sz w:val="18"/>
          <w:szCs w:val="18"/>
          <w:shd w:val="clear" w:color="auto" w:fill="FDFDFD"/>
        </w:rPr>
        <w:t>analyzes</w:t>
      </w:r>
      <w:proofErr w:type="spellEnd"/>
      <w:r>
        <w:rPr>
          <w:rFonts w:ascii="Verdana" w:hAnsi="Verdana"/>
          <w:color w:val="000000"/>
          <w:sz w:val="18"/>
          <w:szCs w:val="18"/>
          <w:shd w:val="clear" w:color="auto" w:fill="FDFDFD"/>
        </w:rPr>
        <w:t xml:space="preserve"> the efficacy of her strategies. Prepare your response in terms of how well her strategies fit in with what is happening in the marketplace. Is she on track or not? Why or why not?</w:t>
      </w:r>
    </w:p>
    <w:p w:rsidR="00100F7E" w:rsidRDefault="00100F7E" w:rsidP="00100F7E">
      <w:pPr>
        <w:rPr>
          <w:rFonts w:ascii="Verdana" w:hAnsi="Verdana"/>
          <w:color w:val="000000"/>
          <w:sz w:val="18"/>
          <w:szCs w:val="18"/>
        </w:rPr>
      </w:pPr>
    </w:p>
    <w:p w:rsidR="00100F7E" w:rsidRDefault="00100F7E" w:rsidP="00100F7E">
      <w:pPr>
        <w:rPr>
          <w:rFonts w:ascii="Verdana" w:hAnsi="Verdana"/>
          <w:color w:val="000000"/>
          <w:sz w:val="18"/>
          <w:szCs w:val="18"/>
        </w:rPr>
      </w:pPr>
      <w:r>
        <w:rPr>
          <w:rFonts w:ascii="Verdana" w:hAnsi="Verdana"/>
          <w:color w:val="000000"/>
          <w:sz w:val="18"/>
          <w:szCs w:val="18"/>
        </w:rPr>
        <w:t>Article link:</w:t>
      </w:r>
    </w:p>
    <w:p w:rsidR="00100F7E" w:rsidRDefault="00100F7E" w:rsidP="00100F7E">
      <w:pPr>
        <w:rPr>
          <w:rFonts w:ascii="Verdana" w:hAnsi="Verdana"/>
          <w:color w:val="000000"/>
          <w:sz w:val="18"/>
          <w:szCs w:val="18"/>
        </w:rPr>
      </w:pPr>
      <w:r>
        <w:rPr>
          <w:rFonts w:ascii="Verdana" w:hAnsi="Verdana"/>
          <w:color w:val="000000"/>
          <w:sz w:val="18"/>
          <w:szCs w:val="18"/>
        </w:rPr>
        <w:t>https://lms.manhattan.edu/pluginfile.php/222373/mod_resource/content/5/Invested%20on%20Wall%20Street.pdf</w:t>
      </w:r>
    </w:p>
    <w:p w:rsidR="00100F7E" w:rsidRDefault="00100F7E" w:rsidP="00100F7E">
      <w:bookmarkStart w:id="0" w:name="_GoBack"/>
      <w:bookmarkEnd w:id="0"/>
    </w:p>
    <w:p w:rsidR="00100F7E" w:rsidRDefault="00100F7E"/>
    <w:sectPr w:rsidR="00100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C43388"/>
    <w:multiLevelType w:val="multilevel"/>
    <w:tmpl w:val="5044B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F7E"/>
    <w:rsid w:val="00100F7E"/>
    <w:rsid w:val="00AA747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63B4F4-3B9B-447A-B3CD-C73F7ABC8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F7E"/>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0F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88243">
      <w:bodyDiv w:val="1"/>
      <w:marLeft w:val="0"/>
      <w:marRight w:val="0"/>
      <w:marTop w:val="0"/>
      <w:marBottom w:val="0"/>
      <w:divBdr>
        <w:top w:val="none" w:sz="0" w:space="0" w:color="auto"/>
        <w:left w:val="none" w:sz="0" w:space="0" w:color="auto"/>
        <w:bottom w:val="none" w:sz="0" w:space="0" w:color="auto"/>
        <w:right w:val="none" w:sz="0" w:space="0" w:color="auto"/>
      </w:divBdr>
      <w:divsChild>
        <w:div w:id="2082210091">
          <w:marLeft w:val="0"/>
          <w:marRight w:val="0"/>
          <w:marTop w:val="0"/>
          <w:marBottom w:val="0"/>
          <w:divBdr>
            <w:top w:val="none" w:sz="0" w:space="0" w:color="auto"/>
            <w:left w:val="none" w:sz="0" w:space="0" w:color="auto"/>
            <w:bottom w:val="none" w:sz="0" w:space="0" w:color="auto"/>
            <w:right w:val="none" w:sz="0" w:space="0" w:color="auto"/>
          </w:divBdr>
        </w:div>
        <w:div w:id="1454204195">
          <w:marLeft w:val="0"/>
          <w:marRight w:val="0"/>
          <w:marTop w:val="0"/>
          <w:marBottom w:val="0"/>
          <w:divBdr>
            <w:top w:val="none" w:sz="0" w:space="0" w:color="auto"/>
            <w:left w:val="none" w:sz="0" w:space="0" w:color="auto"/>
            <w:bottom w:val="none" w:sz="0" w:space="0" w:color="auto"/>
            <w:right w:val="none" w:sz="0" w:space="0" w:color="auto"/>
          </w:divBdr>
        </w:div>
        <w:div w:id="323897840">
          <w:marLeft w:val="0"/>
          <w:marRight w:val="0"/>
          <w:marTop w:val="0"/>
          <w:marBottom w:val="0"/>
          <w:divBdr>
            <w:top w:val="none" w:sz="0" w:space="0" w:color="auto"/>
            <w:left w:val="none" w:sz="0" w:space="0" w:color="auto"/>
            <w:bottom w:val="none" w:sz="0" w:space="0" w:color="auto"/>
            <w:right w:val="none" w:sz="0" w:space="0" w:color="auto"/>
          </w:divBdr>
        </w:div>
      </w:divsChild>
    </w:div>
    <w:div w:id="682559294">
      <w:bodyDiv w:val="1"/>
      <w:marLeft w:val="0"/>
      <w:marRight w:val="0"/>
      <w:marTop w:val="0"/>
      <w:marBottom w:val="0"/>
      <w:divBdr>
        <w:top w:val="none" w:sz="0" w:space="0" w:color="auto"/>
        <w:left w:val="none" w:sz="0" w:space="0" w:color="auto"/>
        <w:bottom w:val="none" w:sz="0" w:space="0" w:color="auto"/>
        <w:right w:val="none" w:sz="0" w:space="0" w:color="auto"/>
      </w:divBdr>
    </w:div>
    <w:div w:id="1209420494">
      <w:bodyDiv w:val="1"/>
      <w:marLeft w:val="0"/>
      <w:marRight w:val="0"/>
      <w:marTop w:val="0"/>
      <w:marBottom w:val="0"/>
      <w:divBdr>
        <w:top w:val="none" w:sz="0" w:space="0" w:color="auto"/>
        <w:left w:val="none" w:sz="0" w:space="0" w:color="auto"/>
        <w:bottom w:val="none" w:sz="0" w:space="0" w:color="auto"/>
        <w:right w:val="none" w:sz="0" w:space="0" w:color="auto"/>
      </w:divBdr>
      <w:divsChild>
        <w:div w:id="1121344259">
          <w:marLeft w:val="0"/>
          <w:marRight w:val="0"/>
          <w:marTop w:val="0"/>
          <w:marBottom w:val="0"/>
          <w:divBdr>
            <w:top w:val="none" w:sz="0" w:space="0" w:color="auto"/>
            <w:left w:val="none" w:sz="0" w:space="0" w:color="auto"/>
            <w:bottom w:val="none" w:sz="0" w:space="0" w:color="auto"/>
            <w:right w:val="none" w:sz="0" w:space="0" w:color="auto"/>
          </w:divBdr>
        </w:div>
        <w:div w:id="715736206">
          <w:marLeft w:val="0"/>
          <w:marRight w:val="0"/>
          <w:marTop w:val="0"/>
          <w:marBottom w:val="0"/>
          <w:divBdr>
            <w:top w:val="none" w:sz="0" w:space="0" w:color="auto"/>
            <w:left w:val="none" w:sz="0" w:space="0" w:color="auto"/>
            <w:bottom w:val="none" w:sz="0" w:space="0" w:color="auto"/>
            <w:right w:val="none" w:sz="0" w:space="0" w:color="auto"/>
          </w:divBdr>
        </w:div>
        <w:div w:id="243539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224</Words>
  <Characters>1277</Characters>
  <Application>Microsoft Office Word</Application>
  <DocSecurity>0</DocSecurity>
  <Lines>10</Lines>
  <Paragraphs>2</Paragraphs>
  <ScaleCrop>false</ScaleCrop>
  <Company>Hewlett-Packard</Company>
  <LinksUpToDate>false</LinksUpToDate>
  <CharactersWithSpaces>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2015-10-12T18:09:00Z</dcterms:created>
  <dcterms:modified xsi:type="dcterms:W3CDTF">2015-10-12T18:11:00Z</dcterms:modified>
</cp:coreProperties>
</file>