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E4F" w:rsidRDefault="005B7E4F" w:rsidP="005B7E4F">
      <w:r>
        <w:t>Response planning in the event of emergencies that adversely impacts corporate assets and their protection must be an integral part of any corporate assets protection program. As a corporate security manager, identify and explain your overall planned response in the event of emergencies.</w:t>
      </w:r>
    </w:p>
    <w:p w:rsidR="005B7E4F" w:rsidRDefault="005B7E4F" w:rsidP="005B7E4F"/>
    <w:p w:rsidR="005B7E4F" w:rsidRDefault="005B7E4F" w:rsidP="005B7E4F">
      <w:r>
        <w:t>For each threat, divide your answer into three categories:</w:t>
      </w:r>
    </w:p>
    <w:p w:rsidR="005B7E4F" w:rsidRDefault="005B7E4F" w:rsidP="005B7E4F"/>
    <w:p w:rsidR="005B7E4F" w:rsidRDefault="005B7E4F" w:rsidP="005B7E4F">
      <w:r>
        <w:t xml:space="preserve">    </w:t>
      </w:r>
      <w:proofErr w:type="gramStart"/>
      <w:r>
        <w:t>prevention</w:t>
      </w:r>
      <w:proofErr w:type="gramEnd"/>
      <w:r>
        <w:t xml:space="preserve"> and preparedness;</w:t>
      </w:r>
    </w:p>
    <w:p w:rsidR="005B7E4F" w:rsidRDefault="005B7E4F" w:rsidP="005B7E4F">
      <w:r>
        <w:t xml:space="preserve">    </w:t>
      </w:r>
      <w:proofErr w:type="gramStart"/>
      <w:r>
        <w:t>response</w:t>
      </w:r>
      <w:proofErr w:type="gramEnd"/>
      <w:r>
        <w:t>; and</w:t>
      </w:r>
    </w:p>
    <w:p w:rsidR="005B7E4F" w:rsidRDefault="005B7E4F" w:rsidP="005B7E4F">
      <w:r>
        <w:t xml:space="preserve">    </w:t>
      </w:r>
      <w:proofErr w:type="gramStart"/>
      <w:r>
        <w:t>recovery</w:t>
      </w:r>
      <w:proofErr w:type="gramEnd"/>
      <w:r>
        <w:t>.</w:t>
      </w:r>
    </w:p>
    <w:p w:rsidR="005B7E4F" w:rsidRDefault="005B7E4F" w:rsidP="005B7E4F"/>
    <w:p w:rsidR="005B7E4F" w:rsidRDefault="005B7E4F" w:rsidP="005B7E4F">
      <w:r>
        <w:t>Case Study Requirements</w:t>
      </w:r>
    </w:p>
    <w:p w:rsidR="005B7E4F" w:rsidRDefault="005B7E4F" w:rsidP="005B7E4F"/>
    <w:p w:rsidR="005B7E4F" w:rsidRDefault="005B7E4F" w:rsidP="005B7E4F">
      <w:r>
        <w:t xml:space="preserve">    Cover sheet that contains the course name, Case Study #3, your name, and date</w:t>
      </w:r>
    </w:p>
    <w:p w:rsidR="005B7E4F" w:rsidRDefault="005B7E4F" w:rsidP="005B7E4F">
      <w:r>
        <w:t xml:space="preserve">    Name your Word file in this format: </w:t>
      </w:r>
      <w:proofErr w:type="spellStart"/>
      <w:r>
        <w:t>lastname</w:t>
      </w:r>
      <w:proofErr w:type="spellEnd"/>
      <w:r>
        <w:t xml:space="preserve"> CaseStudy3.</w:t>
      </w:r>
    </w:p>
    <w:p w:rsidR="005B7E4F" w:rsidRDefault="005B7E4F" w:rsidP="005B7E4F">
      <w:r>
        <w:t xml:space="preserve">    Proper use of spelling, grammar, and paragraphing</w:t>
      </w:r>
    </w:p>
    <w:p w:rsidR="005B7E4F" w:rsidRDefault="005B7E4F" w:rsidP="005B7E4F">
      <w:r>
        <w:t xml:space="preserve">    A Works Cited page as the last page, which includes all relevant information about your sources including author name(s) if known. </w:t>
      </w:r>
      <w:proofErr w:type="gramStart"/>
      <w:r>
        <w:t>If the source in an Internet source, note the date of retrieval and a full URL.</w:t>
      </w:r>
      <w:proofErr w:type="gramEnd"/>
      <w:r>
        <w:t xml:space="preserve"> (See APA guidelines in the Syllabus.)</w:t>
      </w:r>
    </w:p>
    <w:p w:rsidR="00D17A61" w:rsidRDefault="005B7E4F" w:rsidP="005B7E4F">
      <w:r>
        <w:t xml:space="preserve">    This assignment should be 2-3 pages in length (500 to 750 words).</w:t>
      </w:r>
      <w:bookmarkStart w:id="0" w:name="_GoBack"/>
      <w:bookmarkEnd w:id="0"/>
    </w:p>
    <w:sectPr w:rsidR="00D17A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E4F"/>
    <w:rsid w:val="005B7E4F"/>
    <w:rsid w:val="00D1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xbabyface05x@aol.com</dc:creator>
  <cp:lastModifiedBy>xbabyface05x@aol.com</cp:lastModifiedBy>
  <cp:revision>1</cp:revision>
  <dcterms:created xsi:type="dcterms:W3CDTF">2013-12-02T04:26:00Z</dcterms:created>
  <dcterms:modified xsi:type="dcterms:W3CDTF">2013-12-02T04:27:00Z</dcterms:modified>
</cp:coreProperties>
</file>