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F95" w:rsidRPr="00906F95" w:rsidRDefault="00906F95" w:rsidP="00906F95">
      <w:pPr>
        <w:shd w:val="clear" w:color="auto" w:fill="FFFFFF"/>
        <w:spacing w:after="0" w:line="300" w:lineRule="atLeast"/>
        <w:rPr>
          <w:rFonts w:ascii="Helvetica" w:eastAsia="Times New Roman" w:hAnsi="Helvetica" w:cs="Helvetica"/>
          <w:color w:val="333333"/>
          <w:sz w:val="23"/>
          <w:szCs w:val="23"/>
          <w:lang w:val="en"/>
        </w:rPr>
      </w:pPr>
      <w:r w:rsidRPr="00906F95">
        <w:rPr>
          <w:rFonts w:ascii="Helvetica" w:eastAsia="Times New Roman" w:hAnsi="Helvetica" w:cs="Helvetica"/>
          <w:color w:val="333333"/>
          <w:sz w:val="23"/>
          <w:szCs w:val="23"/>
          <w:lang w:val="en"/>
        </w:rPr>
        <w:t xml:space="preserve">MGMT_673_Research_Paper_Rubric </w:t>
      </w:r>
    </w:p>
    <w:p w:rsidR="00906F95" w:rsidRPr="00906F95" w:rsidRDefault="00906F95" w:rsidP="00906F95">
      <w:pPr>
        <w:shd w:val="clear" w:color="auto" w:fill="FFFFFF"/>
        <w:spacing w:line="300" w:lineRule="atLeast"/>
        <w:rPr>
          <w:rFonts w:ascii="Helvetica" w:eastAsia="Times New Roman" w:hAnsi="Helvetica" w:cs="Helvetica"/>
          <w:vanish/>
          <w:color w:val="333333"/>
          <w:sz w:val="23"/>
          <w:szCs w:val="23"/>
          <w:lang w:val="en"/>
        </w:rPr>
      </w:pPr>
      <w:r w:rsidRPr="00906F95">
        <w:rPr>
          <w:rFonts w:ascii="Helvetica" w:eastAsia="Times New Roman" w:hAnsi="Helvetica" w:cs="Helvetica"/>
          <w:vanish/>
          <w:color w:val="333333"/>
          <w:sz w:val="23"/>
          <w:szCs w:val="23"/>
          <w:lang w:val="en"/>
        </w:rPr>
        <w:t xml:space="preserve">You've already rated students with this rubric. Any major changes could affect their assessment results. </w:t>
      </w:r>
    </w:p>
    <w:tbl>
      <w:tblPr>
        <w:tblW w:w="0" w:type="auto"/>
        <w:tblCellMar>
          <w:top w:w="15" w:type="dxa"/>
          <w:left w:w="15" w:type="dxa"/>
          <w:bottom w:w="15" w:type="dxa"/>
          <w:right w:w="15" w:type="dxa"/>
        </w:tblCellMar>
        <w:tblLook w:val="04A0" w:firstRow="1" w:lastRow="0" w:firstColumn="1" w:lastColumn="0" w:noHBand="0" w:noVBand="1"/>
      </w:tblPr>
      <w:tblGrid>
        <w:gridCol w:w="2155"/>
        <w:gridCol w:w="5816"/>
        <w:gridCol w:w="1339"/>
        <w:gridCol w:w="80"/>
      </w:tblGrid>
      <w:tr w:rsidR="00906F95" w:rsidRPr="00906F95" w:rsidTr="00906F95">
        <w:trPr>
          <w:tblHeader/>
        </w:trPr>
        <w:tc>
          <w:tcPr>
            <w:tcW w:w="0" w:type="auto"/>
            <w:gridSpan w:val="4"/>
            <w:tcBorders>
              <w:top w:val="nil"/>
              <w:left w:val="nil"/>
              <w:bottom w:val="nil"/>
              <w:right w:val="nil"/>
            </w:tcBorders>
            <w:shd w:val="clear" w:color="auto" w:fill="auto"/>
            <w:vAlign w:val="center"/>
            <w:hideMark/>
          </w:tcPr>
          <w:p w:rsidR="00906F95" w:rsidRPr="00906F95" w:rsidRDefault="00906F95" w:rsidP="00906F95">
            <w:pPr>
              <w:spacing w:after="0" w:line="300" w:lineRule="atLeast"/>
              <w:jc w:val="center"/>
              <w:divId w:val="927084222"/>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MGMT_673_Research_Paper_Rubric </w:t>
            </w:r>
          </w:p>
        </w:tc>
      </w:tr>
      <w:tr w:rsidR="00906F95" w:rsidRPr="00906F95" w:rsidTr="00906F95">
        <w:trPr>
          <w:tblHeader/>
        </w:trPr>
        <w:tc>
          <w:tcPr>
            <w:tcW w:w="0" w:type="auto"/>
            <w:shd w:val="clear" w:color="auto" w:fill="auto"/>
            <w:vAlign w:val="center"/>
            <w:hideMark/>
          </w:tcPr>
          <w:p w:rsidR="00906F95" w:rsidRPr="00906F95" w:rsidRDefault="00906F95" w:rsidP="00906F95">
            <w:pPr>
              <w:spacing w:after="0" w:line="300" w:lineRule="atLeast"/>
              <w:jc w:val="center"/>
              <w:rPr>
                <w:rFonts w:ascii="Helvetica" w:eastAsia="Times New Roman" w:hAnsi="Helvetica" w:cs="Helvetica"/>
                <w:b/>
                <w:bCs/>
                <w:color w:val="333333"/>
                <w:sz w:val="23"/>
                <w:szCs w:val="23"/>
              </w:rPr>
            </w:pPr>
            <w:r w:rsidRPr="00906F95">
              <w:rPr>
                <w:rFonts w:ascii="Helvetica" w:eastAsia="Times New Roman" w:hAnsi="Helvetica" w:cs="Helvetica"/>
                <w:b/>
                <w:bCs/>
                <w:color w:val="333333"/>
                <w:sz w:val="23"/>
                <w:szCs w:val="23"/>
              </w:rPr>
              <w:t>Criteria</w:t>
            </w:r>
          </w:p>
        </w:tc>
        <w:tc>
          <w:tcPr>
            <w:tcW w:w="0" w:type="auto"/>
            <w:shd w:val="clear" w:color="auto" w:fill="auto"/>
            <w:vAlign w:val="center"/>
            <w:hideMark/>
          </w:tcPr>
          <w:p w:rsidR="00906F95" w:rsidRPr="00906F95" w:rsidRDefault="00906F95" w:rsidP="00906F95">
            <w:pPr>
              <w:spacing w:after="0" w:line="300" w:lineRule="atLeast"/>
              <w:jc w:val="center"/>
              <w:rPr>
                <w:rFonts w:ascii="Helvetica" w:eastAsia="Times New Roman" w:hAnsi="Helvetica" w:cs="Helvetica"/>
                <w:b/>
                <w:bCs/>
                <w:color w:val="333333"/>
                <w:sz w:val="23"/>
                <w:szCs w:val="23"/>
              </w:rPr>
            </w:pPr>
            <w:r w:rsidRPr="00906F95">
              <w:rPr>
                <w:rFonts w:ascii="Helvetica" w:eastAsia="Times New Roman" w:hAnsi="Helvetica" w:cs="Helvetica"/>
                <w:b/>
                <w:bCs/>
                <w:color w:val="333333"/>
                <w:sz w:val="23"/>
                <w:szCs w:val="23"/>
              </w:rPr>
              <w:t>Ratings</w:t>
            </w:r>
          </w:p>
        </w:tc>
        <w:tc>
          <w:tcPr>
            <w:tcW w:w="0" w:type="auto"/>
            <w:shd w:val="clear" w:color="auto" w:fill="auto"/>
            <w:vAlign w:val="center"/>
            <w:hideMark/>
          </w:tcPr>
          <w:p w:rsidR="00906F95" w:rsidRPr="00906F95" w:rsidRDefault="00906F95" w:rsidP="00906F95">
            <w:pPr>
              <w:spacing w:after="0" w:line="300" w:lineRule="atLeast"/>
              <w:jc w:val="center"/>
              <w:rPr>
                <w:rFonts w:ascii="Helvetica" w:eastAsia="Times New Roman" w:hAnsi="Helvetica" w:cs="Helvetica"/>
                <w:b/>
                <w:bCs/>
                <w:color w:val="333333"/>
                <w:sz w:val="23"/>
                <w:szCs w:val="23"/>
              </w:rPr>
            </w:pPr>
            <w:r w:rsidRPr="00906F95">
              <w:rPr>
                <w:rFonts w:ascii="Helvetica" w:eastAsia="Times New Roman" w:hAnsi="Helvetica" w:cs="Helvetica"/>
                <w:b/>
                <w:bCs/>
                <w:color w:val="333333"/>
                <w:sz w:val="23"/>
                <w:szCs w:val="23"/>
              </w:rPr>
              <w:t>Pts</w:t>
            </w:r>
          </w:p>
        </w:tc>
        <w:tc>
          <w:tcPr>
            <w:tcW w:w="0" w:type="auto"/>
            <w:shd w:val="clear" w:color="auto" w:fill="auto"/>
            <w:vAlign w:val="center"/>
            <w:hideMark/>
          </w:tcPr>
          <w:p w:rsidR="00906F95" w:rsidRPr="00906F95" w:rsidRDefault="00906F95" w:rsidP="00906F95">
            <w:pPr>
              <w:spacing w:after="0" w:line="300" w:lineRule="atLeast"/>
              <w:jc w:val="center"/>
              <w:rPr>
                <w:rFonts w:ascii="Helvetica" w:eastAsia="Times New Roman" w:hAnsi="Helvetica" w:cs="Helvetica"/>
                <w:b/>
                <w:bCs/>
                <w:color w:val="333333"/>
                <w:sz w:val="23"/>
                <w:szCs w:val="23"/>
              </w:rPr>
            </w:pPr>
            <w:r w:rsidRPr="00906F95">
              <w:rPr>
                <w:rFonts w:ascii="Helvetica" w:eastAsia="Times New Roman" w:hAnsi="Helvetica" w:cs="Helvetica"/>
                <w:b/>
                <w:bCs/>
                <w:color w:val="333333"/>
                <w:sz w:val="23"/>
                <w:szCs w:val="23"/>
              </w:rPr>
              <w:t> </w:t>
            </w:r>
          </w:p>
        </w:tc>
      </w:tr>
      <w:tr w:rsidR="00906F95" w:rsidRPr="00906F95" w:rsidT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333333"/>
                <w:sz w:val="23"/>
                <w:szCs w:val="23"/>
              </w:rPr>
              <w:drawing>
                <wp:inline distT="0" distB="0" distL="0" distR="0" wp14:anchorId="271E9CE6" wp14:editId="5C75EA36">
                  <wp:extent cx="95250" cy="76200"/>
                  <wp:effectExtent l="0" t="0" r="0" b="0"/>
                  <wp:docPr id="1" name="Picture 1"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color w:val="333333"/>
                <w:sz w:val="23"/>
                <w:szCs w:val="23"/>
              </w:rPr>
              <w:t xml:space="preserve">APA and Capstone Format </w:t>
            </w:r>
            <w:r w:rsidRPr="00906F95">
              <w:rPr>
                <w:rFonts w:ascii="Helvetica" w:eastAsia="Times New Roman" w:hAnsi="Helvetica" w:cs="Helvetica"/>
                <w:vanish/>
                <w:color w:val="333333"/>
                <w:sz w:val="23"/>
                <w:szCs w:val="23"/>
              </w:rPr>
              <w:t>1798_7584</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6" w:history="1">
              <w:r w:rsidRPr="00906F95">
                <w:rPr>
                  <w:rFonts w:ascii="Helvetica" w:eastAsia="Times New Roman" w:hAnsi="Helvetica" w:cs="Helvetica"/>
                  <w:color w:val="0087C2"/>
                  <w:sz w:val="23"/>
                  <w:szCs w:val="23"/>
                </w:rPr>
                <w:t>view longer description</w:t>
              </w:r>
            </w:hyperlink>
            <w:r w:rsidRPr="00906F95">
              <w:rPr>
                <w:rFonts w:ascii="Helvetica" w:eastAsia="Times New Roman" w:hAnsi="Helvetica" w:cs="Helvetica"/>
                <w:color w:val="333333"/>
                <w:sz w:val="23"/>
                <w:szCs w:val="23"/>
              </w:rPr>
              <w:t xml:space="preserve"> </w:t>
            </w:r>
            <w:r w:rsidRPr="00906F95">
              <w:rPr>
                <w:rFonts w:ascii="Helvetica" w:eastAsia="Times New Roman" w:hAnsi="Helvetica" w:cs="Helvetica"/>
                <w:color w:val="333333"/>
                <w:sz w:val="23"/>
                <w:szCs w:val="23"/>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36.5pt;height:69.75pt" o:ole="">
                  <v:imagedata r:id="rId7" o:title=""/>
                </v:shape>
                <w:control r:id="rId8" w:name="DefaultOcxName" w:shapeid="_x0000_i1060"/>
              </w:objec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threshold: pts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9" w:history="1">
              <w:r w:rsidRPr="00906F95">
                <w:rPr>
                  <w:rFonts w:ascii="Helvetica" w:eastAsia="Times New Roman" w:hAnsi="Helvetica" w:cs="Helvetica"/>
                  <w:color w:val="0087C2"/>
                  <w:sz w:val="23"/>
                  <w:szCs w:val="23"/>
                  <w:bdr w:val="none" w:sz="0" w:space="0" w:color="auto" w:frame="1"/>
                </w:rPr>
                <w:t>Edit criterion description</w:t>
              </w:r>
            </w:hyperlink>
            <w:r w:rsidRPr="00906F95">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16"/>
              <w:gridCol w:w="1432"/>
              <w:gridCol w:w="1648"/>
              <w:gridCol w:w="1520"/>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(Excellent - A) Current APA formats were followed. Writer made no errors in grammar or spelling that distracted the reader from the content. All sentences sounded natural and were easy-on-the-ear when read aloud. Each sentence was clear and had an obvious emphasis. The writer used vivid words and phrases that lingered or drew pictures in the reader's </w:t>
                  </w:r>
                  <w:r w:rsidRPr="00906F95">
                    <w:rPr>
                      <w:rFonts w:ascii="Helvetica" w:eastAsia="Times New Roman" w:hAnsi="Helvetica" w:cs="Helvetica"/>
                      <w:color w:val="333333"/>
                      <w:sz w:val="23"/>
                      <w:szCs w:val="23"/>
                    </w:rPr>
                    <w:lastRenderedPageBreak/>
                    <w:t>mind, and the choice and placement of the words seemed accurate, natural, and not forced.</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20 pts </w:t>
                  </w:r>
                  <w:r w:rsidRPr="00906F95">
                    <w:rPr>
                      <w:rFonts w:ascii="Helvetica" w:eastAsia="Times New Roman" w:hAnsi="Helvetica" w:cs="Helvetica"/>
                      <w:vanish/>
                      <w:color w:val="333333"/>
                      <w:sz w:val="23"/>
                      <w:szCs w:val="23"/>
                    </w:rPr>
                    <w:t>blank</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10"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11"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12"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(Satisfactory - B) Writer made 1-10 errors in general APA format that distracted the reader from the content. Writer made 1-5 errors in grammar or spelling that distracted the reader from the content. Almost all sentences sounded natural and were easy-on-the-ear when read aloud, but 1 or 2 were stiff and awkward or difficult to understand. The writer used vivid words and phrases that lingered or drew pictures in the reader's mind, but occasionally the words </w:t>
                  </w:r>
                  <w:r w:rsidRPr="00906F95">
                    <w:rPr>
                      <w:rFonts w:ascii="Helvetica" w:eastAsia="Times New Roman" w:hAnsi="Helvetica" w:cs="Helvetica"/>
                      <w:color w:val="333333"/>
                      <w:sz w:val="23"/>
                      <w:szCs w:val="23"/>
                    </w:rPr>
                    <w:lastRenderedPageBreak/>
                    <w:t>were used inaccurately or seemed overdone.</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18 pts </w:t>
                  </w:r>
                  <w:r w:rsidRPr="00906F95">
                    <w:rPr>
                      <w:rFonts w:ascii="Helvetica" w:eastAsia="Times New Roman" w:hAnsi="Helvetica" w:cs="Helvetica"/>
                      <w:vanish/>
                      <w:color w:val="333333"/>
                      <w:sz w:val="23"/>
                      <w:szCs w:val="23"/>
                    </w:rPr>
                    <w:t>1798_8971</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13"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14"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15"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(Passing - C) Writer made11-20 errors in APA format that distracted the reader from the content. Writer made 6-10 errors in grammar or spelling that distracted the reader from the content. Most sentences sounded natural and were easy-on-the-ear when read aloud, but several were stiff and awkward or were difficult to understand. The writer used words that communicated clearly, but the writing lacked variety, punch or flair.</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16 pts </w:t>
                  </w:r>
                  <w:r w:rsidRPr="00906F95">
                    <w:rPr>
                      <w:rFonts w:ascii="Helvetica" w:eastAsia="Times New Roman" w:hAnsi="Helvetica" w:cs="Helvetica"/>
                      <w:vanish/>
                      <w:color w:val="333333"/>
                      <w:sz w:val="23"/>
                      <w:szCs w:val="23"/>
                    </w:rPr>
                    <w:t>blank_2</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16"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17"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18"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(Failing - F) Writer made more than 20 errors in APA format that distracted the reader from the content. Writer made more than 10 errors in grammar or spelling that distracted the reader from the content. The sentences were difficult to read aloud because they sounded awkward, were distractingly repetitive, or difficult to understand. The writer used a limited vocabulary that did not communicate strongly or capture the reader's interest. Jargon or clichés were </w:t>
                  </w:r>
                  <w:r w:rsidRPr="00906F95">
                    <w:rPr>
                      <w:rFonts w:ascii="Helvetica" w:eastAsia="Times New Roman" w:hAnsi="Helvetica" w:cs="Helvetica"/>
                      <w:color w:val="333333"/>
                      <w:sz w:val="23"/>
                      <w:szCs w:val="23"/>
                    </w:rPr>
                    <w:lastRenderedPageBreak/>
                    <w:t>present and detracted from the meaning.</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14 pts </w:t>
                  </w:r>
                  <w:r w:rsidRPr="00906F95">
                    <w:rPr>
                      <w:rFonts w:ascii="Helvetica" w:eastAsia="Times New Roman" w:hAnsi="Helvetica" w:cs="Helvetica"/>
                      <w:vanish/>
                      <w:color w:val="333333"/>
                      <w:sz w:val="23"/>
                      <w:szCs w:val="23"/>
                    </w:rPr>
                    <w:t>1798_5855</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19"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20"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21"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18"/>
                <w:szCs w:val="18"/>
              </w:rPr>
              <w:lastRenderedPageBreak/>
              <w:object w:dxaOrig="1440" w:dyaOrig="1440">
                <v:shape id="_x0000_i1059" type="#_x0000_t75" style="width:1in;height:18pt" o:ole="">
                  <v:imagedata r:id="rId22" o:title=""/>
                </v:shape>
                <w:control r:id="rId23" w:name="DefaultOcxName1" w:shapeid="_x0000_i1059"/>
              </w:object>
            </w:r>
            <w:r w:rsidRPr="00906F95">
              <w:rPr>
                <w:rFonts w:ascii="Helvetica" w:eastAsia="Times New Roman" w:hAnsi="Helvetica" w:cs="Helvetica"/>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vanish/>
                <w:color w:val="333333"/>
                <w:sz w:val="23"/>
                <w:szCs w:val="23"/>
              </w:rPr>
              <w:t xml:space="preserve">  / </w:t>
            </w:r>
            <w:r w:rsidRPr="00906F95">
              <w:rPr>
                <w:rFonts w:ascii="Helvetica" w:eastAsia="Times New Roman" w:hAnsi="Helvetica" w:cs="Helvetica"/>
                <w:color w:val="333333"/>
                <w:sz w:val="23"/>
                <w:szCs w:val="23"/>
              </w:rPr>
              <w:t>20 pts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0087C2"/>
                <w:sz w:val="23"/>
                <w:szCs w:val="23"/>
              </w:rPr>
              <w:drawing>
                <wp:inline distT="0" distB="0" distL="0" distR="0" wp14:anchorId="36066D56" wp14:editId="2F9D4500">
                  <wp:extent cx="152400" cy="152400"/>
                  <wp:effectExtent l="0" t="0" r="0" b="0"/>
                  <wp:docPr id="2" name="Picture 2"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itional Comments">
                            <a:hlinkClick r:id="rId13"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r w:rsidR="00906F95" w:rsidRPr="00906F95" w:rsidT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333333"/>
                <w:sz w:val="23"/>
                <w:szCs w:val="23"/>
              </w:rPr>
              <w:lastRenderedPageBreak/>
              <w:drawing>
                <wp:inline distT="0" distB="0" distL="0" distR="0" wp14:anchorId="2B4A38B7" wp14:editId="596E7BC7">
                  <wp:extent cx="95250" cy="76200"/>
                  <wp:effectExtent l="0" t="0" r="0" b="0"/>
                  <wp:docPr id="3" name="Picture 3"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color w:val="333333"/>
                <w:sz w:val="23"/>
                <w:szCs w:val="23"/>
              </w:rPr>
              <w:t xml:space="preserve">Topic </w:t>
            </w:r>
            <w:r w:rsidRPr="00906F95">
              <w:rPr>
                <w:rFonts w:ascii="Helvetica" w:eastAsia="Times New Roman" w:hAnsi="Helvetica" w:cs="Helvetica"/>
                <w:vanish/>
                <w:color w:val="333333"/>
                <w:sz w:val="23"/>
                <w:szCs w:val="23"/>
              </w:rPr>
              <w:t>1798_494</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25" w:history="1">
              <w:r w:rsidRPr="00906F95">
                <w:rPr>
                  <w:rFonts w:ascii="Helvetica" w:eastAsia="Times New Roman" w:hAnsi="Helvetica" w:cs="Helvetica"/>
                  <w:color w:val="0087C2"/>
                  <w:sz w:val="23"/>
                  <w:szCs w:val="23"/>
                </w:rPr>
                <w:t>view longer description</w:t>
              </w:r>
            </w:hyperlink>
            <w:r w:rsidRPr="00906F95">
              <w:rPr>
                <w:rFonts w:ascii="Helvetica" w:eastAsia="Times New Roman" w:hAnsi="Helvetica" w:cs="Helvetica"/>
                <w:color w:val="333333"/>
                <w:sz w:val="23"/>
                <w:szCs w:val="23"/>
              </w:rPr>
              <w:t xml:space="preserve"> </w:t>
            </w:r>
            <w:r w:rsidRPr="00906F95">
              <w:rPr>
                <w:rFonts w:ascii="Helvetica" w:eastAsia="Times New Roman" w:hAnsi="Helvetica" w:cs="Helvetica"/>
                <w:color w:val="333333"/>
                <w:sz w:val="23"/>
                <w:szCs w:val="23"/>
              </w:rPr>
              <w:object w:dxaOrig="1440" w:dyaOrig="1440">
                <v:shape id="_x0000_i1058" type="#_x0000_t75" style="width:136.5pt;height:69.75pt" o:ole="">
                  <v:imagedata r:id="rId7" o:title=""/>
                </v:shape>
                <w:control r:id="rId26" w:name="DefaultOcxName2" w:shapeid="_x0000_i1058"/>
              </w:objec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threshold: pts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27" w:history="1">
              <w:r w:rsidRPr="00906F95">
                <w:rPr>
                  <w:rFonts w:ascii="Helvetica" w:eastAsia="Times New Roman" w:hAnsi="Helvetica" w:cs="Helvetica"/>
                  <w:color w:val="0087C2"/>
                  <w:sz w:val="23"/>
                  <w:szCs w:val="23"/>
                  <w:bdr w:val="none" w:sz="0" w:space="0" w:color="auto" w:frame="1"/>
                </w:rPr>
                <w:t>Edit criterion description</w:t>
              </w:r>
            </w:hyperlink>
            <w:r w:rsidRPr="00906F95">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393"/>
              <w:gridCol w:w="1507"/>
              <w:gridCol w:w="1522"/>
              <w:gridCol w:w="1394"/>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(Excellent - A) There was one clear, well-focused topic. The main idea stood out and was supported by detailed information. All supportive facts were reported accurately. Relevant, telling, </w:t>
                  </w:r>
                  <w:r w:rsidRPr="00906F95">
                    <w:rPr>
                      <w:rFonts w:ascii="Helvetica" w:eastAsia="Times New Roman" w:hAnsi="Helvetica" w:cs="Helvetica"/>
                      <w:color w:val="333333"/>
                      <w:sz w:val="23"/>
                      <w:szCs w:val="23"/>
                    </w:rPr>
                    <w:lastRenderedPageBreak/>
                    <w:t>quality details gave the reader important information that went beyond the obvious or predictable.</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20 pts </w:t>
                  </w:r>
                  <w:r w:rsidRPr="00906F95">
                    <w:rPr>
                      <w:rFonts w:ascii="Helvetica" w:eastAsia="Times New Roman" w:hAnsi="Helvetica" w:cs="Helvetica"/>
                      <w:vanish/>
                      <w:color w:val="333333"/>
                      <w:sz w:val="23"/>
                      <w:szCs w:val="23"/>
                    </w:rPr>
                    <w:t>1798_8151</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28"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29"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30"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(Satisfactory - B) Main idea was clear but the supporting information was general. Most supportive facts were reported accurately. Supporting details and information were relevant, but one key issue or portion of the storyline was </w:t>
                  </w:r>
                  <w:r w:rsidRPr="00906F95">
                    <w:rPr>
                      <w:rFonts w:ascii="Helvetica" w:eastAsia="Times New Roman" w:hAnsi="Helvetica" w:cs="Helvetica"/>
                      <w:color w:val="333333"/>
                      <w:sz w:val="23"/>
                      <w:szCs w:val="23"/>
                    </w:rPr>
                    <w:lastRenderedPageBreak/>
                    <w:t>unsupported.</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18 pts </w:t>
                  </w:r>
                  <w:r w:rsidRPr="00906F95">
                    <w:rPr>
                      <w:rFonts w:ascii="Helvetica" w:eastAsia="Times New Roman" w:hAnsi="Helvetica" w:cs="Helvetica"/>
                      <w:vanish/>
                      <w:color w:val="333333"/>
                      <w:sz w:val="23"/>
                      <w:szCs w:val="23"/>
                    </w:rPr>
                    <w:t>1798_103</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31"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32"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33"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(Passing - C) Main idea was somewhat clear but there was a need for more supporting information. Some supportive facts were reported accurately. Supporting details and information were relevant, but several key issues or </w:t>
                  </w:r>
                  <w:r w:rsidRPr="00906F95">
                    <w:rPr>
                      <w:rFonts w:ascii="Helvetica" w:eastAsia="Times New Roman" w:hAnsi="Helvetica" w:cs="Helvetica"/>
                      <w:color w:val="333333"/>
                      <w:sz w:val="23"/>
                      <w:szCs w:val="23"/>
                    </w:rPr>
                    <w:lastRenderedPageBreak/>
                    <w:t>portions of the storyline were unsupported.</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16 pts </w:t>
                  </w:r>
                  <w:r w:rsidRPr="00906F95">
                    <w:rPr>
                      <w:rFonts w:ascii="Helvetica" w:eastAsia="Times New Roman" w:hAnsi="Helvetica" w:cs="Helvetica"/>
                      <w:vanish/>
                      <w:color w:val="333333"/>
                      <w:sz w:val="23"/>
                      <w:szCs w:val="23"/>
                    </w:rPr>
                    <w:t>1798_1106</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34"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35"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36"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(Failing - F) The main idea was not clear. There was a seemingly random collection of information. NO facts were reported OR most were inaccurately reported. Supporting details and information were </w:t>
                  </w:r>
                  <w:r w:rsidRPr="00906F95">
                    <w:rPr>
                      <w:rFonts w:ascii="Helvetica" w:eastAsia="Times New Roman" w:hAnsi="Helvetica" w:cs="Helvetica"/>
                      <w:color w:val="333333"/>
                      <w:sz w:val="23"/>
                      <w:szCs w:val="23"/>
                    </w:rPr>
                    <w:lastRenderedPageBreak/>
                    <w:t>typically unclear or not related to the topic.</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14 pts </w:t>
                  </w:r>
                  <w:r w:rsidRPr="00906F95">
                    <w:rPr>
                      <w:rFonts w:ascii="Helvetica" w:eastAsia="Times New Roman" w:hAnsi="Helvetica" w:cs="Helvetica"/>
                      <w:vanish/>
                      <w:color w:val="333333"/>
                      <w:sz w:val="23"/>
                      <w:szCs w:val="23"/>
                    </w:rPr>
                    <w:t>1798_59</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37"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38"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39"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18"/>
                <w:szCs w:val="18"/>
              </w:rPr>
              <w:lastRenderedPageBreak/>
              <w:object w:dxaOrig="1440" w:dyaOrig="1440">
                <v:shape id="_x0000_i1057" type="#_x0000_t75" style="width:1in;height:18pt" o:ole="">
                  <v:imagedata r:id="rId40" o:title=""/>
                </v:shape>
                <w:control r:id="rId41" w:name="DefaultOcxName3" w:shapeid="_x0000_i1057"/>
              </w:object>
            </w:r>
            <w:r w:rsidRPr="00906F95">
              <w:rPr>
                <w:rFonts w:ascii="Helvetica" w:eastAsia="Times New Roman" w:hAnsi="Helvetica" w:cs="Helvetica"/>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vanish/>
                <w:color w:val="333333"/>
                <w:sz w:val="23"/>
                <w:szCs w:val="23"/>
              </w:rPr>
              <w:t xml:space="preserve">  / </w:t>
            </w:r>
            <w:r w:rsidRPr="00906F95">
              <w:rPr>
                <w:rFonts w:ascii="Helvetica" w:eastAsia="Times New Roman" w:hAnsi="Helvetica" w:cs="Helvetica"/>
                <w:color w:val="333333"/>
                <w:sz w:val="23"/>
                <w:szCs w:val="23"/>
              </w:rPr>
              <w:t>20 pts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0087C2"/>
                <w:sz w:val="23"/>
                <w:szCs w:val="23"/>
              </w:rPr>
              <w:drawing>
                <wp:inline distT="0" distB="0" distL="0" distR="0" wp14:anchorId="3A973872" wp14:editId="565D4BB6">
                  <wp:extent cx="152400" cy="152400"/>
                  <wp:effectExtent l="0" t="0" r="0" b="0"/>
                  <wp:docPr id="4" name="Picture 4"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ditional Comments">
                            <a:hlinkClick r:id="rId13"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r w:rsidR="00906F95" w:rsidRPr="00906F95" w:rsidT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333333"/>
                <w:sz w:val="23"/>
                <w:szCs w:val="23"/>
              </w:rPr>
              <w:lastRenderedPageBreak/>
              <w:drawing>
                <wp:inline distT="0" distB="0" distL="0" distR="0" wp14:anchorId="16CED853" wp14:editId="184DA0CD">
                  <wp:extent cx="95250" cy="76200"/>
                  <wp:effectExtent l="0" t="0" r="0" b="0"/>
                  <wp:docPr id="5" name="Picture 5"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color w:val="333333"/>
                <w:sz w:val="23"/>
                <w:szCs w:val="23"/>
              </w:rPr>
              <w:t xml:space="preserve">Quality of Information </w:t>
            </w:r>
            <w:r w:rsidRPr="00906F95">
              <w:rPr>
                <w:rFonts w:ascii="Helvetica" w:eastAsia="Times New Roman" w:hAnsi="Helvetica" w:cs="Helvetica"/>
                <w:vanish/>
                <w:color w:val="333333"/>
                <w:sz w:val="23"/>
                <w:szCs w:val="23"/>
              </w:rPr>
              <w:t>1798_4893</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42" w:history="1">
              <w:r w:rsidRPr="00906F95">
                <w:rPr>
                  <w:rFonts w:ascii="Helvetica" w:eastAsia="Times New Roman" w:hAnsi="Helvetica" w:cs="Helvetica"/>
                  <w:color w:val="0087C2"/>
                  <w:sz w:val="23"/>
                  <w:szCs w:val="23"/>
                </w:rPr>
                <w:t>view longer description</w:t>
              </w:r>
            </w:hyperlink>
            <w:r w:rsidRPr="00906F95">
              <w:rPr>
                <w:rFonts w:ascii="Helvetica" w:eastAsia="Times New Roman" w:hAnsi="Helvetica" w:cs="Helvetica"/>
                <w:color w:val="333333"/>
                <w:sz w:val="23"/>
                <w:szCs w:val="23"/>
              </w:rPr>
              <w:t xml:space="preserve"> </w:t>
            </w:r>
            <w:r w:rsidRPr="00906F95">
              <w:rPr>
                <w:rFonts w:ascii="Helvetica" w:eastAsia="Times New Roman" w:hAnsi="Helvetica" w:cs="Helvetica"/>
                <w:color w:val="333333"/>
                <w:sz w:val="23"/>
                <w:szCs w:val="23"/>
              </w:rPr>
              <w:object w:dxaOrig="1440" w:dyaOrig="1440">
                <v:shape id="_x0000_i1056" type="#_x0000_t75" style="width:136.5pt;height:69.75pt" o:ole="">
                  <v:imagedata r:id="rId7" o:title=""/>
                </v:shape>
                <w:control r:id="rId43" w:name="DefaultOcxName4" w:shapeid="_x0000_i1056"/>
              </w:objec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threshold: pts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44" w:history="1">
              <w:r w:rsidRPr="00906F95">
                <w:rPr>
                  <w:rFonts w:ascii="Helvetica" w:eastAsia="Times New Roman" w:hAnsi="Helvetica" w:cs="Helvetica"/>
                  <w:color w:val="0087C2"/>
                  <w:sz w:val="23"/>
                  <w:szCs w:val="23"/>
                  <w:bdr w:val="none" w:sz="0" w:space="0" w:color="auto" w:frame="1"/>
                </w:rPr>
                <w:t>Edit criterion description</w:t>
              </w:r>
            </w:hyperlink>
            <w:r w:rsidRPr="00906F95">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17"/>
              <w:gridCol w:w="1558"/>
              <w:gridCol w:w="1297"/>
              <w:gridCol w:w="1544"/>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(Excellent - A) Balanced presentation of relevant and legitimate information that clearly supports a central purpose or argument and shows a thoughtful, in-depth analysis of a significant topic. Reader gains important insights. References </w:t>
                  </w:r>
                  <w:r w:rsidRPr="00906F95">
                    <w:rPr>
                      <w:rFonts w:ascii="Helvetica" w:eastAsia="Times New Roman" w:hAnsi="Helvetica" w:cs="Helvetica"/>
                      <w:color w:val="333333"/>
                      <w:sz w:val="23"/>
                      <w:szCs w:val="23"/>
                    </w:rPr>
                    <w:lastRenderedPageBreak/>
                    <w:t>are primarily peer reviewed professional journals or other approved sources. The reader is confident that the information and ideas can be trusted.</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20 pts </w:t>
                  </w:r>
                  <w:r w:rsidRPr="00906F95">
                    <w:rPr>
                      <w:rFonts w:ascii="Helvetica" w:eastAsia="Times New Roman" w:hAnsi="Helvetica" w:cs="Helvetica"/>
                      <w:vanish/>
                      <w:color w:val="333333"/>
                      <w:sz w:val="23"/>
                      <w:szCs w:val="23"/>
                    </w:rPr>
                    <w:t>1798_8330</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45"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46"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47"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(Satisfactory - B) Information provides reasonable support for a central purpose or argument and displays evidence of a basic analysis of a significant topic. Reader gains some insights. Although most of the references are professionally legitimate, a few are questionable </w:t>
                  </w:r>
                  <w:r w:rsidRPr="00906F95">
                    <w:rPr>
                      <w:rFonts w:ascii="Helvetica" w:eastAsia="Times New Roman" w:hAnsi="Helvetica" w:cs="Helvetica"/>
                      <w:color w:val="333333"/>
                      <w:sz w:val="23"/>
                      <w:szCs w:val="23"/>
                    </w:rPr>
                    <w:lastRenderedPageBreak/>
                    <w:t>(e.g., trade books, Internet sources, popular magazines. The reader is uncertain of the reliability of some of the sources.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18 pts </w:t>
                  </w:r>
                  <w:r w:rsidRPr="00906F95">
                    <w:rPr>
                      <w:rFonts w:ascii="Helvetica" w:eastAsia="Times New Roman" w:hAnsi="Helvetica" w:cs="Helvetica"/>
                      <w:vanish/>
                      <w:color w:val="333333"/>
                      <w:sz w:val="23"/>
                      <w:szCs w:val="23"/>
                    </w:rPr>
                    <w:t>1798_7422</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48"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49"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50"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(Passing - C) Information supports a central purpose or argument at times. Analysis is basic or general. Reader gains few insights. Most of the references are from sources that are not peer reviewed and have uncertain </w:t>
                  </w:r>
                  <w:r w:rsidRPr="00906F95">
                    <w:rPr>
                      <w:rFonts w:ascii="Helvetica" w:eastAsia="Times New Roman" w:hAnsi="Helvetica" w:cs="Helvetica"/>
                      <w:color w:val="333333"/>
                      <w:sz w:val="23"/>
                      <w:szCs w:val="23"/>
                    </w:rPr>
                    <w:lastRenderedPageBreak/>
                    <w:t>reliability. The reader doubts the accuracy of much of the material presented.</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16 pts </w:t>
                  </w:r>
                  <w:r w:rsidRPr="00906F95">
                    <w:rPr>
                      <w:rFonts w:ascii="Helvetica" w:eastAsia="Times New Roman" w:hAnsi="Helvetica" w:cs="Helvetica"/>
                      <w:vanish/>
                      <w:color w:val="333333"/>
                      <w:sz w:val="23"/>
                      <w:szCs w:val="23"/>
                    </w:rPr>
                    <w:t>1798_6142</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51"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52"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53"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 xml:space="preserve">(Failing - F) Central purpose or argument is not clearly identified. Analysis is vague or not evident. Reader is confused or may be misinformed. There are virtually no sources that are professionally reliable. The reader seriously doubts the </w:t>
                  </w:r>
                  <w:r w:rsidRPr="00906F95">
                    <w:rPr>
                      <w:rFonts w:ascii="Helvetica" w:eastAsia="Times New Roman" w:hAnsi="Helvetica" w:cs="Helvetica"/>
                      <w:color w:val="333333"/>
                      <w:sz w:val="23"/>
                      <w:szCs w:val="23"/>
                    </w:rPr>
                    <w:lastRenderedPageBreak/>
                    <w:t>value of the material and stops reading.</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14 pts </w:t>
                  </w:r>
                  <w:r w:rsidRPr="00906F95">
                    <w:rPr>
                      <w:rFonts w:ascii="Helvetica" w:eastAsia="Times New Roman" w:hAnsi="Helvetica" w:cs="Helvetica"/>
                      <w:vanish/>
                      <w:color w:val="333333"/>
                      <w:sz w:val="23"/>
                      <w:szCs w:val="23"/>
                    </w:rPr>
                    <w:t>1798_3667</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54"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55"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56"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18"/>
                <w:szCs w:val="18"/>
              </w:rPr>
              <w:lastRenderedPageBreak/>
              <w:object w:dxaOrig="1440" w:dyaOrig="1440">
                <v:shape id="_x0000_i1055" type="#_x0000_t75" style="width:1in;height:18pt" o:ole="">
                  <v:imagedata r:id="rId57" o:title=""/>
                </v:shape>
                <w:control r:id="rId58" w:name="DefaultOcxName5" w:shapeid="_x0000_i1055"/>
              </w:object>
            </w:r>
            <w:r w:rsidRPr="00906F95">
              <w:rPr>
                <w:rFonts w:ascii="Helvetica" w:eastAsia="Times New Roman" w:hAnsi="Helvetica" w:cs="Helvetica"/>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vanish/>
                <w:color w:val="333333"/>
                <w:sz w:val="23"/>
                <w:szCs w:val="23"/>
              </w:rPr>
              <w:t xml:space="preserve">  / </w:t>
            </w:r>
            <w:r w:rsidRPr="00906F95">
              <w:rPr>
                <w:rFonts w:ascii="Helvetica" w:eastAsia="Times New Roman" w:hAnsi="Helvetica" w:cs="Helvetica"/>
                <w:color w:val="333333"/>
                <w:sz w:val="23"/>
                <w:szCs w:val="23"/>
              </w:rPr>
              <w:t>20 pts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0087C2"/>
                <w:sz w:val="23"/>
                <w:szCs w:val="23"/>
              </w:rPr>
              <w:drawing>
                <wp:inline distT="0" distB="0" distL="0" distR="0" wp14:anchorId="1B4B4530" wp14:editId="31AA159C">
                  <wp:extent cx="152400" cy="152400"/>
                  <wp:effectExtent l="0" t="0" r="0" b="0"/>
                  <wp:docPr id="6" name="Picture 6"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ditional Comments">
                            <a:hlinkClick r:id="rId13"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r w:rsidR="00906F95" w:rsidRPr="00906F95" w:rsidT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333333"/>
                <w:sz w:val="23"/>
                <w:szCs w:val="23"/>
              </w:rPr>
              <w:lastRenderedPageBreak/>
              <w:drawing>
                <wp:inline distT="0" distB="0" distL="0" distR="0" wp14:anchorId="240B15D3" wp14:editId="58510410">
                  <wp:extent cx="95250" cy="76200"/>
                  <wp:effectExtent l="0" t="0" r="0" b="0"/>
                  <wp:docPr id="7" name="Picture 7"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color w:val="333333"/>
                <w:sz w:val="23"/>
                <w:szCs w:val="23"/>
              </w:rPr>
              <w:t xml:space="preserve">Support of Ideas/Critical Analysis </w:t>
            </w:r>
            <w:r w:rsidRPr="00906F95">
              <w:rPr>
                <w:rFonts w:ascii="Helvetica" w:eastAsia="Times New Roman" w:hAnsi="Helvetica" w:cs="Helvetica"/>
                <w:vanish/>
                <w:color w:val="333333"/>
                <w:sz w:val="23"/>
                <w:szCs w:val="23"/>
              </w:rPr>
              <w:t>1798_8156</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59" w:history="1">
              <w:r w:rsidRPr="00906F95">
                <w:rPr>
                  <w:rFonts w:ascii="Helvetica" w:eastAsia="Times New Roman" w:hAnsi="Helvetica" w:cs="Helvetica"/>
                  <w:color w:val="0087C2"/>
                  <w:sz w:val="23"/>
                  <w:szCs w:val="23"/>
                </w:rPr>
                <w:t>view longer description</w:t>
              </w:r>
            </w:hyperlink>
            <w:r w:rsidRPr="00906F95">
              <w:rPr>
                <w:rFonts w:ascii="Helvetica" w:eastAsia="Times New Roman" w:hAnsi="Helvetica" w:cs="Helvetica"/>
                <w:color w:val="333333"/>
                <w:sz w:val="23"/>
                <w:szCs w:val="23"/>
              </w:rPr>
              <w:t xml:space="preserve"> </w:t>
            </w:r>
            <w:r w:rsidRPr="00906F95">
              <w:rPr>
                <w:rFonts w:ascii="Helvetica" w:eastAsia="Times New Roman" w:hAnsi="Helvetica" w:cs="Helvetica"/>
                <w:color w:val="333333"/>
                <w:sz w:val="23"/>
                <w:szCs w:val="23"/>
              </w:rPr>
              <w:object w:dxaOrig="1440" w:dyaOrig="1440">
                <v:shape id="_x0000_i1054" type="#_x0000_t75" style="width:136.5pt;height:69.75pt" o:ole="">
                  <v:imagedata r:id="rId7" o:title=""/>
                </v:shape>
                <w:control r:id="rId60" w:name="DefaultOcxName6" w:shapeid="_x0000_i1054"/>
              </w:objec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threshold: pts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61" w:history="1">
              <w:r w:rsidRPr="00906F95">
                <w:rPr>
                  <w:rFonts w:ascii="Helvetica" w:eastAsia="Times New Roman" w:hAnsi="Helvetica" w:cs="Helvetica"/>
                  <w:color w:val="0087C2"/>
                  <w:sz w:val="23"/>
                  <w:szCs w:val="23"/>
                  <w:bdr w:val="none" w:sz="0" w:space="0" w:color="auto" w:frame="1"/>
                </w:rPr>
                <w:t>Edit criterion description</w:t>
              </w:r>
            </w:hyperlink>
            <w:r w:rsidRPr="00906F95">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354"/>
              <w:gridCol w:w="1279"/>
              <w:gridCol w:w="1342"/>
              <w:gridCol w:w="1841"/>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(Excellent - A) Exceptionally critical, relevant, consistent connections among arguments, analysis, subtopics, &amp; thesis/topic; excellent, appropriate conclusions.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20 pts </w:t>
                  </w:r>
                  <w:r w:rsidRPr="00906F95">
                    <w:rPr>
                      <w:rFonts w:ascii="Helvetica" w:eastAsia="Times New Roman" w:hAnsi="Helvetica" w:cs="Helvetica"/>
                      <w:vanish/>
                      <w:color w:val="333333"/>
                      <w:sz w:val="23"/>
                      <w:szCs w:val="23"/>
                    </w:rPr>
                    <w:t>1798_769</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62"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63"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64"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(Satisfactory - B) Consistent connections made among analysis of evidence, subtopics, arguments &amp; thesis/topic; good and generally appropriate conclusions</w:t>
                  </w:r>
                  <w:r w:rsidRPr="00906F95">
                    <w:rPr>
                      <w:rFonts w:ascii="Helvetica" w:eastAsia="Times New Roman" w:hAnsi="Helvetica" w:cs="Helvetica"/>
                      <w:color w:val="333333"/>
                      <w:sz w:val="23"/>
                      <w:szCs w:val="23"/>
                    </w:rPr>
                    <w:lastRenderedPageBreak/>
                    <w:t>.</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18 pts </w:t>
                  </w:r>
                  <w:r w:rsidRPr="00906F95">
                    <w:rPr>
                      <w:rFonts w:ascii="Helvetica" w:eastAsia="Times New Roman" w:hAnsi="Helvetica" w:cs="Helvetica"/>
                      <w:vanish/>
                      <w:color w:val="333333"/>
                      <w:sz w:val="23"/>
                      <w:szCs w:val="23"/>
                    </w:rPr>
                    <w:t>1798_2173</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65"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66"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67"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(Passing - C) Some connections made among analysis of evidence, subtopics, arguments &amp; thesis/topic; limited or somewhat inappropriate conclusions.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16 pts </w:t>
                  </w:r>
                  <w:r w:rsidRPr="00906F95">
                    <w:rPr>
                      <w:rFonts w:ascii="Helvetica" w:eastAsia="Times New Roman" w:hAnsi="Helvetica" w:cs="Helvetica"/>
                      <w:vanish/>
                      <w:color w:val="333333"/>
                      <w:sz w:val="23"/>
                      <w:szCs w:val="23"/>
                    </w:rPr>
                    <w:t>1798_1490</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68"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69"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70"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lastRenderedPageBreak/>
                    <w:t>(Failing - F) Limited connections made among analysis of evidence, subtopics, counterarguments &amp; thesis/topic; complete lack of or inappropriate conclusions.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14 pts </w:t>
                  </w:r>
                  <w:r w:rsidRPr="00906F95">
                    <w:rPr>
                      <w:rFonts w:ascii="Helvetica" w:eastAsia="Times New Roman" w:hAnsi="Helvetica" w:cs="Helvetica"/>
                      <w:vanish/>
                      <w:color w:val="333333"/>
                      <w:sz w:val="23"/>
                      <w:szCs w:val="23"/>
                    </w:rPr>
                    <w:t>1798_361</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71"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72"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73" w:history="1">
                    <w:r w:rsidRPr="00906F95">
                      <w:rPr>
                        <w:rFonts w:ascii="Helvetica" w:eastAsia="Times New Roman" w:hAnsi="Helvetica" w:cs="Helvetica"/>
                        <w:color w:val="0087C2"/>
                        <w:sz w:val="23"/>
                        <w:szCs w:val="23"/>
                        <w:bdr w:val="none" w:sz="0" w:space="0" w:color="auto" w:frame="1"/>
                      </w:rPr>
                      <w:t xml:space="preserve">Add new rating category </w:t>
                    </w:r>
                    <w:r w:rsidRPr="00906F95">
                      <w:rPr>
                        <w:rFonts w:ascii="Helvetica" w:eastAsia="Times New Roman" w:hAnsi="Helvetica" w:cs="Helvetica"/>
                        <w:color w:val="0087C2"/>
                        <w:sz w:val="23"/>
                        <w:szCs w:val="23"/>
                        <w:bdr w:val="none" w:sz="0" w:space="0" w:color="auto" w:frame="1"/>
                      </w:rPr>
                      <w:lastRenderedPageBreak/>
                      <w:t>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18"/>
                <w:szCs w:val="18"/>
              </w:rPr>
              <w:lastRenderedPageBreak/>
              <w:object w:dxaOrig="1440" w:dyaOrig="1440">
                <v:shape id="_x0000_i1053" type="#_x0000_t75" style="width:1in;height:18pt" o:ole="">
                  <v:imagedata r:id="rId74" o:title=""/>
                </v:shape>
                <w:control r:id="rId75" w:name="DefaultOcxName7" w:shapeid="_x0000_i1053"/>
              </w:object>
            </w:r>
            <w:r w:rsidRPr="00906F95">
              <w:rPr>
                <w:rFonts w:ascii="Helvetica" w:eastAsia="Times New Roman" w:hAnsi="Helvetica" w:cs="Helvetica"/>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vanish/>
                <w:color w:val="333333"/>
                <w:sz w:val="23"/>
                <w:szCs w:val="23"/>
              </w:rPr>
              <w:t xml:space="preserve">  / </w:t>
            </w:r>
            <w:r w:rsidRPr="00906F95">
              <w:rPr>
                <w:rFonts w:ascii="Helvetica" w:eastAsia="Times New Roman" w:hAnsi="Helvetica" w:cs="Helvetica"/>
                <w:color w:val="333333"/>
                <w:sz w:val="23"/>
                <w:szCs w:val="23"/>
              </w:rPr>
              <w:t>20 pts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0087C2"/>
                <w:sz w:val="23"/>
                <w:szCs w:val="23"/>
              </w:rPr>
              <w:drawing>
                <wp:inline distT="0" distB="0" distL="0" distR="0" wp14:anchorId="76023F54" wp14:editId="4F44603E">
                  <wp:extent cx="152400" cy="152400"/>
                  <wp:effectExtent l="0" t="0" r="0" b="0"/>
                  <wp:docPr id="8" name="Picture 8"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ditional Comments">
                            <a:hlinkClick r:id="rId13"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r w:rsidR="00906F95" w:rsidRPr="00906F95" w:rsidT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333333"/>
                <w:sz w:val="23"/>
                <w:szCs w:val="23"/>
              </w:rPr>
              <w:lastRenderedPageBreak/>
              <w:drawing>
                <wp:inline distT="0" distB="0" distL="0" distR="0" wp14:anchorId="6CE2FCA9" wp14:editId="5B03BF87">
                  <wp:extent cx="95250" cy="76200"/>
                  <wp:effectExtent l="0" t="0" r="0" b="0"/>
                  <wp:docPr id="9" name="Picture 9"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color w:val="333333"/>
                <w:sz w:val="23"/>
                <w:szCs w:val="23"/>
              </w:rPr>
              <w:t xml:space="preserve">Conclusions and Recommendation </w:t>
            </w:r>
            <w:r w:rsidRPr="00906F95">
              <w:rPr>
                <w:rFonts w:ascii="Helvetica" w:eastAsia="Times New Roman" w:hAnsi="Helvetica" w:cs="Helvetica"/>
                <w:vanish/>
                <w:color w:val="333333"/>
                <w:sz w:val="23"/>
                <w:szCs w:val="23"/>
              </w:rPr>
              <w:t>1798_2465</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76" w:history="1">
              <w:r w:rsidRPr="00906F95">
                <w:rPr>
                  <w:rFonts w:ascii="Helvetica" w:eastAsia="Times New Roman" w:hAnsi="Helvetica" w:cs="Helvetica"/>
                  <w:color w:val="0087C2"/>
                  <w:sz w:val="23"/>
                  <w:szCs w:val="23"/>
                </w:rPr>
                <w:t>view longer description</w:t>
              </w:r>
            </w:hyperlink>
            <w:r w:rsidRPr="00906F95">
              <w:rPr>
                <w:rFonts w:ascii="Helvetica" w:eastAsia="Times New Roman" w:hAnsi="Helvetica" w:cs="Helvetica"/>
                <w:color w:val="333333"/>
                <w:sz w:val="23"/>
                <w:szCs w:val="23"/>
              </w:rPr>
              <w:t xml:space="preserve"> </w:t>
            </w:r>
            <w:r w:rsidRPr="00906F95">
              <w:rPr>
                <w:rFonts w:ascii="Helvetica" w:eastAsia="Times New Roman" w:hAnsi="Helvetica" w:cs="Helvetica"/>
                <w:color w:val="333333"/>
                <w:sz w:val="23"/>
                <w:szCs w:val="23"/>
              </w:rPr>
              <w:object w:dxaOrig="1440" w:dyaOrig="1440">
                <v:shape id="_x0000_i1052" type="#_x0000_t75" style="width:136.5pt;height:69.75pt" o:ole="">
                  <v:imagedata r:id="rId7" o:title=""/>
                </v:shape>
                <w:control r:id="rId77" w:name="DefaultOcxName8" w:shapeid="_x0000_i1052"/>
              </w:objec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threshold: pts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78" w:history="1">
              <w:r w:rsidRPr="00906F95">
                <w:rPr>
                  <w:rFonts w:ascii="Helvetica" w:eastAsia="Times New Roman" w:hAnsi="Helvetica" w:cs="Helvetica"/>
                  <w:color w:val="0087C2"/>
                  <w:sz w:val="23"/>
                  <w:szCs w:val="23"/>
                  <w:bdr w:val="none" w:sz="0" w:space="0" w:color="auto" w:frame="1"/>
                </w:rPr>
                <w:t>Edit criterion description</w:t>
              </w:r>
            </w:hyperlink>
            <w:r w:rsidRPr="00906F95">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54"/>
              <w:gridCol w:w="1454"/>
              <w:gridCol w:w="1454"/>
              <w:gridCol w:w="1454"/>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(Excellent - A) The conclusion(s) reached were correct and supported research. The recommendations were logical from the results of the study. The conclusion was strong and left the reader with a feeling that he/she understood what the writer was "getting at."</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20 pts </w:t>
                  </w:r>
                  <w:r w:rsidRPr="00906F95">
                    <w:rPr>
                      <w:rFonts w:ascii="Helvetica" w:eastAsia="Times New Roman" w:hAnsi="Helvetica" w:cs="Helvetica"/>
                      <w:vanish/>
                      <w:color w:val="333333"/>
                      <w:sz w:val="23"/>
                      <w:szCs w:val="23"/>
                    </w:rPr>
                    <w:t>1798_8584</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79"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80"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81"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(Satisfactory - B) The conclusion(s) reached were logical but not fully supported by the research. The recommendations were not clear or only marginally related to the study. The conclusion was recognizable and tied up almost all the loose ends.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17 pts </w:t>
                  </w:r>
                  <w:r w:rsidRPr="00906F95">
                    <w:rPr>
                      <w:rFonts w:ascii="Helvetica" w:eastAsia="Times New Roman" w:hAnsi="Helvetica" w:cs="Helvetica"/>
                      <w:vanish/>
                      <w:color w:val="333333"/>
                      <w:sz w:val="23"/>
                      <w:szCs w:val="23"/>
                    </w:rPr>
                    <w:t>1798_7933</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82"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83"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84"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(Passing - C) The conclusion(s) was (were) vague and hard to follow and left many question for the reader. The recommendations were vague and difficult to follow. The conclusion was recognizable, but did not tie up several loose ends.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15 pts </w:t>
                  </w:r>
                  <w:r w:rsidRPr="00906F95">
                    <w:rPr>
                      <w:rFonts w:ascii="Helvetica" w:eastAsia="Times New Roman" w:hAnsi="Helvetica" w:cs="Helvetica"/>
                      <w:vanish/>
                      <w:color w:val="333333"/>
                      <w:sz w:val="23"/>
                      <w:szCs w:val="23"/>
                    </w:rPr>
                    <w:t>1798_4837</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85"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86"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87"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(Failing - F) There were no conclusions stated the related to the research. The recommendations were poorly worded or not related to the subject of the study. There was no clear conclusion, the paper just ends.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13 pts </w:t>
                  </w:r>
                  <w:r w:rsidRPr="00906F95">
                    <w:rPr>
                      <w:rFonts w:ascii="Helvetica" w:eastAsia="Times New Roman" w:hAnsi="Helvetica" w:cs="Helvetica"/>
                      <w:vanish/>
                      <w:color w:val="333333"/>
                      <w:sz w:val="23"/>
                      <w:szCs w:val="23"/>
                    </w:rPr>
                    <w:t>1798_4579</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88"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89"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90"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18"/>
                <w:szCs w:val="18"/>
              </w:rPr>
              <w:lastRenderedPageBreak/>
              <w:object w:dxaOrig="1440" w:dyaOrig="1440">
                <v:shape id="_x0000_i1051" type="#_x0000_t75" style="width:1in;height:18pt" o:ole="">
                  <v:imagedata r:id="rId91" o:title=""/>
                </v:shape>
                <w:control r:id="rId92" w:name="DefaultOcxName9" w:shapeid="_x0000_i1051"/>
              </w:object>
            </w:r>
            <w:r w:rsidRPr="00906F95">
              <w:rPr>
                <w:rFonts w:ascii="Helvetica" w:eastAsia="Times New Roman" w:hAnsi="Helvetica" w:cs="Helvetica"/>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vanish/>
                <w:color w:val="333333"/>
                <w:sz w:val="23"/>
                <w:szCs w:val="23"/>
              </w:rPr>
              <w:t xml:space="preserve">  / </w:t>
            </w:r>
            <w:r w:rsidRPr="00906F95">
              <w:rPr>
                <w:rFonts w:ascii="Helvetica" w:eastAsia="Times New Roman" w:hAnsi="Helvetica" w:cs="Helvetica"/>
                <w:color w:val="333333"/>
                <w:sz w:val="23"/>
                <w:szCs w:val="23"/>
              </w:rPr>
              <w:t>20 pts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noProof/>
                <w:color w:val="0087C2"/>
                <w:sz w:val="23"/>
                <w:szCs w:val="23"/>
              </w:rPr>
              <w:drawing>
                <wp:inline distT="0" distB="0" distL="0" distR="0" wp14:anchorId="3D1CB2CF" wp14:editId="1104775C">
                  <wp:extent cx="152400" cy="152400"/>
                  <wp:effectExtent l="0" t="0" r="0" b="0"/>
                  <wp:docPr id="10" name="Picture 10"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ditional Comments">
                            <a:hlinkClick r:id="rId13"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r w:rsidR="00906F95" w:rsidRPr="00906F95" w:rsidTr="00906F95">
        <w:trPr>
          <w:hidden/>
        </w:trPr>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noProof/>
                <w:vanish/>
                <w:color w:val="333333"/>
                <w:sz w:val="23"/>
                <w:szCs w:val="23"/>
              </w:rPr>
              <w:lastRenderedPageBreak/>
              <w:drawing>
                <wp:inline distT="0" distB="0" distL="0" distR="0" wp14:anchorId="52278AA6" wp14:editId="51FEE73B">
                  <wp:extent cx="95250" cy="76200"/>
                  <wp:effectExtent l="0" t="0" r="0" b="0"/>
                  <wp:docPr id="11" name="Picture 11"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906F95">
              <w:rPr>
                <w:rFonts w:ascii="Helvetica" w:eastAsia="Times New Roman" w:hAnsi="Helvetica" w:cs="Helvetica"/>
                <w:vanish/>
                <w:color w:val="333333"/>
                <w:sz w:val="23"/>
                <w:szCs w:val="23"/>
              </w:rPr>
              <w:t xml:space="preserve">Description of criterion </w:t>
            </w:r>
          </w:p>
          <w:p w:rsidR="00906F95" w:rsidRPr="00906F95" w:rsidRDefault="00906F95" w:rsidP="00906F95">
            <w:pPr>
              <w:spacing w:after="0" w:line="300" w:lineRule="atLeast"/>
              <w:rPr>
                <w:rFonts w:ascii="Helvetica" w:eastAsia="Times New Roman" w:hAnsi="Helvetica" w:cs="Helvetica"/>
                <w:vanish/>
                <w:color w:val="333333"/>
                <w:sz w:val="23"/>
                <w:szCs w:val="23"/>
              </w:rPr>
            </w:pPr>
            <w:hyperlink r:id="rId93" w:history="1">
              <w:r w:rsidRPr="00906F95">
                <w:rPr>
                  <w:rFonts w:ascii="Helvetica" w:eastAsia="Times New Roman" w:hAnsi="Helvetica" w:cs="Helvetica"/>
                  <w:vanish/>
                  <w:color w:val="0087C2"/>
                  <w:sz w:val="23"/>
                  <w:szCs w:val="23"/>
                </w:rPr>
                <w:t>view longer description</w:t>
              </w:r>
            </w:hyperlink>
            <w:r w:rsidRPr="00906F95">
              <w:rPr>
                <w:rFonts w:ascii="Helvetica" w:eastAsia="Times New Roman" w:hAnsi="Helvetica" w:cs="Helvetica"/>
                <w:vanish/>
                <w:color w:val="333333"/>
                <w:sz w:val="23"/>
                <w:szCs w:val="23"/>
              </w:rPr>
              <w:t xml:space="preserve"> </w:t>
            </w:r>
            <w:r w:rsidRPr="00906F95">
              <w:rPr>
                <w:rFonts w:ascii="Helvetica" w:eastAsia="Times New Roman" w:hAnsi="Helvetica" w:cs="Helvetica"/>
                <w:vanish/>
                <w:color w:val="333333"/>
                <w:sz w:val="23"/>
                <w:szCs w:val="23"/>
              </w:rPr>
              <w:object w:dxaOrig="1440" w:dyaOrig="1440">
                <v:shape id="_x0000_i1050" type="#_x0000_t75" style="width:136.5pt;height:69.75pt" o:ole="">
                  <v:imagedata r:id="rId7" o:title=""/>
                </v:shape>
                <w:control r:id="rId94" w:name="DefaultOcxName10" w:shapeid="_x0000_i1050"/>
              </w:object>
            </w:r>
          </w:p>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vanish/>
                <w:color w:val="333333"/>
                <w:sz w:val="23"/>
                <w:szCs w:val="23"/>
              </w:rPr>
              <w:t xml:space="preserve">threshold: 5 pts </w:t>
            </w:r>
          </w:p>
          <w:p w:rsidR="00906F95" w:rsidRPr="00906F95" w:rsidRDefault="00906F95" w:rsidP="00906F95">
            <w:pPr>
              <w:spacing w:after="0" w:line="300" w:lineRule="atLeast"/>
              <w:rPr>
                <w:rFonts w:ascii="Helvetica" w:eastAsia="Times New Roman" w:hAnsi="Helvetica" w:cs="Helvetica"/>
                <w:vanish/>
                <w:color w:val="333333"/>
                <w:sz w:val="23"/>
                <w:szCs w:val="23"/>
              </w:rPr>
            </w:pPr>
            <w:hyperlink r:id="rId95" w:history="1">
              <w:r w:rsidRPr="00906F95">
                <w:rPr>
                  <w:rFonts w:ascii="Helvetica" w:eastAsia="Times New Roman" w:hAnsi="Helvetica" w:cs="Helvetica"/>
                  <w:vanish/>
                  <w:color w:val="0087C2"/>
                  <w:sz w:val="23"/>
                  <w:szCs w:val="23"/>
                  <w:bdr w:val="none" w:sz="0" w:space="0" w:color="auto" w:frame="1"/>
                </w:rPr>
                <w:t>Edit criterion description</w:t>
              </w:r>
            </w:hyperlink>
            <w:r w:rsidRPr="00906F95">
              <w:rPr>
                <w:rFonts w:ascii="Helvetica" w:eastAsia="Times New Roman" w:hAnsi="Helvetica" w:cs="Helvetica"/>
                <w:vanish/>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08"/>
              <w:gridCol w:w="2908"/>
            </w:tblGrid>
            <w:tr w:rsidR="00906F95" w:rsidRPr="00906F95">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Full Marks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5 pts </w:t>
                  </w:r>
                  <w:r w:rsidRPr="00906F95">
                    <w:rPr>
                      <w:rFonts w:ascii="Helvetica" w:eastAsia="Times New Roman" w:hAnsi="Helvetica" w:cs="Helvetica"/>
                      <w:vanish/>
                      <w:color w:val="333333"/>
                      <w:sz w:val="23"/>
                      <w:szCs w:val="23"/>
                    </w:rPr>
                    <w:t>blank</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96"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97"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98"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No Marks</w:t>
                  </w:r>
                </w:p>
                <w:p w:rsidR="00906F95" w:rsidRPr="00906F95" w:rsidRDefault="00906F95" w:rsidP="00906F95">
                  <w:pPr>
                    <w:spacing w:after="0" w:line="300" w:lineRule="atLeast"/>
                    <w:rPr>
                      <w:rFonts w:ascii="Helvetica" w:eastAsia="Times New Roman" w:hAnsi="Helvetica" w:cs="Helvetica"/>
                      <w:color w:val="333333"/>
                      <w:sz w:val="23"/>
                      <w:szCs w:val="23"/>
                    </w:rPr>
                  </w:pPr>
                  <w:r w:rsidRPr="00906F95">
                    <w:rPr>
                      <w:rFonts w:ascii="Helvetica" w:eastAsia="Times New Roman" w:hAnsi="Helvetica" w:cs="Helvetica"/>
                      <w:color w:val="333333"/>
                      <w:sz w:val="23"/>
                      <w:szCs w:val="23"/>
                    </w:rPr>
                    <w:t xml:space="preserve">0 pts </w:t>
                  </w:r>
                  <w:r w:rsidRPr="00906F95">
                    <w:rPr>
                      <w:rFonts w:ascii="Helvetica" w:eastAsia="Times New Roman" w:hAnsi="Helvetica" w:cs="Helvetica"/>
                      <w:vanish/>
                      <w:color w:val="333333"/>
                      <w:sz w:val="23"/>
                      <w:szCs w:val="23"/>
                    </w:rPr>
                    <w:t>blank_2</w:t>
                  </w:r>
                  <w:r w:rsidRPr="00906F95">
                    <w:rPr>
                      <w:rFonts w:ascii="Helvetica" w:eastAsia="Times New Roman" w:hAnsi="Helvetica" w:cs="Helvetica"/>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color w:val="333333"/>
                      <w:sz w:val="23"/>
                      <w:szCs w:val="23"/>
                    </w:rPr>
                  </w:pPr>
                  <w:hyperlink r:id="rId99" w:history="1">
                    <w:r w:rsidRPr="00906F95">
                      <w:rPr>
                        <w:rFonts w:ascii="Helvetica" w:eastAsia="Times New Roman" w:hAnsi="Helvetica" w:cs="Helvetica"/>
                        <w:color w:val="0087C2"/>
                        <w:sz w:val="23"/>
                        <w:szCs w:val="23"/>
                        <w:bdr w:val="none" w:sz="0" w:space="0" w:color="auto" w:frame="1"/>
                      </w:rPr>
                      <w:t>Edit rating</w:t>
                    </w:r>
                  </w:hyperlink>
                  <w:r w:rsidRPr="00906F95">
                    <w:rPr>
                      <w:rFonts w:ascii="Helvetica" w:eastAsia="Times New Roman" w:hAnsi="Helvetica" w:cs="Helvetica"/>
                      <w:color w:val="333333"/>
                      <w:sz w:val="23"/>
                      <w:szCs w:val="23"/>
                    </w:rPr>
                    <w:t xml:space="preserve"> </w:t>
                  </w:r>
                  <w:hyperlink r:id="rId100" w:history="1">
                    <w:r w:rsidRPr="00906F95">
                      <w:rPr>
                        <w:rFonts w:ascii="Helvetica" w:eastAsia="Times New Roman" w:hAnsi="Helvetica" w:cs="Helvetica"/>
                        <w:color w:val="0087C2"/>
                        <w:sz w:val="23"/>
                        <w:szCs w:val="23"/>
                        <w:bdr w:val="none" w:sz="0" w:space="0" w:color="auto" w:frame="1"/>
                      </w:rPr>
                      <w:t>Delete rating</w:t>
                    </w:r>
                  </w:hyperlink>
                  <w:r w:rsidRPr="00906F95">
                    <w:rPr>
                      <w:rFonts w:ascii="Helvetica" w:eastAsia="Times New Roman" w:hAnsi="Helvetica" w:cs="Helvetica"/>
                      <w:color w:val="333333"/>
                      <w:sz w:val="23"/>
                      <w:szCs w:val="23"/>
                    </w:rPr>
                    <w:t xml:space="preserve"> </w:t>
                  </w:r>
                  <w:hyperlink r:id="rId101" w:history="1">
                    <w:r w:rsidRPr="00906F95">
                      <w:rPr>
                        <w:rFonts w:ascii="Helvetica" w:eastAsia="Times New Roman" w:hAnsi="Helvetica" w:cs="Helvetica"/>
                        <w:color w:val="0087C2"/>
                        <w:sz w:val="23"/>
                        <w:szCs w:val="23"/>
                        <w:bdr w:val="none" w:sz="0" w:space="0" w:color="auto" w:frame="1"/>
                      </w:rPr>
                      <w:t>Add new rating category after current rating</w:t>
                    </w:r>
                  </w:hyperlink>
                  <w:r w:rsidRPr="00906F95">
                    <w:rPr>
                      <w:rFonts w:ascii="Helvetica" w:eastAsia="Times New Roman" w:hAnsi="Helvetica" w:cs="Helvetica"/>
                      <w:color w:val="333333"/>
                      <w:sz w:val="23"/>
                      <w:szCs w:val="23"/>
                    </w:rPr>
                    <w:t xml:space="preserve"> </w:t>
                  </w:r>
                </w:p>
              </w:tc>
            </w:tr>
          </w:tbl>
          <w:p w:rsidR="00906F95" w:rsidRPr="00906F95" w:rsidRDefault="00906F95" w:rsidP="00906F95">
            <w:pPr>
              <w:spacing w:after="75" w:line="300" w:lineRule="atLeast"/>
              <w:rPr>
                <w:rFonts w:ascii="Helvetica" w:eastAsia="Times New Roman" w:hAnsi="Helvetica" w:cs="Helvetica"/>
                <w:i/>
                <w:iCs/>
                <w:vanish/>
                <w:color w:val="333333"/>
                <w:sz w:val="18"/>
                <w:szCs w:val="18"/>
              </w:rPr>
            </w:pPr>
            <w:r w:rsidRPr="00906F95">
              <w:rPr>
                <w:rFonts w:ascii="Helvetica" w:eastAsia="Times New Roman" w:hAnsi="Helvetica" w:cs="Helvetica"/>
                <w:i/>
                <w:iCs/>
                <w:vanish/>
                <w:color w:val="333333"/>
                <w:sz w:val="18"/>
                <w:szCs w:val="18"/>
              </w:rPr>
              <w:t xml:space="preserve">This area will be used by the assessor to leave comments related to this criterion. </w:t>
            </w:r>
          </w:p>
        </w:tc>
        <w:tc>
          <w:tcPr>
            <w:tcW w:w="0" w:type="auto"/>
            <w:shd w:val="clear" w:color="auto" w:fill="auto"/>
            <w:noWrap/>
            <w:vAlign w:val="center"/>
            <w:hideMark/>
          </w:tcPr>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vanish/>
                <w:color w:val="333333"/>
                <w:sz w:val="18"/>
                <w:szCs w:val="18"/>
              </w:rPr>
              <w:object w:dxaOrig="1440" w:dyaOrig="1440">
                <v:shape id="_x0000_i1049" type="#_x0000_t75" style="width:1in;height:18pt" o:ole="">
                  <v:imagedata r:id="rId102" o:title=""/>
                </v:shape>
                <w:control r:id="rId103" w:name="DefaultOcxName11" w:shapeid="_x0000_i1049"/>
              </w:object>
            </w:r>
            <w:r w:rsidRPr="00906F95">
              <w:rPr>
                <w:rFonts w:ascii="Helvetica" w:eastAsia="Times New Roman" w:hAnsi="Helvetica" w:cs="Helvetica"/>
                <w:vanish/>
                <w:color w:val="333333"/>
                <w:sz w:val="18"/>
                <w:szCs w:val="18"/>
              </w:rPr>
              <w:t xml:space="preserve">pts </w:t>
            </w:r>
          </w:p>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vanish/>
                <w:color w:val="333333"/>
                <w:sz w:val="23"/>
                <w:szCs w:val="23"/>
              </w:rPr>
              <w:t>  / 5 pts</w:t>
            </w:r>
          </w:p>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vanish/>
                <w:color w:val="333333"/>
                <w:sz w:val="23"/>
                <w:szCs w:val="23"/>
              </w:rPr>
              <w:t xml:space="preserve">-- </w:t>
            </w:r>
          </w:p>
          <w:p w:rsidR="00906F95" w:rsidRPr="00906F95" w:rsidRDefault="00906F95" w:rsidP="00906F95">
            <w:pPr>
              <w:spacing w:after="0" w:line="300" w:lineRule="atLeast"/>
              <w:rPr>
                <w:rFonts w:ascii="Helvetica" w:eastAsia="Times New Roman" w:hAnsi="Helvetica" w:cs="Helvetica"/>
                <w:vanish/>
                <w:color w:val="333333"/>
                <w:sz w:val="23"/>
                <w:szCs w:val="23"/>
              </w:rPr>
            </w:pPr>
            <w:r w:rsidRPr="00906F95">
              <w:rPr>
                <w:rFonts w:ascii="Helvetica" w:eastAsia="Times New Roman" w:hAnsi="Helvetica" w:cs="Helvetica"/>
                <w:noProof/>
                <w:vanish/>
                <w:color w:val="0087C2"/>
                <w:sz w:val="23"/>
                <w:szCs w:val="23"/>
              </w:rPr>
              <w:drawing>
                <wp:inline distT="0" distB="0" distL="0" distR="0" wp14:anchorId="5EE258EA" wp14:editId="2C79FDAC">
                  <wp:extent cx="152400" cy="152400"/>
                  <wp:effectExtent l="0" t="0" r="0" b="0"/>
                  <wp:docPr id="12" name="Picture 12" descr="Additional Comments">
                    <a:hlinkClick xmlns:a="http://schemas.openxmlformats.org/drawingml/2006/main" r:id="rId21"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ditional Comments">
                            <a:hlinkClick r:id="rId21" tooltip="&quot;Additional Comments&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906F95" w:rsidRPr="00906F95" w:rsidRDefault="00906F95" w:rsidP="00906F95">
            <w:pPr>
              <w:spacing w:after="0" w:line="300" w:lineRule="atLeast"/>
              <w:rPr>
                <w:rFonts w:ascii="Helvetica" w:eastAsia="Times New Roman" w:hAnsi="Helvetica" w:cs="Helvetica"/>
                <w:vanish/>
                <w:color w:val="333333"/>
                <w:sz w:val="23"/>
                <w:szCs w:val="23"/>
              </w:rPr>
            </w:pPr>
          </w:p>
        </w:tc>
      </w:tr>
      <w:tr w:rsidR="00906F95" w:rsidRPr="00906F95" w:rsidTr="00906F95">
        <w:tc>
          <w:tcPr>
            <w:tcW w:w="0" w:type="auto"/>
            <w:gridSpan w:val="4"/>
            <w:shd w:val="clear" w:color="auto" w:fill="auto"/>
            <w:vAlign w:val="center"/>
            <w:hideMark/>
          </w:tcPr>
          <w:p w:rsidR="00906F95" w:rsidRPr="00906F95" w:rsidRDefault="00906F95" w:rsidP="00906F95">
            <w:pPr>
              <w:spacing w:after="0" w:line="300" w:lineRule="atLeast"/>
              <w:rPr>
                <w:rFonts w:ascii="Helvetica" w:eastAsia="Times New Roman" w:hAnsi="Helvetica" w:cs="Helvetica"/>
                <w:color w:val="333333"/>
                <w:sz w:val="23"/>
                <w:szCs w:val="23"/>
              </w:rPr>
            </w:pPr>
          </w:p>
        </w:tc>
      </w:tr>
    </w:tbl>
    <w:p w:rsidR="00EF55CD" w:rsidRDefault="00EF55CD">
      <w:bookmarkStart w:id="0" w:name="_GoBack"/>
      <w:bookmarkEnd w:id="0"/>
    </w:p>
    <w:sectPr w:rsidR="00EF55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F95"/>
    <w:rsid w:val="00906F95"/>
    <w:rsid w:val="00EF5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F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F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74025">
      <w:bodyDiv w:val="1"/>
      <w:marLeft w:val="0"/>
      <w:marRight w:val="0"/>
      <w:marTop w:val="0"/>
      <w:marBottom w:val="0"/>
      <w:divBdr>
        <w:top w:val="none" w:sz="0" w:space="0" w:color="auto"/>
        <w:left w:val="none" w:sz="0" w:space="0" w:color="auto"/>
        <w:bottom w:val="none" w:sz="0" w:space="0" w:color="auto"/>
        <w:right w:val="none" w:sz="0" w:space="0" w:color="auto"/>
      </w:divBdr>
      <w:divsChild>
        <w:div w:id="488516985">
          <w:marLeft w:val="0"/>
          <w:marRight w:val="0"/>
          <w:marTop w:val="0"/>
          <w:marBottom w:val="0"/>
          <w:divBdr>
            <w:top w:val="none" w:sz="0" w:space="0" w:color="auto"/>
            <w:left w:val="none" w:sz="0" w:space="0" w:color="auto"/>
            <w:bottom w:val="none" w:sz="0" w:space="0" w:color="auto"/>
            <w:right w:val="none" w:sz="0" w:space="0" w:color="auto"/>
          </w:divBdr>
          <w:divsChild>
            <w:div w:id="1115834120">
              <w:marLeft w:val="0"/>
              <w:marRight w:val="0"/>
              <w:marTop w:val="0"/>
              <w:marBottom w:val="0"/>
              <w:divBdr>
                <w:top w:val="none" w:sz="0" w:space="0" w:color="auto"/>
                <w:left w:val="none" w:sz="0" w:space="0" w:color="auto"/>
                <w:bottom w:val="none" w:sz="0" w:space="0" w:color="auto"/>
                <w:right w:val="none" w:sz="0" w:space="0" w:color="auto"/>
              </w:divBdr>
              <w:divsChild>
                <w:div w:id="1948852044">
                  <w:marLeft w:val="0"/>
                  <w:marRight w:val="0"/>
                  <w:marTop w:val="0"/>
                  <w:marBottom w:val="0"/>
                  <w:divBdr>
                    <w:top w:val="none" w:sz="0" w:space="0" w:color="auto"/>
                    <w:left w:val="none" w:sz="0" w:space="0" w:color="auto"/>
                    <w:bottom w:val="none" w:sz="0" w:space="0" w:color="auto"/>
                    <w:right w:val="none" w:sz="0" w:space="0" w:color="auto"/>
                  </w:divBdr>
                  <w:divsChild>
                    <w:div w:id="857425211">
                      <w:marLeft w:val="0"/>
                      <w:marRight w:val="0"/>
                      <w:marTop w:val="0"/>
                      <w:marBottom w:val="600"/>
                      <w:divBdr>
                        <w:top w:val="none" w:sz="0" w:space="0" w:color="auto"/>
                        <w:left w:val="none" w:sz="0" w:space="0" w:color="auto"/>
                        <w:bottom w:val="none" w:sz="0" w:space="0" w:color="auto"/>
                        <w:right w:val="none" w:sz="0" w:space="0" w:color="auto"/>
                      </w:divBdr>
                      <w:divsChild>
                        <w:div w:id="608969919">
                          <w:marLeft w:val="0"/>
                          <w:marRight w:val="0"/>
                          <w:marTop w:val="0"/>
                          <w:marBottom w:val="0"/>
                          <w:divBdr>
                            <w:top w:val="none" w:sz="0" w:space="0" w:color="auto"/>
                            <w:left w:val="none" w:sz="0" w:space="0" w:color="auto"/>
                            <w:bottom w:val="none" w:sz="0" w:space="0" w:color="auto"/>
                            <w:right w:val="none" w:sz="0" w:space="0" w:color="auto"/>
                          </w:divBdr>
                          <w:divsChild>
                            <w:div w:id="1893736938">
                              <w:marLeft w:val="0"/>
                              <w:marRight w:val="0"/>
                              <w:marTop w:val="0"/>
                              <w:marBottom w:val="0"/>
                              <w:divBdr>
                                <w:top w:val="none" w:sz="0" w:space="0" w:color="auto"/>
                                <w:left w:val="none" w:sz="0" w:space="0" w:color="auto"/>
                                <w:bottom w:val="none" w:sz="0" w:space="0" w:color="auto"/>
                                <w:right w:val="none" w:sz="0" w:space="0" w:color="auto"/>
                              </w:divBdr>
                              <w:divsChild>
                                <w:div w:id="1817841688">
                                  <w:marLeft w:val="0"/>
                                  <w:marRight w:val="0"/>
                                  <w:marTop w:val="0"/>
                                  <w:marBottom w:val="0"/>
                                  <w:divBdr>
                                    <w:top w:val="none" w:sz="0" w:space="0" w:color="auto"/>
                                    <w:left w:val="none" w:sz="0" w:space="0" w:color="auto"/>
                                    <w:bottom w:val="none" w:sz="0" w:space="0" w:color="auto"/>
                                    <w:right w:val="none" w:sz="0" w:space="0" w:color="auto"/>
                                  </w:divBdr>
                                  <w:divsChild>
                                    <w:div w:id="619999056">
                                      <w:marLeft w:val="0"/>
                                      <w:marRight w:val="0"/>
                                      <w:marTop w:val="0"/>
                                      <w:marBottom w:val="150"/>
                                      <w:divBdr>
                                        <w:top w:val="none" w:sz="0" w:space="0" w:color="auto"/>
                                        <w:left w:val="none" w:sz="0" w:space="0" w:color="auto"/>
                                        <w:bottom w:val="none" w:sz="0" w:space="0" w:color="auto"/>
                                        <w:right w:val="none" w:sz="0" w:space="0" w:color="auto"/>
                                      </w:divBdr>
                                      <w:divsChild>
                                        <w:div w:id="1742604640">
                                          <w:marLeft w:val="0"/>
                                          <w:marRight w:val="0"/>
                                          <w:marTop w:val="300"/>
                                          <w:marBottom w:val="0"/>
                                          <w:divBdr>
                                            <w:top w:val="none" w:sz="0" w:space="0" w:color="auto"/>
                                            <w:left w:val="none" w:sz="0" w:space="0" w:color="auto"/>
                                            <w:bottom w:val="none" w:sz="0" w:space="0" w:color="auto"/>
                                            <w:right w:val="none" w:sz="0" w:space="0" w:color="auto"/>
                                          </w:divBdr>
                                          <w:divsChild>
                                            <w:div w:id="613948486">
                                              <w:marLeft w:val="0"/>
                                              <w:marRight w:val="0"/>
                                              <w:marTop w:val="0"/>
                                              <w:marBottom w:val="0"/>
                                              <w:divBdr>
                                                <w:top w:val="none" w:sz="0" w:space="0" w:color="auto"/>
                                                <w:left w:val="none" w:sz="0" w:space="0" w:color="auto"/>
                                                <w:bottom w:val="none" w:sz="0" w:space="0" w:color="auto"/>
                                                <w:right w:val="none" w:sz="0" w:space="0" w:color="auto"/>
                                              </w:divBdr>
                                              <w:divsChild>
                                                <w:div w:id="709958520">
                                                  <w:marLeft w:val="0"/>
                                                  <w:marRight w:val="0"/>
                                                  <w:marTop w:val="0"/>
                                                  <w:marBottom w:val="0"/>
                                                  <w:divBdr>
                                                    <w:top w:val="none" w:sz="0" w:space="0" w:color="auto"/>
                                                    <w:left w:val="none" w:sz="0" w:space="0" w:color="auto"/>
                                                    <w:bottom w:val="none" w:sz="0" w:space="0" w:color="auto"/>
                                                    <w:right w:val="none" w:sz="0" w:space="0" w:color="auto"/>
                                                  </w:divBdr>
                                                </w:div>
                                                <w:div w:id="1679498883">
                                                  <w:marLeft w:val="0"/>
                                                  <w:marRight w:val="0"/>
                                                  <w:marTop w:val="0"/>
                                                  <w:marBottom w:val="0"/>
                                                  <w:divBdr>
                                                    <w:top w:val="none" w:sz="0" w:space="0" w:color="auto"/>
                                                    <w:left w:val="none" w:sz="0" w:space="0" w:color="auto"/>
                                                    <w:bottom w:val="none" w:sz="0" w:space="0" w:color="auto"/>
                                                    <w:right w:val="none" w:sz="0" w:space="0" w:color="auto"/>
                                                  </w:divBdr>
                                                </w:div>
                                              </w:divsChild>
                                            </w:div>
                                            <w:div w:id="927084222">
                                              <w:marLeft w:val="-15"/>
                                              <w:marRight w:val="-15"/>
                                              <w:marTop w:val="0"/>
                                              <w:marBottom w:val="0"/>
                                              <w:divBdr>
                                                <w:top w:val="none" w:sz="0" w:space="0" w:color="auto"/>
                                                <w:left w:val="none" w:sz="0" w:space="0" w:color="auto"/>
                                                <w:bottom w:val="none" w:sz="0" w:space="0" w:color="auto"/>
                                                <w:right w:val="none" w:sz="0" w:space="0" w:color="auto"/>
                                              </w:divBdr>
                                            </w:div>
                                            <w:div w:id="852451847">
                                              <w:marLeft w:val="0"/>
                                              <w:marRight w:val="0"/>
                                              <w:marTop w:val="0"/>
                                              <w:marBottom w:val="0"/>
                                              <w:divBdr>
                                                <w:top w:val="none" w:sz="0" w:space="0" w:color="auto"/>
                                                <w:left w:val="none" w:sz="0" w:space="0" w:color="auto"/>
                                                <w:bottom w:val="none" w:sz="0" w:space="0" w:color="auto"/>
                                                <w:right w:val="none" w:sz="0" w:space="0" w:color="auto"/>
                                              </w:divBdr>
                                              <w:divsChild>
                                                <w:div w:id="1394157684">
                                                  <w:marLeft w:val="0"/>
                                                  <w:marRight w:val="0"/>
                                                  <w:marTop w:val="0"/>
                                                  <w:marBottom w:val="0"/>
                                                  <w:divBdr>
                                                    <w:top w:val="none" w:sz="0" w:space="0" w:color="auto"/>
                                                    <w:left w:val="none" w:sz="0" w:space="0" w:color="auto"/>
                                                    <w:bottom w:val="none" w:sz="0" w:space="0" w:color="auto"/>
                                                    <w:right w:val="none" w:sz="0" w:space="0" w:color="auto"/>
                                                  </w:divBdr>
                                                </w:div>
                                                <w:div w:id="115833794">
                                                  <w:marLeft w:val="0"/>
                                                  <w:marRight w:val="0"/>
                                                  <w:marTop w:val="0"/>
                                                  <w:marBottom w:val="0"/>
                                                  <w:divBdr>
                                                    <w:top w:val="none" w:sz="0" w:space="0" w:color="auto"/>
                                                    <w:left w:val="none" w:sz="0" w:space="0" w:color="auto"/>
                                                    <w:bottom w:val="none" w:sz="0" w:space="0" w:color="auto"/>
                                                    <w:right w:val="none" w:sz="0" w:space="0" w:color="auto"/>
                                                  </w:divBdr>
                                                </w:div>
                                                <w:div w:id="1997372042">
                                                  <w:marLeft w:val="0"/>
                                                  <w:marRight w:val="0"/>
                                                  <w:marTop w:val="0"/>
                                                  <w:marBottom w:val="0"/>
                                                  <w:divBdr>
                                                    <w:top w:val="none" w:sz="0" w:space="0" w:color="auto"/>
                                                    <w:left w:val="none" w:sz="0" w:space="0" w:color="auto"/>
                                                    <w:bottom w:val="none" w:sz="0" w:space="0" w:color="auto"/>
                                                    <w:right w:val="none" w:sz="0" w:space="0" w:color="auto"/>
                                                  </w:divBdr>
                                                </w:div>
                                              </w:divsChild>
                                            </w:div>
                                            <w:div w:id="2058315548">
                                              <w:marLeft w:val="0"/>
                                              <w:marRight w:val="0"/>
                                              <w:marTop w:val="0"/>
                                              <w:marBottom w:val="0"/>
                                              <w:divBdr>
                                                <w:top w:val="none" w:sz="0" w:space="0" w:color="auto"/>
                                                <w:left w:val="none" w:sz="0" w:space="0" w:color="auto"/>
                                                <w:bottom w:val="none" w:sz="0" w:space="0" w:color="auto"/>
                                                <w:right w:val="none" w:sz="0" w:space="0" w:color="auto"/>
                                              </w:divBdr>
                                              <w:divsChild>
                                                <w:div w:id="1405296096">
                                                  <w:marLeft w:val="0"/>
                                                  <w:marRight w:val="0"/>
                                                  <w:marTop w:val="0"/>
                                                  <w:marBottom w:val="0"/>
                                                  <w:divBdr>
                                                    <w:top w:val="none" w:sz="0" w:space="0" w:color="auto"/>
                                                    <w:left w:val="none" w:sz="0" w:space="0" w:color="auto"/>
                                                    <w:bottom w:val="none" w:sz="0" w:space="0" w:color="auto"/>
                                                    <w:right w:val="none" w:sz="0" w:space="0" w:color="auto"/>
                                                  </w:divBdr>
                                                </w:div>
                                                <w:div w:id="452095814">
                                                  <w:marLeft w:val="0"/>
                                                  <w:marRight w:val="0"/>
                                                  <w:marTop w:val="0"/>
                                                  <w:marBottom w:val="0"/>
                                                  <w:divBdr>
                                                    <w:top w:val="none" w:sz="0" w:space="0" w:color="auto"/>
                                                    <w:left w:val="none" w:sz="0" w:space="0" w:color="auto"/>
                                                    <w:bottom w:val="none" w:sz="0" w:space="0" w:color="auto"/>
                                                    <w:right w:val="none" w:sz="0" w:space="0" w:color="auto"/>
                                                  </w:divBdr>
                                                </w:div>
                                              </w:divsChild>
                                            </w:div>
                                            <w:div w:id="898907271">
                                              <w:marLeft w:val="0"/>
                                              <w:marRight w:val="0"/>
                                              <w:marTop w:val="0"/>
                                              <w:marBottom w:val="0"/>
                                              <w:divBdr>
                                                <w:top w:val="none" w:sz="0" w:space="0" w:color="auto"/>
                                                <w:left w:val="none" w:sz="0" w:space="0" w:color="auto"/>
                                                <w:bottom w:val="none" w:sz="0" w:space="0" w:color="auto"/>
                                                <w:right w:val="none" w:sz="0" w:space="0" w:color="auto"/>
                                              </w:divBdr>
                                              <w:divsChild>
                                                <w:div w:id="1273249363">
                                                  <w:marLeft w:val="0"/>
                                                  <w:marRight w:val="0"/>
                                                  <w:marTop w:val="0"/>
                                                  <w:marBottom w:val="0"/>
                                                  <w:divBdr>
                                                    <w:top w:val="none" w:sz="0" w:space="0" w:color="auto"/>
                                                    <w:left w:val="none" w:sz="0" w:space="0" w:color="auto"/>
                                                    <w:bottom w:val="none" w:sz="0" w:space="0" w:color="auto"/>
                                                    <w:right w:val="none" w:sz="0" w:space="0" w:color="auto"/>
                                                  </w:divBdr>
                                                </w:div>
                                                <w:div w:id="58211273">
                                                  <w:marLeft w:val="0"/>
                                                  <w:marRight w:val="0"/>
                                                  <w:marTop w:val="0"/>
                                                  <w:marBottom w:val="0"/>
                                                  <w:divBdr>
                                                    <w:top w:val="none" w:sz="0" w:space="0" w:color="auto"/>
                                                    <w:left w:val="none" w:sz="0" w:space="0" w:color="auto"/>
                                                    <w:bottom w:val="none" w:sz="0" w:space="0" w:color="auto"/>
                                                    <w:right w:val="none" w:sz="0" w:space="0" w:color="auto"/>
                                                  </w:divBdr>
                                                </w:div>
                                              </w:divsChild>
                                            </w:div>
                                            <w:div w:id="201137137">
                                              <w:marLeft w:val="0"/>
                                              <w:marRight w:val="0"/>
                                              <w:marTop w:val="0"/>
                                              <w:marBottom w:val="0"/>
                                              <w:divBdr>
                                                <w:top w:val="none" w:sz="0" w:space="0" w:color="auto"/>
                                                <w:left w:val="none" w:sz="0" w:space="0" w:color="auto"/>
                                                <w:bottom w:val="none" w:sz="0" w:space="0" w:color="auto"/>
                                                <w:right w:val="none" w:sz="0" w:space="0" w:color="auto"/>
                                              </w:divBdr>
                                              <w:divsChild>
                                                <w:div w:id="697044811">
                                                  <w:marLeft w:val="0"/>
                                                  <w:marRight w:val="0"/>
                                                  <w:marTop w:val="0"/>
                                                  <w:marBottom w:val="0"/>
                                                  <w:divBdr>
                                                    <w:top w:val="none" w:sz="0" w:space="0" w:color="auto"/>
                                                    <w:left w:val="none" w:sz="0" w:space="0" w:color="auto"/>
                                                    <w:bottom w:val="none" w:sz="0" w:space="0" w:color="auto"/>
                                                    <w:right w:val="none" w:sz="0" w:space="0" w:color="auto"/>
                                                  </w:divBdr>
                                                </w:div>
                                                <w:div w:id="1100293713">
                                                  <w:marLeft w:val="0"/>
                                                  <w:marRight w:val="0"/>
                                                  <w:marTop w:val="0"/>
                                                  <w:marBottom w:val="0"/>
                                                  <w:divBdr>
                                                    <w:top w:val="none" w:sz="0" w:space="0" w:color="auto"/>
                                                    <w:left w:val="none" w:sz="0" w:space="0" w:color="auto"/>
                                                    <w:bottom w:val="none" w:sz="0" w:space="0" w:color="auto"/>
                                                    <w:right w:val="none" w:sz="0" w:space="0" w:color="auto"/>
                                                  </w:divBdr>
                                                </w:div>
                                              </w:divsChild>
                                            </w:div>
                                            <w:div w:id="677385680">
                                              <w:marLeft w:val="0"/>
                                              <w:marRight w:val="0"/>
                                              <w:marTop w:val="0"/>
                                              <w:marBottom w:val="0"/>
                                              <w:divBdr>
                                                <w:top w:val="none" w:sz="0" w:space="0" w:color="auto"/>
                                                <w:left w:val="none" w:sz="0" w:space="0" w:color="auto"/>
                                                <w:bottom w:val="none" w:sz="0" w:space="0" w:color="auto"/>
                                                <w:right w:val="none" w:sz="0" w:space="0" w:color="auto"/>
                                              </w:divBdr>
                                              <w:divsChild>
                                                <w:div w:id="148988641">
                                                  <w:marLeft w:val="0"/>
                                                  <w:marRight w:val="0"/>
                                                  <w:marTop w:val="0"/>
                                                  <w:marBottom w:val="0"/>
                                                  <w:divBdr>
                                                    <w:top w:val="none" w:sz="0" w:space="0" w:color="auto"/>
                                                    <w:left w:val="none" w:sz="0" w:space="0" w:color="auto"/>
                                                    <w:bottom w:val="none" w:sz="0" w:space="0" w:color="auto"/>
                                                    <w:right w:val="none" w:sz="0" w:space="0" w:color="auto"/>
                                                  </w:divBdr>
                                                </w:div>
                                                <w:div w:id="1766414116">
                                                  <w:marLeft w:val="0"/>
                                                  <w:marRight w:val="0"/>
                                                  <w:marTop w:val="0"/>
                                                  <w:marBottom w:val="0"/>
                                                  <w:divBdr>
                                                    <w:top w:val="none" w:sz="0" w:space="0" w:color="auto"/>
                                                    <w:left w:val="none" w:sz="0" w:space="0" w:color="auto"/>
                                                    <w:bottom w:val="none" w:sz="0" w:space="0" w:color="auto"/>
                                                    <w:right w:val="none" w:sz="0" w:space="0" w:color="auto"/>
                                                  </w:divBdr>
                                                </w:div>
                                              </w:divsChild>
                                            </w:div>
                                            <w:div w:id="916086837">
                                              <w:marLeft w:val="75"/>
                                              <w:marRight w:val="75"/>
                                              <w:marTop w:val="75"/>
                                              <w:marBottom w:val="75"/>
                                              <w:divBdr>
                                                <w:top w:val="none" w:sz="0" w:space="0" w:color="auto"/>
                                                <w:left w:val="none" w:sz="0" w:space="0" w:color="auto"/>
                                                <w:bottom w:val="none" w:sz="0" w:space="0" w:color="auto"/>
                                                <w:right w:val="none" w:sz="0" w:space="0" w:color="auto"/>
                                              </w:divBdr>
                                            </w:div>
                                            <w:div w:id="1687051681">
                                              <w:marLeft w:val="0"/>
                                              <w:marRight w:val="0"/>
                                              <w:marTop w:val="0"/>
                                              <w:marBottom w:val="0"/>
                                              <w:divBdr>
                                                <w:top w:val="none" w:sz="0" w:space="0" w:color="auto"/>
                                                <w:left w:val="none" w:sz="0" w:space="0" w:color="auto"/>
                                                <w:bottom w:val="none" w:sz="0" w:space="0" w:color="auto"/>
                                                <w:right w:val="none" w:sz="0" w:space="0" w:color="auto"/>
                                              </w:divBdr>
                                            </w:div>
                                            <w:div w:id="306740477">
                                              <w:marLeft w:val="0"/>
                                              <w:marRight w:val="0"/>
                                              <w:marTop w:val="0"/>
                                              <w:marBottom w:val="0"/>
                                              <w:divBdr>
                                                <w:top w:val="none" w:sz="0" w:space="0" w:color="auto"/>
                                                <w:left w:val="none" w:sz="0" w:space="0" w:color="auto"/>
                                                <w:bottom w:val="none" w:sz="0" w:space="0" w:color="auto"/>
                                                <w:right w:val="none" w:sz="0" w:space="0" w:color="auto"/>
                                              </w:divBdr>
                                            </w:div>
                                            <w:div w:id="809829469">
                                              <w:marLeft w:val="0"/>
                                              <w:marRight w:val="0"/>
                                              <w:marTop w:val="0"/>
                                              <w:marBottom w:val="0"/>
                                              <w:divBdr>
                                                <w:top w:val="none" w:sz="0" w:space="0" w:color="auto"/>
                                                <w:left w:val="none" w:sz="0" w:space="0" w:color="auto"/>
                                                <w:bottom w:val="none" w:sz="0" w:space="0" w:color="auto"/>
                                                <w:right w:val="none" w:sz="0" w:space="0" w:color="auto"/>
                                              </w:divBdr>
                                            </w:div>
                                            <w:div w:id="2028290257">
                                              <w:marLeft w:val="0"/>
                                              <w:marRight w:val="0"/>
                                              <w:marTop w:val="0"/>
                                              <w:marBottom w:val="0"/>
                                              <w:divBdr>
                                                <w:top w:val="none" w:sz="0" w:space="0" w:color="auto"/>
                                                <w:left w:val="none" w:sz="0" w:space="0" w:color="auto"/>
                                                <w:bottom w:val="none" w:sz="0" w:space="0" w:color="auto"/>
                                                <w:right w:val="none" w:sz="0" w:space="0" w:color="auto"/>
                                              </w:divBdr>
                                            </w:div>
                                            <w:div w:id="556353260">
                                              <w:marLeft w:val="0"/>
                                              <w:marRight w:val="0"/>
                                              <w:marTop w:val="0"/>
                                              <w:marBottom w:val="0"/>
                                              <w:divBdr>
                                                <w:top w:val="none" w:sz="0" w:space="0" w:color="auto"/>
                                                <w:left w:val="none" w:sz="0" w:space="0" w:color="auto"/>
                                                <w:bottom w:val="none" w:sz="0" w:space="0" w:color="auto"/>
                                                <w:right w:val="none" w:sz="0" w:space="0" w:color="auto"/>
                                              </w:divBdr>
                                              <w:divsChild>
                                                <w:div w:id="916331755">
                                                  <w:marLeft w:val="0"/>
                                                  <w:marRight w:val="0"/>
                                                  <w:marTop w:val="0"/>
                                                  <w:marBottom w:val="0"/>
                                                  <w:divBdr>
                                                    <w:top w:val="none" w:sz="0" w:space="0" w:color="auto"/>
                                                    <w:left w:val="none" w:sz="0" w:space="0" w:color="auto"/>
                                                    <w:bottom w:val="none" w:sz="0" w:space="0" w:color="auto"/>
                                                    <w:right w:val="none" w:sz="0" w:space="0" w:color="auto"/>
                                                  </w:divBdr>
                                                </w:div>
                                                <w:div w:id="73820414">
                                                  <w:marLeft w:val="0"/>
                                                  <w:marRight w:val="0"/>
                                                  <w:marTop w:val="0"/>
                                                  <w:marBottom w:val="0"/>
                                                  <w:divBdr>
                                                    <w:top w:val="none" w:sz="0" w:space="0" w:color="auto"/>
                                                    <w:left w:val="none" w:sz="0" w:space="0" w:color="auto"/>
                                                    <w:bottom w:val="none" w:sz="0" w:space="0" w:color="auto"/>
                                                    <w:right w:val="none" w:sz="0" w:space="0" w:color="auto"/>
                                                  </w:divBdr>
                                                </w:div>
                                                <w:div w:id="160775707">
                                                  <w:marLeft w:val="0"/>
                                                  <w:marRight w:val="0"/>
                                                  <w:marTop w:val="0"/>
                                                  <w:marBottom w:val="0"/>
                                                  <w:divBdr>
                                                    <w:top w:val="none" w:sz="0" w:space="0" w:color="auto"/>
                                                    <w:left w:val="none" w:sz="0" w:space="0" w:color="auto"/>
                                                    <w:bottom w:val="none" w:sz="0" w:space="0" w:color="auto"/>
                                                    <w:right w:val="none" w:sz="0" w:space="0" w:color="auto"/>
                                                  </w:divBdr>
                                                </w:div>
                                              </w:divsChild>
                                            </w:div>
                                            <w:div w:id="510683452">
                                              <w:marLeft w:val="0"/>
                                              <w:marRight w:val="0"/>
                                              <w:marTop w:val="0"/>
                                              <w:marBottom w:val="0"/>
                                              <w:divBdr>
                                                <w:top w:val="none" w:sz="0" w:space="0" w:color="auto"/>
                                                <w:left w:val="none" w:sz="0" w:space="0" w:color="auto"/>
                                                <w:bottom w:val="none" w:sz="0" w:space="0" w:color="auto"/>
                                                <w:right w:val="none" w:sz="0" w:space="0" w:color="auto"/>
                                              </w:divBdr>
                                              <w:divsChild>
                                                <w:div w:id="2059040942">
                                                  <w:marLeft w:val="0"/>
                                                  <w:marRight w:val="0"/>
                                                  <w:marTop w:val="0"/>
                                                  <w:marBottom w:val="0"/>
                                                  <w:divBdr>
                                                    <w:top w:val="none" w:sz="0" w:space="0" w:color="auto"/>
                                                    <w:left w:val="none" w:sz="0" w:space="0" w:color="auto"/>
                                                    <w:bottom w:val="none" w:sz="0" w:space="0" w:color="auto"/>
                                                    <w:right w:val="none" w:sz="0" w:space="0" w:color="auto"/>
                                                  </w:divBdr>
                                                </w:div>
                                                <w:div w:id="1291089195">
                                                  <w:marLeft w:val="0"/>
                                                  <w:marRight w:val="0"/>
                                                  <w:marTop w:val="0"/>
                                                  <w:marBottom w:val="0"/>
                                                  <w:divBdr>
                                                    <w:top w:val="none" w:sz="0" w:space="0" w:color="auto"/>
                                                    <w:left w:val="none" w:sz="0" w:space="0" w:color="auto"/>
                                                    <w:bottom w:val="none" w:sz="0" w:space="0" w:color="auto"/>
                                                    <w:right w:val="none" w:sz="0" w:space="0" w:color="auto"/>
                                                  </w:divBdr>
                                                </w:div>
                                              </w:divsChild>
                                            </w:div>
                                            <w:div w:id="1647319036">
                                              <w:marLeft w:val="0"/>
                                              <w:marRight w:val="0"/>
                                              <w:marTop w:val="0"/>
                                              <w:marBottom w:val="0"/>
                                              <w:divBdr>
                                                <w:top w:val="none" w:sz="0" w:space="0" w:color="auto"/>
                                                <w:left w:val="none" w:sz="0" w:space="0" w:color="auto"/>
                                                <w:bottom w:val="none" w:sz="0" w:space="0" w:color="auto"/>
                                                <w:right w:val="none" w:sz="0" w:space="0" w:color="auto"/>
                                              </w:divBdr>
                                              <w:divsChild>
                                                <w:div w:id="940795326">
                                                  <w:marLeft w:val="0"/>
                                                  <w:marRight w:val="0"/>
                                                  <w:marTop w:val="0"/>
                                                  <w:marBottom w:val="0"/>
                                                  <w:divBdr>
                                                    <w:top w:val="none" w:sz="0" w:space="0" w:color="auto"/>
                                                    <w:left w:val="none" w:sz="0" w:space="0" w:color="auto"/>
                                                    <w:bottom w:val="none" w:sz="0" w:space="0" w:color="auto"/>
                                                    <w:right w:val="none" w:sz="0" w:space="0" w:color="auto"/>
                                                  </w:divBdr>
                                                </w:div>
                                                <w:div w:id="1544126295">
                                                  <w:marLeft w:val="0"/>
                                                  <w:marRight w:val="0"/>
                                                  <w:marTop w:val="0"/>
                                                  <w:marBottom w:val="0"/>
                                                  <w:divBdr>
                                                    <w:top w:val="none" w:sz="0" w:space="0" w:color="auto"/>
                                                    <w:left w:val="none" w:sz="0" w:space="0" w:color="auto"/>
                                                    <w:bottom w:val="none" w:sz="0" w:space="0" w:color="auto"/>
                                                    <w:right w:val="none" w:sz="0" w:space="0" w:color="auto"/>
                                                  </w:divBdr>
                                                </w:div>
                                              </w:divsChild>
                                            </w:div>
                                            <w:div w:id="1250887675">
                                              <w:marLeft w:val="0"/>
                                              <w:marRight w:val="0"/>
                                              <w:marTop w:val="0"/>
                                              <w:marBottom w:val="0"/>
                                              <w:divBdr>
                                                <w:top w:val="none" w:sz="0" w:space="0" w:color="auto"/>
                                                <w:left w:val="none" w:sz="0" w:space="0" w:color="auto"/>
                                                <w:bottom w:val="none" w:sz="0" w:space="0" w:color="auto"/>
                                                <w:right w:val="none" w:sz="0" w:space="0" w:color="auto"/>
                                              </w:divBdr>
                                              <w:divsChild>
                                                <w:div w:id="999385265">
                                                  <w:marLeft w:val="0"/>
                                                  <w:marRight w:val="0"/>
                                                  <w:marTop w:val="0"/>
                                                  <w:marBottom w:val="0"/>
                                                  <w:divBdr>
                                                    <w:top w:val="none" w:sz="0" w:space="0" w:color="auto"/>
                                                    <w:left w:val="none" w:sz="0" w:space="0" w:color="auto"/>
                                                    <w:bottom w:val="none" w:sz="0" w:space="0" w:color="auto"/>
                                                    <w:right w:val="none" w:sz="0" w:space="0" w:color="auto"/>
                                                  </w:divBdr>
                                                </w:div>
                                                <w:div w:id="1907836004">
                                                  <w:marLeft w:val="0"/>
                                                  <w:marRight w:val="0"/>
                                                  <w:marTop w:val="0"/>
                                                  <w:marBottom w:val="0"/>
                                                  <w:divBdr>
                                                    <w:top w:val="none" w:sz="0" w:space="0" w:color="auto"/>
                                                    <w:left w:val="none" w:sz="0" w:space="0" w:color="auto"/>
                                                    <w:bottom w:val="none" w:sz="0" w:space="0" w:color="auto"/>
                                                    <w:right w:val="none" w:sz="0" w:space="0" w:color="auto"/>
                                                  </w:divBdr>
                                                </w:div>
                                              </w:divsChild>
                                            </w:div>
                                            <w:div w:id="321204860">
                                              <w:marLeft w:val="0"/>
                                              <w:marRight w:val="0"/>
                                              <w:marTop w:val="0"/>
                                              <w:marBottom w:val="0"/>
                                              <w:divBdr>
                                                <w:top w:val="none" w:sz="0" w:space="0" w:color="auto"/>
                                                <w:left w:val="none" w:sz="0" w:space="0" w:color="auto"/>
                                                <w:bottom w:val="none" w:sz="0" w:space="0" w:color="auto"/>
                                                <w:right w:val="none" w:sz="0" w:space="0" w:color="auto"/>
                                              </w:divBdr>
                                              <w:divsChild>
                                                <w:div w:id="656958688">
                                                  <w:marLeft w:val="0"/>
                                                  <w:marRight w:val="0"/>
                                                  <w:marTop w:val="0"/>
                                                  <w:marBottom w:val="0"/>
                                                  <w:divBdr>
                                                    <w:top w:val="none" w:sz="0" w:space="0" w:color="auto"/>
                                                    <w:left w:val="none" w:sz="0" w:space="0" w:color="auto"/>
                                                    <w:bottom w:val="none" w:sz="0" w:space="0" w:color="auto"/>
                                                    <w:right w:val="none" w:sz="0" w:space="0" w:color="auto"/>
                                                  </w:divBdr>
                                                </w:div>
                                                <w:div w:id="2067222948">
                                                  <w:marLeft w:val="0"/>
                                                  <w:marRight w:val="0"/>
                                                  <w:marTop w:val="0"/>
                                                  <w:marBottom w:val="0"/>
                                                  <w:divBdr>
                                                    <w:top w:val="none" w:sz="0" w:space="0" w:color="auto"/>
                                                    <w:left w:val="none" w:sz="0" w:space="0" w:color="auto"/>
                                                    <w:bottom w:val="none" w:sz="0" w:space="0" w:color="auto"/>
                                                    <w:right w:val="none" w:sz="0" w:space="0" w:color="auto"/>
                                                  </w:divBdr>
                                                </w:div>
                                              </w:divsChild>
                                            </w:div>
                                            <w:div w:id="1349405884">
                                              <w:marLeft w:val="75"/>
                                              <w:marRight w:val="75"/>
                                              <w:marTop w:val="75"/>
                                              <w:marBottom w:val="75"/>
                                              <w:divBdr>
                                                <w:top w:val="none" w:sz="0" w:space="0" w:color="auto"/>
                                                <w:left w:val="none" w:sz="0" w:space="0" w:color="auto"/>
                                                <w:bottom w:val="none" w:sz="0" w:space="0" w:color="auto"/>
                                                <w:right w:val="none" w:sz="0" w:space="0" w:color="auto"/>
                                              </w:divBdr>
                                            </w:div>
                                            <w:div w:id="1687250922">
                                              <w:marLeft w:val="0"/>
                                              <w:marRight w:val="0"/>
                                              <w:marTop w:val="0"/>
                                              <w:marBottom w:val="0"/>
                                              <w:divBdr>
                                                <w:top w:val="none" w:sz="0" w:space="0" w:color="auto"/>
                                                <w:left w:val="none" w:sz="0" w:space="0" w:color="auto"/>
                                                <w:bottom w:val="none" w:sz="0" w:space="0" w:color="auto"/>
                                                <w:right w:val="none" w:sz="0" w:space="0" w:color="auto"/>
                                              </w:divBdr>
                                            </w:div>
                                            <w:div w:id="341472324">
                                              <w:marLeft w:val="0"/>
                                              <w:marRight w:val="0"/>
                                              <w:marTop w:val="0"/>
                                              <w:marBottom w:val="0"/>
                                              <w:divBdr>
                                                <w:top w:val="none" w:sz="0" w:space="0" w:color="auto"/>
                                                <w:left w:val="none" w:sz="0" w:space="0" w:color="auto"/>
                                                <w:bottom w:val="none" w:sz="0" w:space="0" w:color="auto"/>
                                                <w:right w:val="none" w:sz="0" w:space="0" w:color="auto"/>
                                              </w:divBdr>
                                            </w:div>
                                            <w:div w:id="1874533358">
                                              <w:marLeft w:val="0"/>
                                              <w:marRight w:val="0"/>
                                              <w:marTop w:val="0"/>
                                              <w:marBottom w:val="0"/>
                                              <w:divBdr>
                                                <w:top w:val="none" w:sz="0" w:space="0" w:color="auto"/>
                                                <w:left w:val="none" w:sz="0" w:space="0" w:color="auto"/>
                                                <w:bottom w:val="none" w:sz="0" w:space="0" w:color="auto"/>
                                                <w:right w:val="none" w:sz="0" w:space="0" w:color="auto"/>
                                              </w:divBdr>
                                            </w:div>
                                            <w:div w:id="2039313981">
                                              <w:marLeft w:val="0"/>
                                              <w:marRight w:val="0"/>
                                              <w:marTop w:val="0"/>
                                              <w:marBottom w:val="0"/>
                                              <w:divBdr>
                                                <w:top w:val="none" w:sz="0" w:space="0" w:color="auto"/>
                                                <w:left w:val="none" w:sz="0" w:space="0" w:color="auto"/>
                                                <w:bottom w:val="none" w:sz="0" w:space="0" w:color="auto"/>
                                                <w:right w:val="none" w:sz="0" w:space="0" w:color="auto"/>
                                              </w:divBdr>
                                            </w:div>
                                            <w:div w:id="91755">
                                              <w:marLeft w:val="0"/>
                                              <w:marRight w:val="0"/>
                                              <w:marTop w:val="0"/>
                                              <w:marBottom w:val="0"/>
                                              <w:divBdr>
                                                <w:top w:val="none" w:sz="0" w:space="0" w:color="auto"/>
                                                <w:left w:val="none" w:sz="0" w:space="0" w:color="auto"/>
                                                <w:bottom w:val="none" w:sz="0" w:space="0" w:color="auto"/>
                                                <w:right w:val="none" w:sz="0" w:space="0" w:color="auto"/>
                                              </w:divBdr>
                                              <w:divsChild>
                                                <w:div w:id="1024015944">
                                                  <w:marLeft w:val="0"/>
                                                  <w:marRight w:val="0"/>
                                                  <w:marTop w:val="0"/>
                                                  <w:marBottom w:val="0"/>
                                                  <w:divBdr>
                                                    <w:top w:val="none" w:sz="0" w:space="0" w:color="auto"/>
                                                    <w:left w:val="none" w:sz="0" w:space="0" w:color="auto"/>
                                                    <w:bottom w:val="none" w:sz="0" w:space="0" w:color="auto"/>
                                                    <w:right w:val="none" w:sz="0" w:space="0" w:color="auto"/>
                                                  </w:divBdr>
                                                </w:div>
                                                <w:div w:id="2085833903">
                                                  <w:marLeft w:val="0"/>
                                                  <w:marRight w:val="0"/>
                                                  <w:marTop w:val="0"/>
                                                  <w:marBottom w:val="0"/>
                                                  <w:divBdr>
                                                    <w:top w:val="none" w:sz="0" w:space="0" w:color="auto"/>
                                                    <w:left w:val="none" w:sz="0" w:space="0" w:color="auto"/>
                                                    <w:bottom w:val="none" w:sz="0" w:space="0" w:color="auto"/>
                                                    <w:right w:val="none" w:sz="0" w:space="0" w:color="auto"/>
                                                  </w:divBdr>
                                                </w:div>
                                                <w:div w:id="1902518311">
                                                  <w:marLeft w:val="0"/>
                                                  <w:marRight w:val="0"/>
                                                  <w:marTop w:val="0"/>
                                                  <w:marBottom w:val="0"/>
                                                  <w:divBdr>
                                                    <w:top w:val="none" w:sz="0" w:space="0" w:color="auto"/>
                                                    <w:left w:val="none" w:sz="0" w:space="0" w:color="auto"/>
                                                    <w:bottom w:val="none" w:sz="0" w:space="0" w:color="auto"/>
                                                    <w:right w:val="none" w:sz="0" w:space="0" w:color="auto"/>
                                                  </w:divBdr>
                                                </w:div>
                                              </w:divsChild>
                                            </w:div>
                                            <w:div w:id="252083431">
                                              <w:marLeft w:val="0"/>
                                              <w:marRight w:val="0"/>
                                              <w:marTop w:val="0"/>
                                              <w:marBottom w:val="0"/>
                                              <w:divBdr>
                                                <w:top w:val="none" w:sz="0" w:space="0" w:color="auto"/>
                                                <w:left w:val="none" w:sz="0" w:space="0" w:color="auto"/>
                                                <w:bottom w:val="none" w:sz="0" w:space="0" w:color="auto"/>
                                                <w:right w:val="none" w:sz="0" w:space="0" w:color="auto"/>
                                              </w:divBdr>
                                              <w:divsChild>
                                                <w:div w:id="1235822063">
                                                  <w:marLeft w:val="0"/>
                                                  <w:marRight w:val="0"/>
                                                  <w:marTop w:val="0"/>
                                                  <w:marBottom w:val="0"/>
                                                  <w:divBdr>
                                                    <w:top w:val="none" w:sz="0" w:space="0" w:color="auto"/>
                                                    <w:left w:val="none" w:sz="0" w:space="0" w:color="auto"/>
                                                    <w:bottom w:val="none" w:sz="0" w:space="0" w:color="auto"/>
                                                    <w:right w:val="none" w:sz="0" w:space="0" w:color="auto"/>
                                                  </w:divBdr>
                                                </w:div>
                                                <w:div w:id="1411390279">
                                                  <w:marLeft w:val="0"/>
                                                  <w:marRight w:val="0"/>
                                                  <w:marTop w:val="0"/>
                                                  <w:marBottom w:val="0"/>
                                                  <w:divBdr>
                                                    <w:top w:val="none" w:sz="0" w:space="0" w:color="auto"/>
                                                    <w:left w:val="none" w:sz="0" w:space="0" w:color="auto"/>
                                                    <w:bottom w:val="none" w:sz="0" w:space="0" w:color="auto"/>
                                                    <w:right w:val="none" w:sz="0" w:space="0" w:color="auto"/>
                                                  </w:divBdr>
                                                </w:div>
                                              </w:divsChild>
                                            </w:div>
                                            <w:div w:id="1614706624">
                                              <w:marLeft w:val="0"/>
                                              <w:marRight w:val="0"/>
                                              <w:marTop w:val="0"/>
                                              <w:marBottom w:val="0"/>
                                              <w:divBdr>
                                                <w:top w:val="none" w:sz="0" w:space="0" w:color="auto"/>
                                                <w:left w:val="none" w:sz="0" w:space="0" w:color="auto"/>
                                                <w:bottom w:val="none" w:sz="0" w:space="0" w:color="auto"/>
                                                <w:right w:val="none" w:sz="0" w:space="0" w:color="auto"/>
                                              </w:divBdr>
                                              <w:divsChild>
                                                <w:div w:id="1219587882">
                                                  <w:marLeft w:val="0"/>
                                                  <w:marRight w:val="0"/>
                                                  <w:marTop w:val="0"/>
                                                  <w:marBottom w:val="0"/>
                                                  <w:divBdr>
                                                    <w:top w:val="none" w:sz="0" w:space="0" w:color="auto"/>
                                                    <w:left w:val="none" w:sz="0" w:space="0" w:color="auto"/>
                                                    <w:bottom w:val="none" w:sz="0" w:space="0" w:color="auto"/>
                                                    <w:right w:val="none" w:sz="0" w:space="0" w:color="auto"/>
                                                  </w:divBdr>
                                                </w:div>
                                                <w:div w:id="905533385">
                                                  <w:marLeft w:val="0"/>
                                                  <w:marRight w:val="0"/>
                                                  <w:marTop w:val="0"/>
                                                  <w:marBottom w:val="0"/>
                                                  <w:divBdr>
                                                    <w:top w:val="none" w:sz="0" w:space="0" w:color="auto"/>
                                                    <w:left w:val="none" w:sz="0" w:space="0" w:color="auto"/>
                                                    <w:bottom w:val="none" w:sz="0" w:space="0" w:color="auto"/>
                                                    <w:right w:val="none" w:sz="0" w:space="0" w:color="auto"/>
                                                  </w:divBdr>
                                                </w:div>
                                              </w:divsChild>
                                            </w:div>
                                            <w:div w:id="466512233">
                                              <w:marLeft w:val="0"/>
                                              <w:marRight w:val="0"/>
                                              <w:marTop w:val="0"/>
                                              <w:marBottom w:val="0"/>
                                              <w:divBdr>
                                                <w:top w:val="none" w:sz="0" w:space="0" w:color="auto"/>
                                                <w:left w:val="none" w:sz="0" w:space="0" w:color="auto"/>
                                                <w:bottom w:val="none" w:sz="0" w:space="0" w:color="auto"/>
                                                <w:right w:val="none" w:sz="0" w:space="0" w:color="auto"/>
                                              </w:divBdr>
                                              <w:divsChild>
                                                <w:div w:id="552473701">
                                                  <w:marLeft w:val="0"/>
                                                  <w:marRight w:val="0"/>
                                                  <w:marTop w:val="0"/>
                                                  <w:marBottom w:val="0"/>
                                                  <w:divBdr>
                                                    <w:top w:val="none" w:sz="0" w:space="0" w:color="auto"/>
                                                    <w:left w:val="none" w:sz="0" w:space="0" w:color="auto"/>
                                                    <w:bottom w:val="none" w:sz="0" w:space="0" w:color="auto"/>
                                                    <w:right w:val="none" w:sz="0" w:space="0" w:color="auto"/>
                                                  </w:divBdr>
                                                </w:div>
                                                <w:div w:id="123625773">
                                                  <w:marLeft w:val="0"/>
                                                  <w:marRight w:val="0"/>
                                                  <w:marTop w:val="0"/>
                                                  <w:marBottom w:val="0"/>
                                                  <w:divBdr>
                                                    <w:top w:val="none" w:sz="0" w:space="0" w:color="auto"/>
                                                    <w:left w:val="none" w:sz="0" w:space="0" w:color="auto"/>
                                                    <w:bottom w:val="none" w:sz="0" w:space="0" w:color="auto"/>
                                                    <w:right w:val="none" w:sz="0" w:space="0" w:color="auto"/>
                                                  </w:divBdr>
                                                </w:div>
                                              </w:divsChild>
                                            </w:div>
                                            <w:div w:id="1692032597">
                                              <w:marLeft w:val="0"/>
                                              <w:marRight w:val="0"/>
                                              <w:marTop w:val="0"/>
                                              <w:marBottom w:val="0"/>
                                              <w:divBdr>
                                                <w:top w:val="none" w:sz="0" w:space="0" w:color="auto"/>
                                                <w:left w:val="none" w:sz="0" w:space="0" w:color="auto"/>
                                                <w:bottom w:val="none" w:sz="0" w:space="0" w:color="auto"/>
                                                <w:right w:val="none" w:sz="0" w:space="0" w:color="auto"/>
                                              </w:divBdr>
                                              <w:divsChild>
                                                <w:div w:id="416875880">
                                                  <w:marLeft w:val="0"/>
                                                  <w:marRight w:val="0"/>
                                                  <w:marTop w:val="0"/>
                                                  <w:marBottom w:val="0"/>
                                                  <w:divBdr>
                                                    <w:top w:val="none" w:sz="0" w:space="0" w:color="auto"/>
                                                    <w:left w:val="none" w:sz="0" w:space="0" w:color="auto"/>
                                                    <w:bottom w:val="none" w:sz="0" w:space="0" w:color="auto"/>
                                                    <w:right w:val="none" w:sz="0" w:space="0" w:color="auto"/>
                                                  </w:divBdr>
                                                </w:div>
                                                <w:div w:id="1865509471">
                                                  <w:marLeft w:val="0"/>
                                                  <w:marRight w:val="0"/>
                                                  <w:marTop w:val="0"/>
                                                  <w:marBottom w:val="0"/>
                                                  <w:divBdr>
                                                    <w:top w:val="none" w:sz="0" w:space="0" w:color="auto"/>
                                                    <w:left w:val="none" w:sz="0" w:space="0" w:color="auto"/>
                                                    <w:bottom w:val="none" w:sz="0" w:space="0" w:color="auto"/>
                                                    <w:right w:val="none" w:sz="0" w:space="0" w:color="auto"/>
                                                  </w:divBdr>
                                                </w:div>
                                              </w:divsChild>
                                            </w:div>
                                            <w:div w:id="668600945">
                                              <w:marLeft w:val="75"/>
                                              <w:marRight w:val="75"/>
                                              <w:marTop w:val="75"/>
                                              <w:marBottom w:val="75"/>
                                              <w:divBdr>
                                                <w:top w:val="none" w:sz="0" w:space="0" w:color="auto"/>
                                                <w:left w:val="none" w:sz="0" w:space="0" w:color="auto"/>
                                                <w:bottom w:val="none" w:sz="0" w:space="0" w:color="auto"/>
                                                <w:right w:val="none" w:sz="0" w:space="0" w:color="auto"/>
                                              </w:divBdr>
                                            </w:div>
                                            <w:div w:id="648368277">
                                              <w:marLeft w:val="0"/>
                                              <w:marRight w:val="0"/>
                                              <w:marTop w:val="0"/>
                                              <w:marBottom w:val="0"/>
                                              <w:divBdr>
                                                <w:top w:val="none" w:sz="0" w:space="0" w:color="auto"/>
                                                <w:left w:val="none" w:sz="0" w:space="0" w:color="auto"/>
                                                <w:bottom w:val="none" w:sz="0" w:space="0" w:color="auto"/>
                                                <w:right w:val="none" w:sz="0" w:space="0" w:color="auto"/>
                                              </w:divBdr>
                                            </w:div>
                                            <w:div w:id="245039492">
                                              <w:marLeft w:val="0"/>
                                              <w:marRight w:val="0"/>
                                              <w:marTop w:val="0"/>
                                              <w:marBottom w:val="0"/>
                                              <w:divBdr>
                                                <w:top w:val="none" w:sz="0" w:space="0" w:color="auto"/>
                                                <w:left w:val="none" w:sz="0" w:space="0" w:color="auto"/>
                                                <w:bottom w:val="none" w:sz="0" w:space="0" w:color="auto"/>
                                                <w:right w:val="none" w:sz="0" w:space="0" w:color="auto"/>
                                              </w:divBdr>
                                            </w:div>
                                            <w:div w:id="453139078">
                                              <w:marLeft w:val="0"/>
                                              <w:marRight w:val="0"/>
                                              <w:marTop w:val="0"/>
                                              <w:marBottom w:val="0"/>
                                              <w:divBdr>
                                                <w:top w:val="none" w:sz="0" w:space="0" w:color="auto"/>
                                                <w:left w:val="none" w:sz="0" w:space="0" w:color="auto"/>
                                                <w:bottom w:val="none" w:sz="0" w:space="0" w:color="auto"/>
                                                <w:right w:val="none" w:sz="0" w:space="0" w:color="auto"/>
                                              </w:divBdr>
                                            </w:div>
                                            <w:div w:id="1659726309">
                                              <w:marLeft w:val="0"/>
                                              <w:marRight w:val="0"/>
                                              <w:marTop w:val="0"/>
                                              <w:marBottom w:val="0"/>
                                              <w:divBdr>
                                                <w:top w:val="none" w:sz="0" w:space="0" w:color="auto"/>
                                                <w:left w:val="none" w:sz="0" w:space="0" w:color="auto"/>
                                                <w:bottom w:val="none" w:sz="0" w:space="0" w:color="auto"/>
                                                <w:right w:val="none" w:sz="0" w:space="0" w:color="auto"/>
                                              </w:divBdr>
                                            </w:div>
                                            <w:div w:id="1145976869">
                                              <w:marLeft w:val="0"/>
                                              <w:marRight w:val="0"/>
                                              <w:marTop w:val="0"/>
                                              <w:marBottom w:val="0"/>
                                              <w:divBdr>
                                                <w:top w:val="none" w:sz="0" w:space="0" w:color="auto"/>
                                                <w:left w:val="none" w:sz="0" w:space="0" w:color="auto"/>
                                                <w:bottom w:val="none" w:sz="0" w:space="0" w:color="auto"/>
                                                <w:right w:val="none" w:sz="0" w:space="0" w:color="auto"/>
                                              </w:divBdr>
                                              <w:divsChild>
                                                <w:div w:id="580485079">
                                                  <w:marLeft w:val="0"/>
                                                  <w:marRight w:val="0"/>
                                                  <w:marTop w:val="0"/>
                                                  <w:marBottom w:val="0"/>
                                                  <w:divBdr>
                                                    <w:top w:val="none" w:sz="0" w:space="0" w:color="auto"/>
                                                    <w:left w:val="none" w:sz="0" w:space="0" w:color="auto"/>
                                                    <w:bottom w:val="none" w:sz="0" w:space="0" w:color="auto"/>
                                                    <w:right w:val="none" w:sz="0" w:space="0" w:color="auto"/>
                                                  </w:divBdr>
                                                </w:div>
                                                <w:div w:id="125440638">
                                                  <w:marLeft w:val="0"/>
                                                  <w:marRight w:val="0"/>
                                                  <w:marTop w:val="0"/>
                                                  <w:marBottom w:val="0"/>
                                                  <w:divBdr>
                                                    <w:top w:val="none" w:sz="0" w:space="0" w:color="auto"/>
                                                    <w:left w:val="none" w:sz="0" w:space="0" w:color="auto"/>
                                                    <w:bottom w:val="none" w:sz="0" w:space="0" w:color="auto"/>
                                                    <w:right w:val="none" w:sz="0" w:space="0" w:color="auto"/>
                                                  </w:divBdr>
                                                </w:div>
                                                <w:div w:id="1891766381">
                                                  <w:marLeft w:val="0"/>
                                                  <w:marRight w:val="0"/>
                                                  <w:marTop w:val="0"/>
                                                  <w:marBottom w:val="0"/>
                                                  <w:divBdr>
                                                    <w:top w:val="none" w:sz="0" w:space="0" w:color="auto"/>
                                                    <w:left w:val="none" w:sz="0" w:space="0" w:color="auto"/>
                                                    <w:bottom w:val="none" w:sz="0" w:space="0" w:color="auto"/>
                                                    <w:right w:val="none" w:sz="0" w:space="0" w:color="auto"/>
                                                  </w:divBdr>
                                                </w:div>
                                              </w:divsChild>
                                            </w:div>
                                            <w:div w:id="111898319">
                                              <w:marLeft w:val="0"/>
                                              <w:marRight w:val="0"/>
                                              <w:marTop w:val="0"/>
                                              <w:marBottom w:val="0"/>
                                              <w:divBdr>
                                                <w:top w:val="none" w:sz="0" w:space="0" w:color="auto"/>
                                                <w:left w:val="none" w:sz="0" w:space="0" w:color="auto"/>
                                                <w:bottom w:val="none" w:sz="0" w:space="0" w:color="auto"/>
                                                <w:right w:val="none" w:sz="0" w:space="0" w:color="auto"/>
                                              </w:divBdr>
                                              <w:divsChild>
                                                <w:div w:id="1979065831">
                                                  <w:marLeft w:val="0"/>
                                                  <w:marRight w:val="0"/>
                                                  <w:marTop w:val="0"/>
                                                  <w:marBottom w:val="0"/>
                                                  <w:divBdr>
                                                    <w:top w:val="none" w:sz="0" w:space="0" w:color="auto"/>
                                                    <w:left w:val="none" w:sz="0" w:space="0" w:color="auto"/>
                                                    <w:bottom w:val="none" w:sz="0" w:space="0" w:color="auto"/>
                                                    <w:right w:val="none" w:sz="0" w:space="0" w:color="auto"/>
                                                  </w:divBdr>
                                                </w:div>
                                                <w:div w:id="823282650">
                                                  <w:marLeft w:val="0"/>
                                                  <w:marRight w:val="0"/>
                                                  <w:marTop w:val="0"/>
                                                  <w:marBottom w:val="0"/>
                                                  <w:divBdr>
                                                    <w:top w:val="none" w:sz="0" w:space="0" w:color="auto"/>
                                                    <w:left w:val="none" w:sz="0" w:space="0" w:color="auto"/>
                                                    <w:bottom w:val="none" w:sz="0" w:space="0" w:color="auto"/>
                                                    <w:right w:val="none" w:sz="0" w:space="0" w:color="auto"/>
                                                  </w:divBdr>
                                                </w:div>
                                              </w:divsChild>
                                            </w:div>
                                            <w:div w:id="904756616">
                                              <w:marLeft w:val="0"/>
                                              <w:marRight w:val="0"/>
                                              <w:marTop w:val="0"/>
                                              <w:marBottom w:val="0"/>
                                              <w:divBdr>
                                                <w:top w:val="none" w:sz="0" w:space="0" w:color="auto"/>
                                                <w:left w:val="none" w:sz="0" w:space="0" w:color="auto"/>
                                                <w:bottom w:val="none" w:sz="0" w:space="0" w:color="auto"/>
                                                <w:right w:val="none" w:sz="0" w:space="0" w:color="auto"/>
                                              </w:divBdr>
                                              <w:divsChild>
                                                <w:div w:id="596593321">
                                                  <w:marLeft w:val="0"/>
                                                  <w:marRight w:val="0"/>
                                                  <w:marTop w:val="0"/>
                                                  <w:marBottom w:val="0"/>
                                                  <w:divBdr>
                                                    <w:top w:val="none" w:sz="0" w:space="0" w:color="auto"/>
                                                    <w:left w:val="none" w:sz="0" w:space="0" w:color="auto"/>
                                                    <w:bottom w:val="none" w:sz="0" w:space="0" w:color="auto"/>
                                                    <w:right w:val="none" w:sz="0" w:space="0" w:color="auto"/>
                                                  </w:divBdr>
                                                </w:div>
                                                <w:div w:id="1135610225">
                                                  <w:marLeft w:val="0"/>
                                                  <w:marRight w:val="0"/>
                                                  <w:marTop w:val="0"/>
                                                  <w:marBottom w:val="0"/>
                                                  <w:divBdr>
                                                    <w:top w:val="none" w:sz="0" w:space="0" w:color="auto"/>
                                                    <w:left w:val="none" w:sz="0" w:space="0" w:color="auto"/>
                                                    <w:bottom w:val="none" w:sz="0" w:space="0" w:color="auto"/>
                                                    <w:right w:val="none" w:sz="0" w:space="0" w:color="auto"/>
                                                  </w:divBdr>
                                                </w:div>
                                              </w:divsChild>
                                            </w:div>
                                            <w:div w:id="152188713">
                                              <w:marLeft w:val="0"/>
                                              <w:marRight w:val="0"/>
                                              <w:marTop w:val="0"/>
                                              <w:marBottom w:val="0"/>
                                              <w:divBdr>
                                                <w:top w:val="none" w:sz="0" w:space="0" w:color="auto"/>
                                                <w:left w:val="none" w:sz="0" w:space="0" w:color="auto"/>
                                                <w:bottom w:val="none" w:sz="0" w:space="0" w:color="auto"/>
                                                <w:right w:val="none" w:sz="0" w:space="0" w:color="auto"/>
                                              </w:divBdr>
                                              <w:divsChild>
                                                <w:div w:id="1834489523">
                                                  <w:marLeft w:val="0"/>
                                                  <w:marRight w:val="0"/>
                                                  <w:marTop w:val="0"/>
                                                  <w:marBottom w:val="0"/>
                                                  <w:divBdr>
                                                    <w:top w:val="none" w:sz="0" w:space="0" w:color="auto"/>
                                                    <w:left w:val="none" w:sz="0" w:space="0" w:color="auto"/>
                                                    <w:bottom w:val="none" w:sz="0" w:space="0" w:color="auto"/>
                                                    <w:right w:val="none" w:sz="0" w:space="0" w:color="auto"/>
                                                  </w:divBdr>
                                                </w:div>
                                                <w:div w:id="1924995801">
                                                  <w:marLeft w:val="0"/>
                                                  <w:marRight w:val="0"/>
                                                  <w:marTop w:val="0"/>
                                                  <w:marBottom w:val="0"/>
                                                  <w:divBdr>
                                                    <w:top w:val="none" w:sz="0" w:space="0" w:color="auto"/>
                                                    <w:left w:val="none" w:sz="0" w:space="0" w:color="auto"/>
                                                    <w:bottom w:val="none" w:sz="0" w:space="0" w:color="auto"/>
                                                    <w:right w:val="none" w:sz="0" w:space="0" w:color="auto"/>
                                                  </w:divBdr>
                                                </w:div>
                                              </w:divsChild>
                                            </w:div>
                                            <w:div w:id="2051688203">
                                              <w:marLeft w:val="0"/>
                                              <w:marRight w:val="0"/>
                                              <w:marTop w:val="0"/>
                                              <w:marBottom w:val="0"/>
                                              <w:divBdr>
                                                <w:top w:val="none" w:sz="0" w:space="0" w:color="auto"/>
                                                <w:left w:val="none" w:sz="0" w:space="0" w:color="auto"/>
                                                <w:bottom w:val="none" w:sz="0" w:space="0" w:color="auto"/>
                                                <w:right w:val="none" w:sz="0" w:space="0" w:color="auto"/>
                                              </w:divBdr>
                                              <w:divsChild>
                                                <w:div w:id="1190265808">
                                                  <w:marLeft w:val="0"/>
                                                  <w:marRight w:val="0"/>
                                                  <w:marTop w:val="0"/>
                                                  <w:marBottom w:val="0"/>
                                                  <w:divBdr>
                                                    <w:top w:val="none" w:sz="0" w:space="0" w:color="auto"/>
                                                    <w:left w:val="none" w:sz="0" w:space="0" w:color="auto"/>
                                                    <w:bottom w:val="none" w:sz="0" w:space="0" w:color="auto"/>
                                                    <w:right w:val="none" w:sz="0" w:space="0" w:color="auto"/>
                                                  </w:divBdr>
                                                </w:div>
                                                <w:div w:id="1015576934">
                                                  <w:marLeft w:val="0"/>
                                                  <w:marRight w:val="0"/>
                                                  <w:marTop w:val="0"/>
                                                  <w:marBottom w:val="0"/>
                                                  <w:divBdr>
                                                    <w:top w:val="none" w:sz="0" w:space="0" w:color="auto"/>
                                                    <w:left w:val="none" w:sz="0" w:space="0" w:color="auto"/>
                                                    <w:bottom w:val="none" w:sz="0" w:space="0" w:color="auto"/>
                                                    <w:right w:val="none" w:sz="0" w:space="0" w:color="auto"/>
                                                  </w:divBdr>
                                                </w:div>
                                              </w:divsChild>
                                            </w:div>
                                            <w:div w:id="1632326958">
                                              <w:marLeft w:val="75"/>
                                              <w:marRight w:val="75"/>
                                              <w:marTop w:val="75"/>
                                              <w:marBottom w:val="75"/>
                                              <w:divBdr>
                                                <w:top w:val="none" w:sz="0" w:space="0" w:color="auto"/>
                                                <w:left w:val="none" w:sz="0" w:space="0" w:color="auto"/>
                                                <w:bottom w:val="none" w:sz="0" w:space="0" w:color="auto"/>
                                                <w:right w:val="none" w:sz="0" w:space="0" w:color="auto"/>
                                              </w:divBdr>
                                            </w:div>
                                            <w:div w:id="1410225454">
                                              <w:marLeft w:val="0"/>
                                              <w:marRight w:val="0"/>
                                              <w:marTop w:val="0"/>
                                              <w:marBottom w:val="0"/>
                                              <w:divBdr>
                                                <w:top w:val="none" w:sz="0" w:space="0" w:color="auto"/>
                                                <w:left w:val="none" w:sz="0" w:space="0" w:color="auto"/>
                                                <w:bottom w:val="none" w:sz="0" w:space="0" w:color="auto"/>
                                                <w:right w:val="none" w:sz="0" w:space="0" w:color="auto"/>
                                              </w:divBdr>
                                            </w:div>
                                            <w:div w:id="1683817048">
                                              <w:marLeft w:val="0"/>
                                              <w:marRight w:val="0"/>
                                              <w:marTop w:val="0"/>
                                              <w:marBottom w:val="0"/>
                                              <w:divBdr>
                                                <w:top w:val="none" w:sz="0" w:space="0" w:color="auto"/>
                                                <w:left w:val="none" w:sz="0" w:space="0" w:color="auto"/>
                                                <w:bottom w:val="none" w:sz="0" w:space="0" w:color="auto"/>
                                                <w:right w:val="none" w:sz="0" w:space="0" w:color="auto"/>
                                              </w:divBdr>
                                            </w:div>
                                            <w:div w:id="1924485250">
                                              <w:marLeft w:val="0"/>
                                              <w:marRight w:val="0"/>
                                              <w:marTop w:val="0"/>
                                              <w:marBottom w:val="0"/>
                                              <w:divBdr>
                                                <w:top w:val="none" w:sz="0" w:space="0" w:color="auto"/>
                                                <w:left w:val="none" w:sz="0" w:space="0" w:color="auto"/>
                                                <w:bottom w:val="none" w:sz="0" w:space="0" w:color="auto"/>
                                                <w:right w:val="none" w:sz="0" w:space="0" w:color="auto"/>
                                              </w:divBdr>
                                            </w:div>
                                            <w:div w:id="473372430">
                                              <w:marLeft w:val="0"/>
                                              <w:marRight w:val="0"/>
                                              <w:marTop w:val="0"/>
                                              <w:marBottom w:val="0"/>
                                              <w:divBdr>
                                                <w:top w:val="none" w:sz="0" w:space="0" w:color="auto"/>
                                                <w:left w:val="none" w:sz="0" w:space="0" w:color="auto"/>
                                                <w:bottom w:val="none" w:sz="0" w:space="0" w:color="auto"/>
                                                <w:right w:val="none" w:sz="0" w:space="0" w:color="auto"/>
                                              </w:divBdr>
                                            </w:div>
                                            <w:div w:id="1988390682">
                                              <w:marLeft w:val="0"/>
                                              <w:marRight w:val="0"/>
                                              <w:marTop w:val="0"/>
                                              <w:marBottom w:val="0"/>
                                              <w:divBdr>
                                                <w:top w:val="none" w:sz="0" w:space="0" w:color="auto"/>
                                                <w:left w:val="none" w:sz="0" w:space="0" w:color="auto"/>
                                                <w:bottom w:val="none" w:sz="0" w:space="0" w:color="auto"/>
                                                <w:right w:val="none" w:sz="0" w:space="0" w:color="auto"/>
                                              </w:divBdr>
                                              <w:divsChild>
                                                <w:div w:id="232009301">
                                                  <w:marLeft w:val="0"/>
                                                  <w:marRight w:val="0"/>
                                                  <w:marTop w:val="0"/>
                                                  <w:marBottom w:val="0"/>
                                                  <w:divBdr>
                                                    <w:top w:val="none" w:sz="0" w:space="0" w:color="auto"/>
                                                    <w:left w:val="none" w:sz="0" w:space="0" w:color="auto"/>
                                                    <w:bottom w:val="none" w:sz="0" w:space="0" w:color="auto"/>
                                                    <w:right w:val="none" w:sz="0" w:space="0" w:color="auto"/>
                                                  </w:divBdr>
                                                </w:div>
                                                <w:div w:id="2133087827">
                                                  <w:marLeft w:val="0"/>
                                                  <w:marRight w:val="0"/>
                                                  <w:marTop w:val="0"/>
                                                  <w:marBottom w:val="0"/>
                                                  <w:divBdr>
                                                    <w:top w:val="none" w:sz="0" w:space="0" w:color="auto"/>
                                                    <w:left w:val="none" w:sz="0" w:space="0" w:color="auto"/>
                                                    <w:bottom w:val="none" w:sz="0" w:space="0" w:color="auto"/>
                                                    <w:right w:val="none" w:sz="0" w:space="0" w:color="auto"/>
                                                  </w:divBdr>
                                                </w:div>
                                                <w:div w:id="1503427362">
                                                  <w:marLeft w:val="0"/>
                                                  <w:marRight w:val="0"/>
                                                  <w:marTop w:val="0"/>
                                                  <w:marBottom w:val="0"/>
                                                  <w:divBdr>
                                                    <w:top w:val="none" w:sz="0" w:space="0" w:color="auto"/>
                                                    <w:left w:val="none" w:sz="0" w:space="0" w:color="auto"/>
                                                    <w:bottom w:val="none" w:sz="0" w:space="0" w:color="auto"/>
                                                    <w:right w:val="none" w:sz="0" w:space="0" w:color="auto"/>
                                                  </w:divBdr>
                                                </w:div>
                                              </w:divsChild>
                                            </w:div>
                                            <w:div w:id="1905263319">
                                              <w:marLeft w:val="0"/>
                                              <w:marRight w:val="0"/>
                                              <w:marTop w:val="0"/>
                                              <w:marBottom w:val="0"/>
                                              <w:divBdr>
                                                <w:top w:val="none" w:sz="0" w:space="0" w:color="auto"/>
                                                <w:left w:val="none" w:sz="0" w:space="0" w:color="auto"/>
                                                <w:bottom w:val="none" w:sz="0" w:space="0" w:color="auto"/>
                                                <w:right w:val="none" w:sz="0" w:space="0" w:color="auto"/>
                                              </w:divBdr>
                                              <w:divsChild>
                                                <w:div w:id="1490440445">
                                                  <w:marLeft w:val="0"/>
                                                  <w:marRight w:val="0"/>
                                                  <w:marTop w:val="0"/>
                                                  <w:marBottom w:val="0"/>
                                                  <w:divBdr>
                                                    <w:top w:val="none" w:sz="0" w:space="0" w:color="auto"/>
                                                    <w:left w:val="none" w:sz="0" w:space="0" w:color="auto"/>
                                                    <w:bottom w:val="none" w:sz="0" w:space="0" w:color="auto"/>
                                                    <w:right w:val="none" w:sz="0" w:space="0" w:color="auto"/>
                                                  </w:divBdr>
                                                </w:div>
                                                <w:div w:id="312494008">
                                                  <w:marLeft w:val="0"/>
                                                  <w:marRight w:val="0"/>
                                                  <w:marTop w:val="0"/>
                                                  <w:marBottom w:val="0"/>
                                                  <w:divBdr>
                                                    <w:top w:val="none" w:sz="0" w:space="0" w:color="auto"/>
                                                    <w:left w:val="none" w:sz="0" w:space="0" w:color="auto"/>
                                                    <w:bottom w:val="none" w:sz="0" w:space="0" w:color="auto"/>
                                                    <w:right w:val="none" w:sz="0" w:space="0" w:color="auto"/>
                                                  </w:divBdr>
                                                </w:div>
                                              </w:divsChild>
                                            </w:div>
                                            <w:div w:id="1387491510">
                                              <w:marLeft w:val="0"/>
                                              <w:marRight w:val="0"/>
                                              <w:marTop w:val="0"/>
                                              <w:marBottom w:val="0"/>
                                              <w:divBdr>
                                                <w:top w:val="none" w:sz="0" w:space="0" w:color="auto"/>
                                                <w:left w:val="none" w:sz="0" w:space="0" w:color="auto"/>
                                                <w:bottom w:val="none" w:sz="0" w:space="0" w:color="auto"/>
                                                <w:right w:val="none" w:sz="0" w:space="0" w:color="auto"/>
                                              </w:divBdr>
                                              <w:divsChild>
                                                <w:div w:id="66461078">
                                                  <w:marLeft w:val="0"/>
                                                  <w:marRight w:val="0"/>
                                                  <w:marTop w:val="0"/>
                                                  <w:marBottom w:val="0"/>
                                                  <w:divBdr>
                                                    <w:top w:val="none" w:sz="0" w:space="0" w:color="auto"/>
                                                    <w:left w:val="none" w:sz="0" w:space="0" w:color="auto"/>
                                                    <w:bottom w:val="none" w:sz="0" w:space="0" w:color="auto"/>
                                                    <w:right w:val="none" w:sz="0" w:space="0" w:color="auto"/>
                                                  </w:divBdr>
                                                </w:div>
                                                <w:div w:id="652953444">
                                                  <w:marLeft w:val="0"/>
                                                  <w:marRight w:val="0"/>
                                                  <w:marTop w:val="0"/>
                                                  <w:marBottom w:val="0"/>
                                                  <w:divBdr>
                                                    <w:top w:val="none" w:sz="0" w:space="0" w:color="auto"/>
                                                    <w:left w:val="none" w:sz="0" w:space="0" w:color="auto"/>
                                                    <w:bottom w:val="none" w:sz="0" w:space="0" w:color="auto"/>
                                                    <w:right w:val="none" w:sz="0" w:space="0" w:color="auto"/>
                                                  </w:divBdr>
                                                </w:div>
                                              </w:divsChild>
                                            </w:div>
                                            <w:div w:id="2044279192">
                                              <w:marLeft w:val="0"/>
                                              <w:marRight w:val="0"/>
                                              <w:marTop w:val="0"/>
                                              <w:marBottom w:val="0"/>
                                              <w:divBdr>
                                                <w:top w:val="none" w:sz="0" w:space="0" w:color="auto"/>
                                                <w:left w:val="none" w:sz="0" w:space="0" w:color="auto"/>
                                                <w:bottom w:val="none" w:sz="0" w:space="0" w:color="auto"/>
                                                <w:right w:val="none" w:sz="0" w:space="0" w:color="auto"/>
                                              </w:divBdr>
                                              <w:divsChild>
                                                <w:div w:id="785276143">
                                                  <w:marLeft w:val="0"/>
                                                  <w:marRight w:val="0"/>
                                                  <w:marTop w:val="0"/>
                                                  <w:marBottom w:val="0"/>
                                                  <w:divBdr>
                                                    <w:top w:val="none" w:sz="0" w:space="0" w:color="auto"/>
                                                    <w:left w:val="none" w:sz="0" w:space="0" w:color="auto"/>
                                                    <w:bottom w:val="none" w:sz="0" w:space="0" w:color="auto"/>
                                                    <w:right w:val="none" w:sz="0" w:space="0" w:color="auto"/>
                                                  </w:divBdr>
                                                </w:div>
                                                <w:div w:id="1448506876">
                                                  <w:marLeft w:val="0"/>
                                                  <w:marRight w:val="0"/>
                                                  <w:marTop w:val="0"/>
                                                  <w:marBottom w:val="0"/>
                                                  <w:divBdr>
                                                    <w:top w:val="none" w:sz="0" w:space="0" w:color="auto"/>
                                                    <w:left w:val="none" w:sz="0" w:space="0" w:color="auto"/>
                                                    <w:bottom w:val="none" w:sz="0" w:space="0" w:color="auto"/>
                                                    <w:right w:val="none" w:sz="0" w:space="0" w:color="auto"/>
                                                  </w:divBdr>
                                                </w:div>
                                              </w:divsChild>
                                            </w:div>
                                            <w:div w:id="2096854951">
                                              <w:marLeft w:val="0"/>
                                              <w:marRight w:val="0"/>
                                              <w:marTop w:val="0"/>
                                              <w:marBottom w:val="0"/>
                                              <w:divBdr>
                                                <w:top w:val="none" w:sz="0" w:space="0" w:color="auto"/>
                                                <w:left w:val="none" w:sz="0" w:space="0" w:color="auto"/>
                                                <w:bottom w:val="none" w:sz="0" w:space="0" w:color="auto"/>
                                                <w:right w:val="none" w:sz="0" w:space="0" w:color="auto"/>
                                              </w:divBdr>
                                              <w:divsChild>
                                                <w:div w:id="163670915">
                                                  <w:marLeft w:val="0"/>
                                                  <w:marRight w:val="0"/>
                                                  <w:marTop w:val="0"/>
                                                  <w:marBottom w:val="0"/>
                                                  <w:divBdr>
                                                    <w:top w:val="none" w:sz="0" w:space="0" w:color="auto"/>
                                                    <w:left w:val="none" w:sz="0" w:space="0" w:color="auto"/>
                                                    <w:bottom w:val="none" w:sz="0" w:space="0" w:color="auto"/>
                                                    <w:right w:val="none" w:sz="0" w:space="0" w:color="auto"/>
                                                  </w:divBdr>
                                                </w:div>
                                                <w:div w:id="557863114">
                                                  <w:marLeft w:val="0"/>
                                                  <w:marRight w:val="0"/>
                                                  <w:marTop w:val="0"/>
                                                  <w:marBottom w:val="0"/>
                                                  <w:divBdr>
                                                    <w:top w:val="none" w:sz="0" w:space="0" w:color="auto"/>
                                                    <w:left w:val="none" w:sz="0" w:space="0" w:color="auto"/>
                                                    <w:bottom w:val="none" w:sz="0" w:space="0" w:color="auto"/>
                                                    <w:right w:val="none" w:sz="0" w:space="0" w:color="auto"/>
                                                  </w:divBdr>
                                                </w:div>
                                              </w:divsChild>
                                            </w:div>
                                            <w:div w:id="381558121">
                                              <w:marLeft w:val="75"/>
                                              <w:marRight w:val="75"/>
                                              <w:marTop w:val="75"/>
                                              <w:marBottom w:val="75"/>
                                              <w:divBdr>
                                                <w:top w:val="none" w:sz="0" w:space="0" w:color="auto"/>
                                                <w:left w:val="none" w:sz="0" w:space="0" w:color="auto"/>
                                                <w:bottom w:val="none" w:sz="0" w:space="0" w:color="auto"/>
                                                <w:right w:val="none" w:sz="0" w:space="0" w:color="auto"/>
                                              </w:divBdr>
                                            </w:div>
                                            <w:div w:id="1175219072">
                                              <w:marLeft w:val="0"/>
                                              <w:marRight w:val="0"/>
                                              <w:marTop w:val="0"/>
                                              <w:marBottom w:val="0"/>
                                              <w:divBdr>
                                                <w:top w:val="none" w:sz="0" w:space="0" w:color="auto"/>
                                                <w:left w:val="none" w:sz="0" w:space="0" w:color="auto"/>
                                                <w:bottom w:val="none" w:sz="0" w:space="0" w:color="auto"/>
                                                <w:right w:val="none" w:sz="0" w:space="0" w:color="auto"/>
                                              </w:divBdr>
                                            </w:div>
                                            <w:div w:id="797188844">
                                              <w:marLeft w:val="0"/>
                                              <w:marRight w:val="0"/>
                                              <w:marTop w:val="0"/>
                                              <w:marBottom w:val="0"/>
                                              <w:divBdr>
                                                <w:top w:val="none" w:sz="0" w:space="0" w:color="auto"/>
                                                <w:left w:val="none" w:sz="0" w:space="0" w:color="auto"/>
                                                <w:bottom w:val="none" w:sz="0" w:space="0" w:color="auto"/>
                                                <w:right w:val="none" w:sz="0" w:space="0" w:color="auto"/>
                                              </w:divBdr>
                                            </w:div>
                                            <w:div w:id="1158884270">
                                              <w:marLeft w:val="0"/>
                                              <w:marRight w:val="0"/>
                                              <w:marTop w:val="0"/>
                                              <w:marBottom w:val="0"/>
                                              <w:divBdr>
                                                <w:top w:val="none" w:sz="0" w:space="0" w:color="auto"/>
                                                <w:left w:val="none" w:sz="0" w:space="0" w:color="auto"/>
                                                <w:bottom w:val="none" w:sz="0" w:space="0" w:color="auto"/>
                                                <w:right w:val="none" w:sz="0" w:space="0" w:color="auto"/>
                                              </w:divBdr>
                                            </w:div>
                                            <w:div w:id="1128282881">
                                              <w:marLeft w:val="0"/>
                                              <w:marRight w:val="0"/>
                                              <w:marTop w:val="0"/>
                                              <w:marBottom w:val="0"/>
                                              <w:divBdr>
                                                <w:top w:val="none" w:sz="0" w:space="0" w:color="auto"/>
                                                <w:left w:val="none" w:sz="0" w:space="0" w:color="auto"/>
                                                <w:bottom w:val="none" w:sz="0" w:space="0" w:color="auto"/>
                                                <w:right w:val="none" w:sz="0" w:space="0" w:color="auto"/>
                                              </w:divBdr>
                                            </w:div>
                                            <w:div w:id="736243126">
                                              <w:marLeft w:val="0"/>
                                              <w:marRight w:val="0"/>
                                              <w:marTop w:val="0"/>
                                              <w:marBottom w:val="0"/>
                                              <w:divBdr>
                                                <w:top w:val="none" w:sz="0" w:space="0" w:color="auto"/>
                                                <w:left w:val="none" w:sz="0" w:space="0" w:color="auto"/>
                                                <w:bottom w:val="none" w:sz="0" w:space="0" w:color="auto"/>
                                                <w:right w:val="none" w:sz="0" w:space="0" w:color="auto"/>
                                              </w:divBdr>
                                              <w:divsChild>
                                                <w:div w:id="476144011">
                                                  <w:marLeft w:val="0"/>
                                                  <w:marRight w:val="0"/>
                                                  <w:marTop w:val="0"/>
                                                  <w:marBottom w:val="0"/>
                                                  <w:divBdr>
                                                    <w:top w:val="none" w:sz="0" w:space="0" w:color="auto"/>
                                                    <w:left w:val="none" w:sz="0" w:space="0" w:color="auto"/>
                                                    <w:bottom w:val="none" w:sz="0" w:space="0" w:color="auto"/>
                                                    <w:right w:val="none" w:sz="0" w:space="0" w:color="auto"/>
                                                  </w:divBdr>
                                                </w:div>
                                                <w:div w:id="1128012503">
                                                  <w:marLeft w:val="0"/>
                                                  <w:marRight w:val="0"/>
                                                  <w:marTop w:val="0"/>
                                                  <w:marBottom w:val="0"/>
                                                  <w:divBdr>
                                                    <w:top w:val="none" w:sz="0" w:space="0" w:color="auto"/>
                                                    <w:left w:val="none" w:sz="0" w:space="0" w:color="auto"/>
                                                    <w:bottom w:val="none" w:sz="0" w:space="0" w:color="auto"/>
                                                    <w:right w:val="none" w:sz="0" w:space="0" w:color="auto"/>
                                                  </w:divBdr>
                                                </w:div>
                                                <w:div w:id="1142699320">
                                                  <w:marLeft w:val="0"/>
                                                  <w:marRight w:val="0"/>
                                                  <w:marTop w:val="0"/>
                                                  <w:marBottom w:val="0"/>
                                                  <w:divBdr>
                                                    <w:top w:val="none" w:sz="0" w:space="0" w:color="auto"/>
                                                    <w:left w:val="none" w:sz="0" w:space="0" w:color="auto"/>
                                                    <w:bottom w:val="none" w:sz="0" w:space="0" w:color="auto"/>
                                                    <w:right w:val="none" w:sz="0" w:space="0" w:color="auto"/>
                                                  </w:divBdr>
                                                </w:div>
                                              </w:divsChild>
                                            </w:div>
                                            <w:div w:id="1909807252">
                                              <w:marLeft w:val="0"/>
                                              <w:marRight w:val="0"/>
                                              <w:marTop w:val="0"/>
                                              <w:marBottom w:val="0"/>
                                              <w:divBdr>
                                                <w:top w:val="none" w:sz="0" w:space="0" w:color="auto"/>
                                                <w:left w:val="none" w:sz="0" w:space="0" w:color="auto"/>
                                                <w:bottom w:val="none" w:sz="0" w:space="0" w:color="auto"/>
                                                <w:right w:val="none" w:sz="0" w:space="0" w:color="auto"/>
                                              </w:divBdr>
                                              <w:divsChild>
                                                <w:div w:id="1117022178">
                                                  <w:marLeft w:val="0"/>
                                                  <w:marRight w:val="0"/>
                                                  <w:marTop w:val="0"/>
                                                  <w:marBottom w:val="0"/>
                                                  <w:divBdr>
                                                    <w:top w:val="none" w:sz="0" w:space="0" w:color="auto"/>
                                                    <w:left w:val="none" w:sz="0" w:space="0" w:color="auto"/>
                                                    <w:bottom w:val="none" w:sz="0" w:space="0" w:color="auto"/>
                                                    <w:right w:val="none" w:sz="0" w:space="0" w:color="auto"/>
                                                  </w:divBdr>
                                                </w:div>
                                                <w:div w:id="1681732948">
                                                  <w:marLeft w:val="0"/>
                                                  <w:marRight w:val="0"/>
                                                  <w:marTop w:val="0"/>
                                                  <w:marBottom w:val="0"/>
                                                  <w:divBdr>
                                                    <w:top w:val="none" w:sz="0" w:space="0" w:color="auto"/>
                                                    <w:left w:val="none" w:sz="0" w:space="0" w:color="auto"/>
                                                    <w:bottom w:val="none" w:sz="0" w:space="0" w:color="auto"/>
                                                    <w:right w:val="none" w:sz="0" w:space="0" w:color="auto"/>
                                                  </w:divBdr>
                                                </w:div>
                                              </w:divsChild>
                                            </w:div>
                                            <w:div w:id="1763841132">
                                              <w:marLeft w:val="0"/>
                                              <w:marRight w:val="0"/>
                                              <w:marTop w:val="0"/>
                                              <w:marBottom w:val="0"/>
                                              <w:divBdr>
                                                <w:top w:val="none" w:sz="0" w:space="0" w:color="auto"/>
                                                <w:left w:val="none" w:sz="0" w:space="0" w:color="auto"/>
                                                <w:bottom w:val="none" w:sz="0" w:space="0" w:color="auto"/>
                                                <w:right w:val="none" w:sz="0" w:space="0" w:color="auto"/>
                                              </w:divBdr>
                                              <w:divsChild>
                                                <w:div w:id="1482497797">
                                                  <w:marLeft w:val="0"/>
                                                  <w:marRight w:val="0"/>
                                                  <w:marTop w:val="0"/>
                                                  <w:marBottom w:val="0"/>
                                                  <w:divBdr>
                                                    <w:top w:val="none" w:sz="0" w:space="0" w:color="auto"/>
                                                    <w:left w:val="none" w:sz="0" w:space="0" w:color="auto"/>
                                                    <w:bottom w:val="none" w:sz="0" w:space="0" w:color="auto"/>
                                                    <w:right w:val="none" w:sz="0" w:space="0" w:color="auto"/>
                                                  </w:divBdr>
                                                </w:div>
                                                <w:div w:id="47461102">
                                                  <w:marLeft w:val="0"/>
                                                  <w:marRight w:val="0"/>
                                                  <w:marTop w:val="0"/>
                                                  <w:marBottom w:val="0"/>
                                                  <w:divBdr>
                                                    <w:top w:val="none" w:sz="0" w:space="0" w:color="auto"/>
                                                    <w:left w:val="none" w:sz="0" w:space="0" w:color="auto"/>
                                                    <w:bottom w:val="none" w:sz="0" w:space="0" w:color="auto"/>
                                                    <w:right w:val="none" w:sz="0" w:space="0" w:color="auto"/>
                                                  </w:divBdr>
                                                </w:div>
                                              </w:divsChild>
                                            </w:div>
                                            <w:div w:id="849486354">
                                              <w:marLeft w:val="75"/>
                                              <w:marRight w:val="75"/>
                                              <w:marTop w:val="75"/>
                                              <w:marBottom w:val="75"/>
                                              <w:divBdr>
                                                <w:top w:val="none" w:sz="0" w:space="0" w:color="auto"/>
                                                <w:left w:val="none" w:sz="0" w:space="0" w:color="auto"/>
                                                <w:bottom w:val="none" w:sz="0" w:space="0" w:color="auto"/>
                                                <w:right w:val="none" w:sz="0" w:space="0" w:color="auto"/>
                                              </w:divBdr>
                                            </w:div>
                                            <w:div w:id="543912063">
                                              <w:marLeft w:val="0"/>
                                              <w:marRight w:val="0"/>
                                              <w:marTop w:val="0"/>
                                              <w:marBottom w:val="0"/>
                                              <w:divBdr>
                                                <w:top w:val="none" w:sz="0" w:space="0" w:color="auto"/>
                                                <w:left w:val="none" w:sz="0" w:space="0" w:color="auto"/>
                                                <w:bottom w:val="none" w:sz="0" w:space="0" w:color="auto"/>
                                                <w:right w:val="none" w:sz="0" w:space="0" w:color="auto"/>
                                              </w:divBdr>
                                            </w:div>
                                            <w:div w:id="1659309905">
                                              <w:marLeft w:val="0"/>
                                              <w:marRight w:val="0"/>
                                              <w:marTop w:val="0"/>
                                              <w:marBottom w:val="0"/>
                                              <w:divBdr>
                                                <w:top w:val="none" w:sz="0" w:space="0" w:color="auto"/>
                                                <w:left w:val="none" w:sz="0" w:space="0" w:color="auto"/>
                                                <w:bottom w:val="none" w:sz="0" w:space="0" w:color="auto"/>
                                                <w:right w:val="none" w:sz="0" w:space="0" w:color="auto"/>
                                              </w:divBdr>
                                            </w:div>
                                            <w:div w:id="729840375">
                                              <w:marLeft w:val="0"/>
                                              <w:marRight w:val="0"/>
                                              <w:marTop w:val="0"/>
                                              <w:marBottom w:val="0"/>
                                              <w:divBdr>
                                                <w:top w:val="none" w:sz="0" w:space="0" w:color="auto"/>
                                                <w:left w:val="none" w:sz="0" w:space="0" w:color="auto"/>
                                                <w:bottom w:val="none" w:sz="0" w:space="0" w:color="auto"/>
                                                <w:right w:val="none" w:sz="0" w:space="0" w:color="auto"/>
                                              </w:divBdr>
                                            </w:div>
                                            <w:div w:id="1837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3.xml"/><Relationship Id="rId21" Type="http://schemas.openxmlformats.org/officeDocument/2006/relationships/hyperlink" Target="https://erau.instructure.com/courses/15490/assignments/104186" TargetMode="External"/><Relationship Id="rId42" Type="http://schemas.openxmlformats.org/officeDocument/2006/relationships/hyperlink" Target="https://erau.instructure.com/courses/15490/assignments/104186" TargetMode="External"/><Relationship Id="rId47" Type="http://schemas.openxmlformats.org/officeDocument/2006/relationships/hyperlink" Target="https://erau.instructure.com/courses/15490/assignments/104186" TargetMode="External"/><Relationship Id="rId63" Type="http://schemas.openxmlformats.org/officeDocument/2006/relationships/hyperlink" Target="https://erau.instructure.com/courses/15490/assignments/104186" TargetMode="External"/><Relationship Id="rId68" Type="http://schemas.openxmlformats.org/officeDocument/2006/relationships/hyperlink" Target="https://erau.instructure.com/courses/15490/assignments/104186" TargetMode="External"/><Relationship Id="rId84" Type="http://schemas.openxmlformats.org/officeDocument/2006/relationships/hyperlink" Target="https://erau.instructure.com/courses/15490/assignments/104186" TargetMode="External"/><Relationship Id="rId89" Type="http://schemas.openxmlformats.org/officeDocument/2006/relationships/hyperlink" Target="https://erau.instructure.com/courses/15490/assignments/104186" TargetMode="External"/><Relationship Id="rId7" Type="http://schemas.openxmlformats.org/officeDocument/2006/relationships/image" Target="media/image2.wmf"/><Relationship Id="rId71" Type="http://schemas.openxmlformats.org/officeDocument/2006/relationships/hyperlink" Target="https://erau.instructure.com/courses/15490/assignments/104186" TargetMode="External"/><Relationship Id="rId92" Type="http://schemas.openxmlformats.org/officeDocument/2006/relationships/control" Target="activeX/activeX10.xml"/><Relationship Id="rId2" Type="http://schemas.microsoft.com/office/2007/relationships/stylesWithEffects" Target="stylesWithEffects.xml"/><Relationship Id="rId16" Type="http://schemas.openxmlformats.org/officeDocument/2006/relationships/hyperlink" Target="https://erau.instructure.com/courses/15490/assignments/104186" TargetMode="External"/><Relationship Id="rId29" Type="http://schemas.openxmlformats.org/officeDocument/2006/relationships/hyperlink" Target="https://erau.instructure.com/courses/15490/assignments/104186" TargetMode="External"/><Relationship Id="rId11" Type="http://schemas.openxmlformats.org/officeDocument/2006/relationships/hyperlink" Target="https://erau.instructure.com/courses/15490/assignments/104186" TargetMode="External"/><Relationship Id="rId24" Type="http://schemas.openxmlformats.org/officeDocument/2006/relationships/image" Target="media/image4.png"/><Relationship Id="rId32" Type="http://schemas.openxmlformats.org/officeDocument/2006/relationships/hyperlink" Target="https://erau.instructure.com/courses/15490/assignments/104186" TargetMode="External"/><Relationship Id="rId37" Type="http://schemas.openxmlformats.org/officeDocument/2006/relationships/hyperlink" Target="https://erau.instructure.com/courses/15490/assignments/104186" TargetMode="External"/><Relationship Id="rId40" Type="http://schemas.openxmlformats.org/officeDocument/2006/relationships/image" Target="media/image5.wmf"/><Relationship Id="rId45" Type="http://schemas.openxmlformats.org/officeDocument/2006/relationships/hyperlink" Target="https://erau.instructure.com/courses/15490/assignments/104186" TargetMode="External"/><Relationship Id="rId53" Type="http://schemas.openxmlformats.org/officeDocument/2006/relationships/hyperlink" Target="https://erau.instructure.com/courses/15490/assignments/104186" TargetMode="External"/><Relationship Id="rId58" Type="http://schemas.openxmlformats.org/officeDocument/2006/relationships/control" Target="activeX/activeX6.xml"/><Relationship Id="rId66" Type="http://schemas.openxmlformats.org/officeDocument/2006/relationships/hyperlink" Target="https://erau.instructure.com/courses/15490/assignments/104186" TargetMode="External"/><Relationship Id="rId74" Type="http://schemas.openxmlformats.org/officeDocument/2006/relationships/image" Target="media/image7.wmf"/><Relationship Id="rId79" Type="http://schemas.openxmlformats.org/officeDocument/2006/relationships/hyperlink" Target="https://erau.instructure.com/courses/15490/assignments/104186" TargetMode="External"/><Relationship Id="rId87" Type="http://schemas.openxmlformats.org/officeDocument/2006/relationships/hyperlink" Target="https://erau.instructure.com/courses/15490/assignments/104186" TargetMode="External"/><Relationship Id="rId102" Type="http://schemas.openxmlformats.org/officeDocument/2006/relationships/image" Target="media/image9.wmf"/><Relationship Id="rId5" Type="http://schemas.openxmlformats.org/officeDocument/2006/relationships/image" Target="media/image1.png"/><Relationship Id="rId61" Type="http://schemas.openxmlformats.org/officeDocument/2006/relationships/hyperlink" Target="https://erau.instructure.com/courses/15490/assignments/104186" TargetMode="External"/><Relationship Id="rId82" Type="http://schemas.openxmlformats.org/officeDocument/2006/relationships/hyperlink" Target="https://erau.instructure.com/courses/15490/assignments/104186" TargetMode="External"/><Relationship Id="rId90" Type="http://schemas.openxmlformats.org/officeDocument/2006/relationships/hyperlink" Target="https://erau.instructure.com/courses/15490/assignments/104186" TargetMode="External"/><Relationship Id="rId95" Type="http://schemas.openxmlformats.org/officeDocument/2006/relationships/hyperlink" Target="https://erau.instructure.com/courses/15490/assignments/104186" TargetMode="External"/><Relationship Id="rId19" Type="http://schemas.openxmlformats.org/officeDocument/2006/relationships/hyperlink" Target="https://erau.instructure.com/courses/15490/assignments/104186" TargetMode="External"/><Relationship Id="rId14" Type="http://schemas.openxmlformats.org/officeDocument/2006/relationships/hyperlink" Target="https://erau.instructure.com/courses/15490/assignments/104186" TargetMode="External"/><Relationship Id="rId22" Type="http://schemas.openxmlformats.org/officeDocument/2006/relationships/image" Target="media/image3.wmf"/><Relationship Id="rId27" Type="http://schemas.openxmlformats.org/officeDocument/2006/relationships/hyperlink" Target="https://erau.instructure.com/courses/15490/assignments/104186" TargetMode="External"/><Relationship Id="rId30" Type="http://schemas.openxmlformats.org/officeDocument/2006/relationships/hyperlink" Target="https://erau.instructure.com/courses/15490/assignments/104186" TargetMode="External"/><Relationship Id="rId35" Type="http://schemas.openxmlformats.org/officeDocument/2006/relationships/hyperlink" Target="https://erau.instructure.com/courses/15490/assignments/104186" TargetMode="External"/><Relationship Id="rId43" Type="http://schemas.openxmlformats.org/officeDocument/2006/relationships/control" Target="activeX/activeX5.xml"/><Relationship Id="rId48" Type="http://schemas.openxmlformats.org/officeDocument/2006/relationships/hyperlink" Target="https://erau.instructure.com/courses/15490/assignments/104186" TargetMode="External"/><Relationship Id="rId56" Type="http://schemas.openxmlformats.org/officeDocument/2006/relationships/hyperlink" Target="https://erau.instructure.com/courses/15490/assignments/104186" TargetMode="External"/><Relationship Id="rId64" Type="http://schemas.openxmlformats.org/officeDocument/2006/relationships/hyperlink" Target="https://erau.instructure.com/courses/15490/assignments/104186" TargetMode="External"/><Relationship Id="rId69" Type="http://schemas.openxmlformats.org/officeDocument/2006/relationships/hyperlink" Target="https://erau.instructure.com/courses/15490/assignments/104186" TargetMode="External"/><Relationship Id="rId77" Type="http://schemas.openxmlformats.org/officeDocument/2006/relationships/control" Target="activeX/activeX9.xml"/><Relationship Id="rId100" Type="http://schemas.openxmlformats.org/officeDocument/2006/relationships/hyperlink" Target="https://erau.instructure.com/courses/15490/assignments/104186" TargetMode="External"/><Relationship Id="rId105" Type="http://schemas.openxmlformats.org/officeDocument/2006/relationships/theme" Target="theme/theme1.xml"/><Relationship Id="rId8" Type="http://schemas.openxmlformats.org/officeDocument/2006/relationships/control" Target="activeX/activeX1.xml"/><Relationship Id="rId51" Type="http://schemas.openxmlformats.org/officeDocument/2006/relationships/hyperlink" Target="https://erau.instructure.com/courses/15490/assignments/104186" TargetMode="External"/><Relationship Id="rId72" Type="http://schemas.openxmlformats.org/officeDocument/2006/relationships/hyperlink" Target="https://erau.instructure.com/courses/15490/assignments/104186" TargetMode="External"/><Relationship Id="rId80" Type="http://schemas.openxmlformats.org/officeDocument/2006/relationships/hyperlink" Target="https://erau.instructure.com/courses/15490/assignments/104186" TargetMode="External"/><Relationship Id="rId85" Type="http://schemas.openxmlformats.org/officeDocument/2006/relationships/hyperlink" Target="https://erau.instructure.com/courses/15490/assignments/104186" TargetMode="External"/><Relationship Id="rId93" Type="http://schemas.openxmlformats.org/officeDocument/2006/relationships/hyperlink" Target="https://erau.instructure.com/courses/15490/assignments/104186" TargetMode="External"/><Relationship Id="rId98" Type="http://schemas.openxmlformats.org/officeDocument/2006/relationships/hyperlink" Target="https://erau.instructure.com/courses/15490/assignments/104186" TargetMode="External"/><Relationship Id="rId3" Type="http://schemas.openxmlformats.org/officeDocument/2006/relationships/settings" Target="settings.xml"/><Relationship Id="rId12" Type="http://schemas.openxmlformats.org/officeDocument/2006/relationships/hyperlink" Target="https://erau.instructure.com/courses/15490/assignments/104186" TargetMode="External"/><Relationship Id="rId17" Type="http://schemas.openxmlformats.org/officeDocument/2006/relationships/hyperlink" Target="https://erau.instructure.com/courses/15490/assignments/104186" TargetMode="External"/><Relationship Id="rId25" Type="http://schemas.openxmlformats.org/officeDocument/2006/relationships/hyperlink" Target="https://erau.instructure.com/courses/15490/assignments/104186" TargetMode="External"/><Relationship Id="rId33" Type="http://schemas.openxmlformats.org/officeDocument/2006/relationships/hyperlink" Target="https://erau.instructure.com/courses/15490/assignments/104186" TargetMode="External"/><Relationship Id="rId38" Type="http://schemas.openxmlformats.org/officeDocument/2006/relationships/hyperlink" Target="https://erau.instructure.com/courses/15490/assignments/104186" TargetMode="External"/><Relationship Id="rId46" Type="http://schemas.openxmlformats.org/officeDocument/2006/relationships/hyperlink" Target="https://erau.instructure.com/courses/15490/assignments/104186" TargetMode="External"/><Relationship Id="rId59" Type="http://schemas.openxmlformats.org/officeDocument/2006/relationships/hyperlink" Target="https://erau.instructure.com/courses/15490/assignments/104186" TargetMode="External"/><Relationship Id="rId67" Type="http://schemas.openxmlformats.org/officeDocument/2006/relationships/hyperlink" Target="https://erau.instructure.com/courses/15490/assignments/104186" TargetMode="External"/><Relationship Id="rId103" Type="http://schemas.openxmlformats.org/officeDocument/2006/relationships/control" Target="activeX/activeX12.xml"/><Relationship Id="rId20" Type="http://schemas.openxmlformats.org/officeDocument/2006/relationships/hyperlink" Target="https://erau.instructure.com/courses/15490/assignments/104186" TargetMode="External"/><Relationship Id="rId41" Type="http://schemas.openxmlformats.org/officeDocument/2006/relationships/control" Target="activeX/activeX4.xml"/><Relationship Id="rId54" Type="http://schemas.openxmlformats.org/officeDocument/2006/relationships/hyperlink" Target="https://erau.instructure.com/courses/15490/assignments/104186" TargetMode="External"/><Relationship Id="rId62" Type="http://schemas.openxmlformats.org/officeDocument/2006/relationships/hyperlink" Target="https://erau.instructure.com/courses/15490/assignments/104186" TargetMode="External"/><Relationship Id="rId70" Type="http://schemas.openxmlformats.org/officeDocument/2006/relationships/hyperlink" Target="https://erau.instructure.com/courses/15490/assignments/104186" TargetMode="External"/><Relationship Id="rId75" Type="http://schemas.openxmlformats.org/officeDocument/2006/relationships/control" Target="activeX/activeX8.xml"/><Relationship Id="rId83" Type="http://schemas.openxmlformats.org/officeDocument/2006/relationships/hyperlink" Target="https://erau.instructure.com/courses/15490/assignments/104186" TargetMode="External"/><Relationship Id="rId88" Type="http://schemas.openxmlformats.org/officeDocument/2006/relationships/hyperlink" Target="https://erau.instructure.com/courses/15490/assignments/104186" TargetMode="External"/><Relationship Id="rId91" Type="http://schemas.openxmlformats.org/officeDocument/2006/relationships/image" Target="media/image8.wmf"/><Relationship Id="rId96" Type="http://schemas.openxmlformats.org/officeDocument/2006/relationships/hyperlink" Target="https://erau.instructure.com/courses/15490/assignments/104186" TargetMode="External"/><Relationship Id="rId1" Type="http://schemas.openxmlformats.org/officeDocument/2006/relationships/styles" Target="styles.xml"/><Relationship Id="rId6" Type="http://schemas.openxmlformats.org/officeDocument/2006/relationships/hyperlink" Target="https://erau.instructure.com/courses/15490/assignments/104186" TargetMode="External"/><Relationship Id="rId15" Type="http://schemas.openxmlformats.org/officeDocument/2006/relationships/hyperlink" Target="https://erau.instructure.com/courses/15490/assignments/104186" TargetMode="External"/><Relationship Id="rId23" Type="http://schemas.openxmlformats.org/officeDocument/2006/relationships/control" Target="activeX/activeX2.xml"/><Relationship Id="rId28" Type="http://schemas.openxmlformats.org/officeDocument/2006/relationships/hyperlink" Target="https://erau.instructure.com/courses/15490/assignments/104186" TargetMode="External"/><Relationship Id="rId36" Type="http://schemas.openxmlformats.org/officeDocument/2006/relationships/hyperlink" Target="https://erau.instructure.com/courses/15490/assignments/104186" TargetMode="External"/><Relationship Id="rId49" Type="http://schemas.openxmlformats.org/officeDocument/2006/relationships/hyperlink" Target="https://erau.instructure.com/courses/15490/assignments/104186" TargetMode="External"/><Relationship Id="rId57" Type="http://schemas.openxmlformats.org/officeDocument/2006/relationships/image" Target="media/image6.wmf"/><Relationship Id="rId10" Type="http://schemas.openxmlformats.org/officeDocument/2006/relationships/hyperlink" Target="https://erau.instructure.com/courses/15490/assignments/104186" TargetMode="External"/><Relationship Id="rId31" Type="http://schemas.openxmlformats.org/officeDocument/2006/relationships/hyperlink" Target="https://erau.instructure.com/courses/15490/assignments/104186" TargetMode="External"/><Relationship Id="rId44" Type="http://schemas.openxmlformats.org/officeDocument/2006/relationships/hyperlink" Target="https://erau.instructure.com/courses/15490/assignments/104186" TargetMode="External"/><Relationship Id="rId52" Type="http://schemas.openxmlformats.org/officeDocument/2006/relationships/hyperlink" Target="https://erau.instructure.com/courses/15490/assignments/104186" TargetMode="External"/><Relationship Id="rId60" Type="http://schemas.openxmlformats.org/officeDocument/2006/relationships/control" Target="activeX/activeX7.xml"/><Relationship Id="rId65" Type="http://schemas.openxmlformats.org/officeDocument/2006/relationships/hyperlink" Target="https://erau.instructure.com/courses/15490/assignments/104186" TargetMode="External"/><Relationship Id="rId73" Type="http://schemas.openxmlformats.org/officeDocument/2006/relationships/hyperlink" Target="https://erau.instructure.com/courses/15490/assignments/104186" TargetMode="External"/><Relationship Id="rId78" Type="http://schemas.openxmlformats.org/officeDocument/2006/relationships/hyperlink" Target="https://erau.instructure.com/courses/15490/assignments/104186" TargetMode="External"/><Relationship Id="rId81" Type="http://schemas.openxmlformats.org/officeDocument/2006/relationships/hyperlink" Target="https://erau.instructure.com/courses/15490/assignments/104186" TargetMode="External"/><Relationship Id="rId86" Type="http://schemas.openxmlformats.org/officeDocument/2006/relationships/hyperlink" Target="https://erau.instructure.com/courses/15490/assignments/104186" TargetMode="External"/><Relationship Id="rId94" Type="http://schemas.openxmlformats.org/officeDocument/2006/relationships/control" Target="activeX/activeX11.xml"/><Relationship Id="rId99" Type="http://schemas.openxmlformats.org/officeDocument/2006/relationships/hyperlink" Target="https://erau.instructure.com/courses/15490/assignments/104186" TargetMode="External"/><Relationship Id="rId101" Type="http://schemas.openxmlformats.org/officeDocument/2006/relationships/hyperlink" Target="https://erau.instructure.com/courses/15490/assignments/104186" TargetMode="External"/><Relationship Id="rId4" Type="http://schemas.openxmlformats.org/officeDocument/2006/relationships/webSettings" Target="webSettings.xml"/><Relationship Id="rId9" Type="http://schemas.openxmlformats.org/officeDocument/2006/relationships/hyperlink" Target="https://erau.instructure.com/courses/15490/assignments/104186" TargetMode="External"/><Relationship Id="rId13" Type="http://schemas.openxmlformats.org/officeDocument/2006/relationships/hyperlink" Target="https://erau.instructure.com/courses/15490/assignments/104186" TargetMode="External"/><Relationship Id="rId18" Type="http://schemas.openxmlformats.org/officeDocument/2006/relationships/hyperlink" Target="https://erau.instructure.com/courses/15490/assignments/104186" TargetMode="External"/><Relationship Id="rId39" Type="http://schemas.openxmlformats.org/officeDocument/2006/relationships/hyperlink" Target="https://erau.instructure.com/courses/15490/assignments/104186" TargetMode="External"/><Relationship Id="rId34" Type="http://schemas.openxmlformats.org/officeDocument/2006/relationships/hyperlink" Target="https://erau.instructure.com/courses/15490/assignments/104186" TargetMode="External"/><Relationship Id="rId50" Type="http://schemas.openxmlformats.org/officeDocument/2006/relationships/hyperlink" Target="https://erau.instructure.com/courses/15490/assignments/104186" TargetMode="External"/><Relationship Id="rId55" Type="http://schemas.openxmlformats.org/officeDocument/2006/relationships/hyperlink" Target="https://erau.instructure.com/courses/15490/assignments/104186" TargetMode="External"/><Relationship Id="rId76" Type="http://schemas.openxmlformats.org/officeDocument/2006/relationships/hyperlink" Target="https://erau.instructure.com/courses/15490/assignments/104186" TargetMode="External"/><Relationship Id="rId97" Type="http://schemas.openxmlformats.org/officeDocument/2006/relationships/hyperlink" Target="https://erau.instructure.com/courses/15490/assignments/104186" TargetMode="External"/><Relationship Id="rId10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24-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2365</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15821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Konate, Habib PO2 OPNAV, DNS-8</dc:creator>
  <cp:lastModifiedBy>Konate, Habib PO2 OPNAV, DNS-8</cp:lastModifiedBy>
  <cp:revision>1</cp:revision>
  <dcterms:created xsi:type="dcterms:W3CDTF">2015-06-24T16:09:00Z</dcterms:created>
  <dcterms:modified xsi:type="dcterms:W3CDTF">2015-06-24T16:11:00Z</dcterms:modified>
</cp:coreProperties>
</file>