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74A" w:rsidRPr="001F469D" w:rsidRDefault="001F469D" w:rsidP="0050174A">
      <w:pPr>
        <w:pStyle w:val="Pa0"/>
        <w:rPr>
          <w:rFonts w:asciiTheme="majorHAnsi" w:hAnsiTheme="majorHAnsi" w:cs="Trade Gothic LT Std"/>
          <w:b/>
          <w:color w:val="221E1F"/>
          <w:sz w:val="40"/>
          <w:szCs w:val="40"/>
        </w:rPr>
      </w:pPr>
      <w:r w:rsidRPr="001F469D">
        <w:rPr>
          <w:rFonts w:asciiTheme="majorHAnsi" w:hAnsiTheme="majorHAnsi" w:cs="Trade Gothic LT Std"/>
          <w:b/>
          <w:color w:val="221E1F"/>
          <w:sz w:val="40"/>
          <w:szCs w:val="40"/>
        </w:rPr>
        <w:t>Directions: I require 250-300 words of ORIGINAL WORK for each</w:t>
      </w:r>
      <w:r>
        <w:rPr>
          <w:rFonts w:asciiTheme="majorHAnsi" w:hAnsiTheme="majorHAnsi" w:cs="Trade Gothic LT Std"/>
          <w:b/>
          <w:color w:val="221E1F"/>
          <w:sz w:val="40"/>
          <w:szCs w:val="40"/>
        </w:rPr>
        <w:t xml:space="preserve"> of the 4</w:t>
      </w:r>
      <w:r w:rsidRPr="001F469D">
        <w:rPr>
          <w:rFonts w:asciiTheme="majorHAnsi" w:hAnsiTheme="majorHAnsi" w:cs="Trade Gothic LT Std"/>
          <w:b/>
          <w:color w:val="221E1F"/>
          <w:sz w:val="40"/>
          <w:szCs w:val="40"/>
        </w:rPr>
        <w:t xml:space="preserve"> question</w:t>
      </w:r>
      <w:r>
        <w:rPr>
          <w:rFonts w:asciiTheme="majorHAnsi" w:hAnsiTheme="majorHAnsi" w:cs="Trade Gothic LT Std"/>
          <w:b/>
          <w:color w:val="221E1F"/>
          <w:sz w:val="40"/>
          <w:szCs w:val="40"/>
        </w:rPr>
        <w:t>s below</w:t>
      </w:r>
      <w:r w:rsidRPr="001F469D">
        <w:rPr>
          <w:rFonts w:asciiTheme="majorHAnsi" w:hAnsiTheme="majorHAnsi" w:cs="Trade Gothic LT Std"/>
          <w:b/>
          <w:color w:val="221E1F"/>
          <w:sz w:val="40"/>
          <w:szCs w:val="40"/>
        </w:rPr>
        <w:t>.</w:t>
      </w:r>
      <w:r w:rsidR="00143D70">
        <w:rPr>
          <w:rFonts w:asciiTheme="majorHAnsi" w:hAnsiTheme="majorHAnsi" w:cs="Trade Gothic LT Std"/>
          <w:b/>
          <w:color w:val="221E1F"/>
          <w:sz w:val="40"/>
          <w:szCs w:val="40"/>
        </w:rPr>
        <w:t xml:space="preserve"> Please do not copy and paste from the Internet.</w:t>
      </w:r>
      <w:r w:rsidRPr="001F469D">
        <w:rPr>
          <w:rFonts w:asciiTheme="majorHAnsi" w:hAnsiTheme="majorHAnsi" w:cs="Trade Gothic LT Std"/>
          <w:b/>
          <w:color w:val="221E1F"/>
          <w:sz w:val="40"/>
          <w:szCs w:val="40"/>
        </w:rPr>
        <w:t xml:space="preserve"> Thank you.</w:t>
      </w:r>
    </w:p>
    <w:p w:rsidR="0050174A" w:rsidRDefault="0050174A" w:rsidP="0050174A">
      <w:pPr>
        <w:pStyle w:val="Pa0"/>
        <w:rPr>
          <w:rFonts w:asciiTheme="majorHAnsi" w:hAnsiTheme="majorHAnsi" w:cs="Trade Gothic LT Std"/>
          <w:color w:val="221E1F"/>
          <w:sz w:val="32"/>
          <w:szCs w:val="32"/>
        </w:rPr>
      </w:pPr>
    </w:p>
    <w:p w:rsidR="001F469D" w:rsidRDefault="001F469D" w:rsidP="0050174A">
      <w:pPr>
        <w:pStyle w:val="Pa0"/>
        <w:rPr>
          <w:rFonts w:asciiTheme="majorHAnsi" w:hAnsiTheme="majorHAnsi" w:cs="Trade Gothic LT Std"/>
          <w:color w:val="221E1F"/>
          <w:sz w:val="32"/>
          <w:szCs w:val="32"/>
        </w:rPr>
      </w:pPr>
    </w:p>
    <w:p w:rsidR="001F469D" w:rsidRDefault="001F469D" w:rsidP="0050174A">
      <w:pPr>
        <w:pStyle w:val="Pa0"/>
        <w:rPr>
          <w:rFonts w:asciiTheme="majorHAnsi" w:hAnsiTheme="majorHAnsi" w:cs="Trade Gothic LT Std"/>
          <w:color w:val="221E1F"/>
          <w:sz w:val="32"/>
          <w:szCs w:val="32"/>
        </w:rPr>
      </w:pPr>
    </w:p>
    <w:p w:rsidR="00BF48B7" w:rsidRPr="0050174A" w:rsidRDefault="001F469D" w:rsidP="0050174A">
      <w:pPr>
        <w:pStyle w:val="Pa0"/>
        <w:rPr>
          <w:rFonts w:asciiTheme="majorHAnsi" w:hAnsiTheme="majorHAnsi" w:cs="Trade Gothic LT Std"/>
          <w:color w:val="221E1F"/>
          <w:sz w:val="32"/>
          <w:szCs w:val="32"/>
        </w:rPr>
      </w:pPr>
      <w:r>
        <w:rPr>
          <w:rFonts w:asciiTheme="majorHAnsi" w:hAnsiTheme="majorHAnsi" w:cs="Trade Gothic LT Std"/>
          <w:color w:val="221E1F"/>
          <w:sz w:val="32"/>
          <w:szCs w:val="32"/>
        </w:rPr>
        <w:t xml:space="preserve">1. </w:t>
      </w:r>
      <w:r w:rsidR="0050174A" w:rsidRPr="0050174A">
        <w:rPr>
          <w:rFonts w:asciiTheme="majorHAnsi" w:hAnsiTheme="majorHAnsi" w:cs="Trade Gothic LT Std"/>
          <w:color w:val="221E1F"/>
          <w:sz w:val="32"/>
          <w:szCs w:val="32"/>
        </w:rPr>
        <w:t>Discuss the difference between the predicted, measured, and actual audiences.</w:t>
      </w:r>
    </w:p>
    <w:p w:rsidR="00BF48B7" w:rsidRDefault="00BF48B7" w:rsidP="00BF48B7">
      <w:pPr>
        <w:rPr>
          <w:rFonts w:ascii="Times New Roman" w:hAnsi="Times New Roman" w:cs="Times New Roman"/>
        </w:rPr>
      </w:pPr>
    </w:p>
    <w:p w:rsidR="00143D70" w:rsidRDefault="00143D70" w:rsidP="00BF48B7">
      <w:pPr>
        <w:rPr>
          <w:rFonts w:ascii="Times New Roman" w:hAnsi="Times New Roman" w:cs="Times New Roman"/>
        </w:rPr>
      </w:pPr>
    </w:p>
    <w:p w:rsidR="00143D70" w:rsidRDefault="00143D70" w:rsidP="00BF48B7">
      <w:pPr>
        <w:rPr>
          <w:rFonts w:ascii="Times New Roman" w:hAnsi="Times New Roman" w:cs="Times New Roman"/>
        </w:rPr>
      </w:pPr>
    </w:p>
    <w:p w:rsidR="00143D70" w:rsidRDefault="00143D70" w:rsidP="00BF48B7">
      <w:pPr>
        <w:rPr>
          <w:rFonts w:ascii="Times New Roman" w:hAnsi="Times New Roman" w:cs="Times New Roman"/>
        </w:rPr>
      </w:pPr>
    </w:p>
    <w:p w:rsidR="00BF48B7" w:rsidRDefault="004B2E23" w:rsidP="004B2E23">
      <w:pPr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 xml:space="preserve">2. </w:t>
      </w:r>
      <w:r w:rsidRPr="004B2E23">
        <w:rPr>
          <w:rFonts w:asciiTheme="majorHAnsi" w:hAnsiTheme="majorHAnsi"/>
          <w:sz w:val="32"/>
          <w:szCs w:val="32"/>
        </w:rPr>
        <w:t>Discuss the importance of VALS 2 for ma</w:t>
      </w:r>
      <w:r>
        <w:rPr>
          <w:rFonts w:asciiTheme="majorHAnsi" w:hAnsiTheme="majorHAnsi"/>
          <w:sz w:val="32"/>
          <w:szCs w:val="32"/>
        </w:rPr>
        <w:t xml:space="preserve">rket segmentation in the United </w:t>
      </w:r>
      <w:r w:rsidRPr="004B2E23">
        <w:rPr>
          <w:rFonts w:asciiTheme="majorHAnsi" w:hAnsiTheme="majorHAnsi"/>
          <w:sz w:val="32"/>
          <w:szCs w:val="32"/>
        </w:rPr>
        <w:t>States. Why isn’t it appropriate for use in other countries?</w:t>
      </w:r>
    </w:p>
    <w:p w:rsidR="004B2E23" w:rsidRDefault="004B2E23" w:rsidP="004B2E23">
      <w:pPr>
        <w:rPr>
          <w:rFonts w:asciiTheme="majorHAnsi" w:hAnsiTheme="majorHAnsi"/>
          <w:sz w:val="32"/>
          <w:szCs w:val="32"/>
        </w:rPr>
      </w:pPr>
    </w:p>
    <w:p w:rsidR="006A468F" w:rsidRDefault="006A468F" w:rsidP="006A468F">
      <w:pPr>
        <w:rPr>
          <w:rFonts w:asciiTheme="majorHAnsi" w:hAnsiTheme="majorHAnsi"/>
          <w:sz w:val="32"/>
          <w:szCs w:val="32"/>
        </w:rPr>
      </w:pPr>
    </w:p>
    <w:p w:rsidR="004B2E23" w:rsidRDefault="006A468F" w:rsidP="006A468F">
      <w:pPr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 xml:space="preserve">3. </w:t>
      </w:r>
      <w:r w:rsidRPr="006A468F">
        <w:rPr>
          <w:rFonts w:asciiTheme="majorHAnsi" w:hAnsiTheme="majorHAnsi"/>
          <w:sz w:val="32"/>
          <w:szCs w:val="32"/>
        </w:rPr>
        <w:t>Compare print and broadcast advertising for</w:t>
      </w:r>
      <w:r>
        <w:rPr>
          <w:rFonts w:asciiTheme="majorHAnsi" w:hAnsiTheme="majorHAnsi"/>
          <w:sz w:val="32"/>
          <w:szCs w:val="32"/>
        </w:rPr>
        <w:t xml:space="preserve"> entertainment brands. Which is </w:t>
      </w:r>
      <w:r w:rsidRPr="006A468F">
        <w:rPr>
          <w:rFonts w:asciiTheme="majorHAnsi" w:hAnsiTheme="majorHAnsi"/>
          <w:sz w:val="32"/>
          <w:szCs w:val="32"/>
        </w:rPr>
        <w:t xml:space="preserve">best for local coverage? Has the largest frequency? </w:t>
      </w:r>
      <w:proofErr w:type="gramStart"/>
      <w:r w:rsidRPr="006A468F">
        <w:rPr>
          <w:rFonts w:asciiTheme="majorHAnsi" w:hAnsiTheme="majorHAnsi"/>
          <w:sz w:val="32"/>
          <w:szCs w:val="32"/>
        </w:rPr>
        <w:t>The largest reach?</w:t>
      </w:r>
      <w:proofErr w:type="gramEnd"/>
      <w:r w:rsidRPr="006A468F">
        <w:rPr>
          <w:rFonts w:asciiTheme="majorHAnsi" w:hAnsiTheme="majorHAnsi"/>
          <w:sz w:val="32"/>
          <w:szCs w:val="32"/>
        </w:rPr>
        <w:t xml:space="preserve"> </w:t>
      </w:r>
      <w:proofErr w:type="gramStart"/>
      <w:r w:rsidRPr="006A468F">
        <w:rPr>
          <w:rFonts w:asciiTheme="majorHAnsi" w:hAnsiTheme="majorHAnsi"/>
          <w:sz w:val="32"/>
          <w:szCs w:val="32"/>
        </w:rPr>
        <w:t>The</w:t>
      </w:r>
      <w:r>
        <w:rPr>
          <w:rFonts w:asciiTheme="majorHAnsi" w:hAnsiTheme="majorHAnsi"/>
          <w:sz w:val="32"/>
          <w:szCs w:val="32"/>
        </w:rPr>
        <w:t xml:space="preserve"> </w:t>
      </w:r>
      <w:r w:rsidRPr="006A468F">
        <w:rPr>
          <w:rFonts w:asciiTheme="majorHAnsi" w:hAnsiTheme="majorHAnsi"/>
          <w:sz w:val="32"/>
          <w:szCs w:val="32"/>
        </w:rPr>
        <w:t>shortest production time?</w:t>
      </w:r>
      <w:proofErr w:type="gramEnd"/>
      <w:r w:rsidRPr="006A468F">
        <w:rPr>
          <w:rFonts w:asciiTheme="majorHAnsi" w:hAnsiTheme="majorHAnsi"/>
          <w:sz w:val="32"/>
          <w:szCs w:val="32"/>
        </w:rPr>
        <w:t xml:space="preserve"> Lowest CPM?</w:t>
      </w:r>
    </w:p>
    <w:p w:rsidR="006A468F" w:rsidRDefault="006A468F" w:rsidP="006A468F">
      <w:pPr>
        <w:rPr>
          <w:rFonts w:asciiTheme="majorHAnsi" w:hAnsiTheme="majorHAnsi"/>
          <w:sz w:val="32"/>
          <w:szCs w:val="32"/>
        </w:rPr>
      </w:pPr>
    </w:p>
    <w:p w:rsidR="00C61B5D" w:rsidRDefault="00C61B5D" w:rsidP="006A468F">
      <w:pPr>
        <w:rPr>
          <w:rFonts w:asciiTheme="majorHAnsi" w:hAnsiTheme="majorHAnsi"/>
          <w:sz w:val="32"/>
          <w:szCs w:val="32"/>
        </w:rPr>
      </w:pPr>
    </w:p>
    <w:p w:rsidR="00C61B5D" w:rsidRDefault="00C61B5D" w:rsidP="006A468F">
      <w:pPr>
        <w:rPr>
          <w:rFonts w:asciiTheme="majorHAnsi" w:hAnsiTheme="majorHAnsi"/>
          <w:sz w:val="32"/>
          <w:szCs w:val="32"/>
        </w:rPr>
      </w:pPr>
    </w:p>
    <w:p w:rsidR="006A468F" w:rsidRPr="004B2E23" w:rsidRDefault="006A468F" w:rsidP="006A468F">
      <w:pPr>
        <w:rPr>
          <w:rFonts w:asciiTheme="majorHAnsi" w:hAnsiTheme="majorHAnsi"/>
          <w:sz w:val="32"/>
          <w:szCs w:val="32"/>
        </w:rPr>
      </w:pPr>
      <w:bookmarkStart w:id="0" w:name="_GoBack"/>
      <w:bookmarkEnd w:id="0"/>
      <w:r>
        <w:rPr>
          <w:rFonts w:asciiTheme="majorHAnsi" w:hAnsiTheme="majorHAnsi"/>
          <w:sz w:val="32"/>
          <w:szCs w:val="32"/>
        </w:rPr>
        <w:t xml:space="preserve">4. </w:t>
      </w:r>
      <w:r w:rsidR="00C61B5D" w:rsidRPr="00C61B5D">
        <w:rPr>
          <w:rFonts w:asciiTheme="majorHAnsi" w:hAnsiTheme="majorHAnsi"/>
          <w:sz w:val="32"/>
          <w:szCs w:val="32"/>
        </w:rPr>
        <w:t>Discuss the role of tie-ins and merchandising for generating film revenue.</w:t>
      </w:r>
    </w:p>
    <w:sectPr w:rsidR="006A468F" w:rsidRPr="004B2E23" w:rsidSect="00164429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rade Gothic LT Std">
    <w:altName w:val="Trade Gothic LT Std"/>
    <w:panose1 w:val="00000000000000000000"/>
    <w:charset w:val="4D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8B7"/>
    <w:rsid w:val="00143D70"/>
    <w:rsid w:val="00164429"/>
    <w:rsid w:val="001F469D"/>
    <w:rsid w:val="004B2E23"/>
    <w:rsid w:val="0050174A"/>
    <w:rsid w:val="006A468F"/>
    <w:rsid w:val="00BF48B7"/>
    <w:rsid w:val="00C61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7E5861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50174A"/>
    <w:pPr>
      <w:widowControl w:val="0"/>
      <w:autoSpaceDE w:val="0"/>
      <w:autoSpaceDN w:val="0"/>
      <w:adjustRightInd w:val="0"/>
      <w:spacing w:line="241" w:lineRule="atLeast"/>
    </w:pPr>
    <w:rPr>
      <w:rFonts w:ascii="Trade Gothic LT Std" w:hAnsi="Trade Gothic LT Std" w:cs="Times New Roman"/>
    </w:rPr>
  </w:style>
  <w:style w:type="character" w:customStyle="1" w:styleId="A8">
    <w:name w:val="A8"/>
    <w:uiPriority w:val="99"/>
    <w:rsid w:val="004B2E23"/>
    <w:rPr>
      <w:rFonts w:cs="Trade Gothic LT Std"/>
      <w:color w:val="221E1F"/>
      <w:sz w:val="22"/>
      <w:szCs w:val="2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50174A"/>
    <w:pPr>
      <w:widowControl w:val="0"/>
      <w:autoSpaceDE w:val="0"/>
      <w:autoSpaceDN w:val="0"/>
      <w:adjustRightInd w:val="0"/>
      <w:spacing w:line="241" w:lineRule="atLeast"/>
    </w:pPr>
    <w:rPr>
      <w:rFonts w:ascii="Trade Gothic LT Std" w:hAnsi="Trade Gothic LT Std" w:cs="Times New Roman"/>
    </w:rPr>
  </w:style>
  <w:style w:type="character" w:customStyle="1" w:styleId="A8">
    <w:name w:val="A8"/>
    <w:uiPriority w:val="99"/>
    <w:rsid w:val="004B2E23"/>
    <w:rPr>
      <w:rFonts w:cs="Trade Gothic LT Std"/>
      <w:color w:val="221E1F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96</Words>
  <Characters>548</Characters>
  <Application>Microsoft Macintosh Word</Application>
  <DocSecurity>0</DocSecurity>
  <Lines>4</Lines>
  <Paragraphs>1</Paragraphs>
  <ScaleCrop>false</ScaleCrop>
  <Company/>
  <LinksUpToDate>false</LinksUpToDate>
  <CharactersWithSpaces>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Robinson</dc:creator>
  <cp:keywords/>
  <dc:description/>
  <cp:lastModifiedBy>Michael Robinson</cp:lastModifiedBy>
  <cp:revision>1</cp:revision>
  <dcterms:created xsi:type="dcterms:W3CDTF">2013-11-03T13:08:00Z</dcterms:created>
  <dcterms:modified xsi:type="dcterms:W3CDTF">2013-11-03T13:17:00Z</dcterms:modified>
</cp:coreProperties>
</file>