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777" w:rsidRDefault="001C7777" w:rsidP="00A66CBD">
      <w:r w:rsidRPr="001C7777">
        <w:rPr>
          <w:highlight w:val="yellow"/>
        </w:rPr>
        <w:t>5-7 pager</w:t>
      </w:r>
      <w:bookmarkStart w:id="0" w:name="_GoBack"/>
      <w:bookmarkEnd w:id="0"/>
    </w:p>
    <w:p w:rsidR="00A66CBD" w:rsidRDefault="00A66CBD" w:rsidP="00A66CBD">
      <w:r>
        <w:t>, you will have the opportunity to expand on the concepts indicated below. There are five different concept areas. Write a paper to address each of the following:</w:t>
      </w:r>
    </w:p>
    <w:p w:rsidR="00A66CBD" w:rsidRDefault="00A66CBD" w:rsidP="00A66CBD"/>
    <w:p w:rsidR="00A66CBD" w:rsidRDefault="00A66CBD" w:rsidP="00A66CBD">
      <w:r>
        <w:t xml:space="preserve">    Compare and contrast the various computing architectures, and explain several major advantages of the client/server architecture, while including its limitations and challenges.</w:t>
      </w:r>
    </w:p>
    <w:p w:rsidR="00A66CBD" w:rsidRDefault="00A66CBD" w:rsidP="00A66CBD">
      <w:r>
        <w:t xml:space="preserve">    Interpret the concepts of data and information security, explain how security is established in a client / server environment and what security issues are raised and addressed in a web-enabled database application.</w:t>
      </w:r>
    </w:p>
    <w:p w:rsidR="00A66CBD" w:rsidRDefault="00A66CBD" w:rsidP="00A66CBD">
      <w:r>
        <w:t xml:space="preserve">    </w:t>
      </w:r>
      <w:proofErr w:type="spellStart"/>
      <w:r>
        <w:t>Analyze</w:t>
      </w:r>
      <w:proofErr w:type="spellEnd"/>
      <w:r>
        <w:t xml:space="preserve"> “web services”. Describe the potential benefits to widespread deployment of web services of various types and the issues currently associated with that deployment.</w:t>
      </w:r>
    </w:p>
    <w:p w:rsidR="00A66CBD" w:rsidRDefault="00A66CBD" w:rsidP="00A66CBD">
      <w:r>
        <w:t xml:space="preserve">    Compare and contrast the following terms (contrasting where appropriate): data warehouse, data mart, derived data, data mining, star schema, fact and dimensions.</w:t>
      </w:r>
    </w:p>
    <w:p w:rsidR="00A66CBD" w:rsidRDefault="00A66CBD" w:rsidP="00A66CBD">
      <w:r>
        <w:t xml:space="preserve">    Investigate the components of a data warehouse architecture, the types of metadata that are necessary for a data warehouse and the five major trends that necessitate data warehousing in many organizations, giving an example of how data warehousing would be useful to at least one existing organization.</w:t>
      </w:r>
    </w:p>
    <w:p w:rsidR="00A66CBD" w:rsidRDefault="00A66CBD" w:rsidP="00A66CBD"/>
    <w:p w:rsidR="003E296A" w:rsidRDefault="00A66CBD" w:rsidP="00A66CBD">
      <w:r>
        <w:t>Support your paper with at least five (5) resources.</w:t>
      </w:r>
    </w:p>
    <w:sectPr w:rsidR="003E29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default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CBD"/>
    <w:rsid w:val="001C7777"/>
    <w:rsid w:val="003E296A"/>
    <w:rsid w:val="00A6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D6768-CA57-413C-97D7-776619CF4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7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1088</Characters>
  <Application>Microsoft Office Word</Application>
  <DocSecurity>0</DocSecurity>
  <Lines>9</Lines>
  <Paragraphs>2</Paragraphs>
  <ScaleCrop>false</ScaleCrop>
  <Company>Hewlett-Packard</Company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2</cp:revision>
  <dcterms:created xsi:type="dcterms:W3CDTF">2015-04-07T22:42:00Z</dcterms:created>
  <dcterms:modified xsi:type="dcterms:W3CDTF">2015-04-07T22:44:00Z</dcterms:modified>
</cp:coreProperties>
</file>