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5483" w:rsidRPr="008D5483" w:rsidRDefault="008D5483" w:rsidP="008D5483">
      <w:pPr>
        <w:spacing w:line="480" w:lineRule="auto"/>
        <w:rPr>
          <w:rFonts w:ascii="Times New Roman" w:hAnsi="Times New Roman" w:cs="Times New Roman"/>
          <w:color w:val="2E2E2D"/>
          <w:sz w:val="24"/>
          <w:szCs w:val="24"/>
          <w:shd w:val="clear" w:color="auto" w:fill="FFFFFF"/>
        </w:rPr>
      </w:pPr>
      <w:r w:rsidRPr="008D5483">
        <w:rPr>
          <w:rFonts w:ascii="Times New Roman" w:hAnsi="Times New Roman" w:cs="Times New Roman"/>
          <w:color w:val="2E2E2D"/>
          <w:sz w:val="24"/>
          <w:szCs w:val="24"/>
          <w:shd w:val="clear" w:color="auto" w:fill="FFFFFF"/>
        </w:rPr>
        <w:t>Feasibility Analyses and Business Plans</w:t>
      </w:r>
    </w:p>
    <w:p w:rsidR="008D5483" w:rsidRPr="008D5483" w:rsidRDefault="008D5483" w:rsidP="008D5483">
      <w:pPr>
        <w:spacing w:line="480" w:lineRule="auto"/>
        <w:rPr>
          <w:rFonts w:ascii="Times New Roman" w:hAnsi="Times New Roman" w:cs="Times New Roman"/>
          <w:color w:val="2E2E2D"/>
          <w:sz w:val="24"/>
          <w:szCs w:val="24"/>
          <w:shd w:val="clear" w:color="auto" w:fill="FFFFFF"/>
        </w:rPr>
      </w:pPr>
    </w:p>
    <w:p w:rsidR="001446F3" w:rsidRPr="008D5483" w:rsidRDefault="00DD79EC" w:rsidP="008D5483">
      <w:pPr>
        <w:spacing w:line="480" w:lineRule="auto"/>
        <w:rPr>
          <w:rFonts w:ascii="Times New Roman" w:hAnsi="Times New Roman" w:cs="Times New Roman"/>
          <w:sz w:val="24"/>
          <w:szCs w:val="24"/>
        </w:rPr>
      </w:pPr>
      <w:r w:rsidRPr="008D5483">
        <w:rPr>
          <w:rFonts w:ascii="Times New Roman" w:hAnsi="Times New Roman" w:cs="Times New Roman"/>
          <w:sz w:val="24"/>
          <w:szCs w:val="24"/>
        </w:rPr>
        <w:t>I would like to set up a business venture in dietary service consultation. As people develop a busy lifestyle they have less and less time to attend to themselves. Their food habits go haywire as most resort to eating out with minimal time in hand. The result is obesity and threatening life style diseases. Research says that a growing number of young professionals are now predisposed to developing cancer and cardiovascular diseases owing to the erratic lifestyle. Being passionate about leading a healthy lifestyle I want to convert this passion into a thriving business. I also have a degree in nutrition from a well known institute which will come in handy for this profession.</w:t>
      </w:r>
    </w:p>
    <w:p w:rsidR="00DD79EC" w:rsidRPr="008D5483" w:rsidRDefault="00DD79EC" w:rsidP="008D5483">
      <w:pPr>
        <w:spacing w:line="480" w:lineRule="auto"/>
        <w:rPr>
          <w:rFonts w:ascii="Times New Roman" w:hAnsi="Times New Roman" w:cs="Times New Roman"/>
          <w:sz w:val="24"/>
          <w:szCs w:val="24"/>
        </w:rPr>
      </w:pPr>
      <w:r w:rsidRPr="008D5483">
        <w:rPr>
          <w:rFonts w:ascii="Times New Roman" w:hAnsi="Times New Roman" w:cs="Times New Roman"/>
          <w:sz w:val="24"/>
          <w:szCs w:val="24"/>
        </w:rPr>
        <w:t>To develop a successful business it is important to conduct a feasibility study. The feasibility study can be divided into two parts: the market analysis and the financial analysis. The market analysis involves analyzing the target customer, accessibility to them, the competition and the growth of the market. My target market is the young professionals having a busy lifestyle. This population is widespread and accessibility is high. Moreover accessibility cost is low. Good marketing for the business can take care of spreading awareness and the local population are a sure bet. There is a good competition on a larger scale but in my neighborhood there is not much competition. Since I am contemplating starting my venture out of my residence by converting a portion into a business area, I have good access to the local market and the convincing power to bring in customers. The growth in this sector is particularly good as more and more people are becoming aware of the decreasing health situation among the youth.</w:t>
      </w:r>
      <w:r w:rsidR="00C602FC" w:rsidRPr="008D5483">
        <w:rPr>
          <w:rFonts w:ascii="Times New Roman" w:hAnsi="Times New Roman" w:cs="Times New Roman"/>
          <w:sz w:val="24"/>
          <w:szCs w:val="24"/>
        </w:rPr>
        <w:t xml:space="preserve"> Though there are numerous health clubs there is less awareness about the importance of a healthy diet.</w:t>
      </w:r>
    </w:p>
    <w:p w:rsidR="00C602FC" w:rsidRPr="008D5483" w:rsidRDefault="00C602FC" w:rsidP="008D5483">
      <w:pPr>
        <w:spacing w:line="480" w:lineRule="auto"/>
        <w:rPr>
          <w:rFonts w:ascii="Times New Roman" w:hAnsi="Times New Roman" w:cs="Times New Roman"/>
          <w:sz w:val="24"/>
          <w:szCs w:val="24"/>
        </w:rPr>
      </w:pPr>
      <w:r w:rsidRPr="008D5483">
        <w:rPr>
          <w:rFonts w:ascii="Times New Roman" w:hAnsi="Times New Roman" w:cs="Times New Roman"/>
          <w:sz w:val="24"/>
          <w:szCs w:val="24"/>
        </w:rPr>
        <w:lastRenderedPageBreak/>
        <w:t>The financial analysis of the venture includes analyzing the initial capital outlay. Since I am contemplating starting the venture from my residence my initial outlay will not be substantial. Renovation of a part of the apartment and investment in furniture and stationary are the only major outlay. Apart from that I need to carry out the projection of profit and loss and the initial capital that I require to invest.</w:t>
      </w:r>
    </w:p>
    <w:p w:rsidR="00674F95" w:rsidRPr="008D5483" w:rsidRDefault="00674F95" w:rsidP="008D5483">
      <w:pPr>
        <w:spacing w:line="480" w:lineRule="auto"/>
        <w:rPr>
          <w:rFonts w:ascii="Times New Roman" w:hAnsi="Times New Roman" w:cs="Times New Roman"/>
          <w:sz w:val="24"/>
          <w:szCs w:val="24"/>
        </w:rPr>
      </w:pPr>
      <w:r w:rsidRPr="008D5483">
        <w:rPr>
          <w:rFonts w:ascii="Times New Roman" w:hAnsi="Times New Roman" w:cs="Times New Roman"/>
          <w:sz w:val="24"/>
          <w:szCs w:val="24"/>
        </w:rPr>
        <w:t>Reference</w:t>
      </w:r>
    </w:p>
    <w:p w:rsidR="00674F95" w:rsidRPr="008D5483" w:rsidRDefault="00674F95" w:rsidP="008D5483">
      <w:pPr>
        <w:spacing w:line="480" w:lineRule="auto"/>
        <w:rPr>
          <w:rFonts w:ascii="Times New Roman" w:hAnsi="Times New Roman" w:cs="Times New Roman"/>
          <w:sz w:val="24"/>
          <w:szCs w:val="24"/>
        </w:rPr>
      </w:pPr>
      <w:r w:rsidRPr="008D5483">
        <w:rPr>
          <w:rFonts w:ascii="Times New Roman" w:hAnsi="Times New Roman" w:cs="Times New Roman"/>
          <w:sz w:val="24"/>
          <w:szCs w:val="24"/>
        </w:rPr>
        <w:t>http://dpgrp.com/blog/?p=240</w:t>
      </w:r>
    </w:p>
    <w:sectPr w:rsidR="00674F95" w:rsidRPr="008D5483" w:rsidSect="00CD65E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grammar="clean"/>
  <w:defaultTabStop w:val="720"/>
  <w:characterSpacingControl w:val="doNotCompress"/>
  <w:compat/>
  <w:rsids>
    <w:rsidRoot w:val="00ED1F9C"/>
    <w:rsid w:val="001446F3"/>
    <w:rsid w:val="001900FB"/>
    <w:rsid w:val="00674F95"/>
    <w:rsid w:val="006D6FBF"/>
    <w:rsid w:val="006E5A29"/>
    <w:rsid w:val="008D5483"/>
    <w:rsid w:val="00AE0B54"/>
    <w:rsid w:val="00B64968"/>
    <w:rsid w:val="00C602FC"/>
    <w:rsid w:val="00CD65E1"/>
    <w:rsid w:val="00DA1AEA"/>
    <w:rsid w:val="00DD79EC"/>
    <w:rsid w:val="00ED1F9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65E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446F3"/>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344</Words>
  <Characters>1966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dWiZa</dc:creator>
  <cp:lastModifiedBy>toshiba</cp:lastModifiedBy>
  <cp:revision>2</cp:revision>
  <dcterms:created xsi:type="dcterms:W3CDTF">2013-04-25T12:33:00Z</dcterms:created>
  <dcterms:modified xsi:type="dcterms:W3CDTF">2013-04-25T12:33:00Z</dcterms:modified>
</cp:coreProperties>
</file>