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F69" w:rsidRPr="001B714B" w:rsidRDefault="009F7F69" w:rsidP="00D5277E">
      <w:pPr>
        <w:spacing w:line="276" w:lineRule="auto"/>
        <w:jc w:val="center"/>
        <w:rPr>
          <w:rFonts w:asciiTheme="minorHAnsi" w:hAnsiTheme="minorHAnsi"/>
          <w:sz w:val="32"/>
          <w:szCs w:val="32"/>
        </w:rPr>
      </w:pPr>
      <w:r w:rsidRPr="001B714B">
        <w:rPr>
          <w:rFonts w:asciiTheme="minorHAnsi" w:hAnsiTheme="minorHAnsi"/>
          <w:sz w:val="32"/>
          <w:szCs w:val="32"/>
        </w:rPr>
        <w:t>Final Exam</w:t>
      </w:r>
    </w:p>
    <w:p w:rsidR="009F7F69" w:rsidRPr="001B714B" w:rsidRDefault="009F7F69" w:rsidP="00D5277E">
      <w:pPr>
        <w:spacing w:line="276" w:lineRule="auto"/>
        <w:jc w:val="center"/>
        <w:rPr>
          <w:rFonts w:asciiTheme="minorHAnsi" w:hAnsiTheme="minorHAnsi"/>
          <w:sz w:val="32"/>
          <w:szCs w:val="32"/>
        </w:rPr>
      </w:pPr>
      <w:r w:rsidRPr="001B714B">
        <w:rPr>
          <w:rFonts w:asciiTheme="minorHAnsi" w:hAnsiTheme="minorHAnsi"/>
          <w:sz w:val="32"/>
          <w:szCs w:val="32"/>
        </w:rPr>
        <w:t>Operations Management</w:t>
      </w:r>
    </w:p>
    <w:p w:rsidR="006E6ABB" w:rsidRPr="001B714B" w:rsidRDefault="006E6ABB" w:rsidP="00D5277E">
      <w:pPr>
        <w:spacing w:line="276" w:lineRule="auto"/>
        <w:jc w:val="center"/>
        <w:rPr>
          <w:rStyle w:val="syllinstructionsChar"/>
          <w:rFonts w:asciiTheme="minorHAnsi" w:hAnsiTheme="minorHAnsi"/>
          <w:b w:val="0"/>
          <w:color w:val="000000"/>
          <w:sz w:val="32"/>
          <w:szCs w:val="32"/>
        </w:rPr>
      </w:pPr>
      <w:r w:rsidRPr="001B714B">
        <w:rPr>
          <w:rStyle w:val="syllinstructionsChar"/>
          <w:rFonts w:asciiTheme="minorHAnsi" w:hAnsiTheme="minorHAnsi"/>
          <w:b w:val="0"/>
          <w:color w:val="000000"/>
          <w:sz w:val="32"/>
          <w:szCs w:val="32"/>
        </w:rPr>
        <w:t xml:space="preserve">QSO 600 Operations Management </w:t>
      </w:r>
    </w:p>
    <w:p w:rsidR="009F7F69" w:rsidRPr="001B714B" w:rsidRDefault="009F7F69" w:rsidP="00D5277E">
      <w:pPr>
        <w:spacing w:line="276" w:lineRule="auto"/>
        <w:rPr>
          <w:rFonts w:asciiTheme="minorHAnsi" w:hAnsiTheme="minorHAnsi"/>
        </w:rPr>
      </w:pPr>
    </w:p>
    <w:p w:rsidR="00F04CD9" w:rsidRPr="001B714B" w:rsidRDefault="00F04CD9" w:rsidP="00D5277E">
      <w:pPr>
        <w:spacing w:line="276" w:lineRule="auto"/>
        <w:rPr>
          <w:rFonts w:asciiTheme="minorHAnsi" w:hAnsiTheme="minorHAnsi"/>
        </w:rPr>
      </w:pPr>
      <w:r w:rsidRPr="001B714B">
        <w:rPr>
          <w:rFonts w:asciiTheme="minorHAnsi" w:hAnsiTheme="minorHAnsi"/>
        </w:rPr>
        <w:t xml:space="preserve">The final exam </w:t>
      </w:r>
      <w:r w:rsidR="00D5277E" w:rsidRPr="001B714B">
        <w:rPr>
          <w:rFonts w:asciiTheme="minorHAnsi" w:hAnsiTheme="minorHAnsi"/>
        </w:rPr>
        <w:t>consists of five essay and five</w:t>
      </w:r>
      <w:r w:rsidRPr="001B714B">
        <w:rPr>
          <w:rFonts w:asciiTheme="minorHAnsi" w:hAnsiTheme="minorHAnsi"/>
        </w:rPr>
        <w:t xml:space="preserve"> problem questions. A</w:t>
      </w:r>
      <w:r w:rsidR="009F7F69" w:rsidRPr="001B714B">
        <w:rPr>
          <w:rFonts w:asciiTheme="minorHAnsi" w:hAnsiTheme="minorHAnsi"/>
        </w:rPr>
        <w:t xml:space="preserve">nswer all </w:t>
      </w:r>
      <w:r w:rsidRPr="001B714B">
        <w:rPr>
          <w:rFonts w:asciiTheme="minorHAnsi" w:hAnsiTheme="minorHAnsi"/>
        </w:rPr>
        <w:t xml:space="preserve">the </w:t>
      </w:r>
      <w:r w:rsidR="009F7F69" w:rsidRPr="001B714B">
        <w:rPr>
          <w:rFonts w:asciiTheme="minorHAnsi" w:hAnsiTheme="minorHAnsi"/>
        </w:rPr>
        <w:t xml:space="preserve">questions. </w:t>
      </w:r>
    </w:p>
    <w:p w:rsidR="00F04CD9" w:rsidRPr="001B714B" w:rsidRDefault="00F04CD9" w:rsidP="00D5277E">
      <w:pPr>
        <w:spacing w:line="276" w:lineRule="auto"/>
        <w:rPr>
          <w:rFonts w:asciiTheme="minorHAnsi" w:hAnsiTheme="minorHAnsi"/>
        </w:rPr>
      </w:pPr>
    </w:p>
    <w:p w:rsidR="00F04CD9" w:rsidRPr="001B714B" w:rsidRDefault="00F04CD9" w:rsidP="00D5277E">
      <w:pPr>
        <w:spacing w:line="276" w:lineRule="auto"/>
        <w:rPr>
          <w:rFonts w:asciiTheme="minorHAnsi" w:hAnsiTheme="minorHAnsi"/>
          <w:b/>
        </w:rPr>
      </w:pPr>
      <w:r w:rsidRPr="001B714B">
        <w:rPr>
          <w:rFonts w:asciiTheme="minorHAnsi" w:hAnsiTheme="minorHAnsi"/>
          <w:b/>
        </w:rPr>
        <w:t xml:space="preserve">Essay Questions: </w:t>
      </w:r>
    </w:p>
    <w:p w:rsidR="00F04CD9" w:rsidRPr="001B714B" w:rsidRDefault="00F04CD9" w:rsidP="00D5277E">
      <w:pPr>
        <w:spacing w:line="276" w:lineRule="auto"/>
        <w:rPr>
          <w:rFonts w:asciiTheme="minorHAnsi" w:hAnsiTheme="minorHAnsi"/>
        </w:rPr>
      </w:pPr>
      <w:r w:rsidRPr="001B714B">
        <w:rPr>
          <w:rFonts w:asciiTheme="minorHAnsi" w:hAnsiTheme="minorHAnsi"/>
        </w:rPr>
        <w:t xml:space="preserve">There is no set length for answers; students may be as verbose or brief as they feel necessary to cover the question. Use this same exam document for your answers, placing them below each question. </w:t>
      </w:r>
      <w:r w:rsidR="00384078">
        <w:rPr>
          <w:rFonts w:asciiTheme="minorHAnsi" w:hAnsiTheme="minorHAnsi"/>
        </w:rPr>
        <w:t xml:space="preserve">This </w:t>
      </w:r>
      <w:r w:rsidR="0044662B">
        <w:rPr>
          <w:rFonts w:asciiTheme="minorHAnsi" w:hAnsiTheme="minorHAnsi"/>
        </w:rPr>
        <w:t xml:space="preserve">portion of the exam is worth </w:t>
      </w:r>
      <w:r w:rsidR="005D4A91">
        <w:rPr>
          <w:rFonts w:asciiTheme="minorHAnsi" w:hAnsiTheme="minorHAnsi"/>
        </w:rPr>
        <w:t>100 points</w:t>
      </w:r>
    </w:p>
    <w:p w:rsidR="00F04CD9" w:rsidRPr="001B714B" w:rsidRDefault="00F04CD9" w:rsidP="00D5277E">
      <w:pPr>
        <w:spacing w:line="276" w:lineRule="auto"/>
        <w:rPr>
          <w:rFonts w:asciiTheme="minorHAnsi" w:hAnsiTheme="minorHAnsi"/>
        </w:rPr>
      </w:pPr>
    </w:p>
    <w:p w:rsidR="00F04CD9" w:rsidRPr="001B714B" w:rsidRDefault="00F04CD9" w:rsidP="00D5277E">
      <w:pPr>
        <w:spacing w:line="276" w:lineRule="auto"/>
        <w:rPr>
          <w:rFonts w:asciiTheme="minorHAnsi" w:hAnsiTheme="minorHAnsi"/>
          <w:b/>
        </w:rPr>
      </w:pPr>
      <w:r w:rsidRPr="001B714B">
        <w:rPr>
          <w:rFonts w:asciiTheme="minorHAnsi" w:hAnsiTheme="minorHAnsi"/>
          <w:b/>
        </w:rPr>
        <w:t>Problem Questions:</w:t>
      </w:r>
    </w:p>
    <w:p w:rsidR="00F04CD9" w:rsidRPr="001B714B" w:rsidRDefault="00F04CD9" w:rsidP="00D5277E">
      <w:pPr>
        <w:spacing w:line="276" w:lineRule="auto"/>
        <w:rPr>
          <w:rFonts w:asciiTheme="minorHAnsi" w:hAnsiTheme="minorHAnsi"/>
        </w:rPr>
      </w:pPr>
      <w:r w:rsidRPr="001B714B">
        <w:rPr>
          <w:rFonts w:asciiTheme="minorHAnsi" w:hAnsiTheme="minorHAnsi"/>
        </w:rPr>
        <w:t xml:space="preserve">Make sure to show all your work to get full credit. The instructor needs to know the formulas and calculations you used to get to your final answer.  You can do part of the exam in Excel and Paste your Excel work into this document. </w:t>
      </w:r>
      <w:r w:rsidR="00384078">
        <w:rPr>
          <w:rFonts w:asciiTheme="minorHAnsi" w:hAnsiTheme="minorHAnsi"/>
        </w:rPr>
        <w:t>This port</w:t>
      </w:r>
      <w:r w:rsidR="0044662B">
        <w:rPr>
          <w:rFonts w:asciiTheme="minorHAnsi" w:hAnsiTheme="minorHAnsi"/>
        </w:rPr>
        <w:t xml:space="preserve">ion of the exam is worth </w:t>
      </w:r>
      <w:r w:rsidR="005D4A91">
        <w:rPr>
          <w:rFonts w:asciiTheme="minorHAnsi" w:hAnsiTheme="minorHAnsi"/>
        </w:rPr>
        <w:t>50 points.</w:t>
      </w:r>
    </w:p>
    <w:p w:rsidR="00F04CD9" w:rsidRPr="001B714B" w:rsidRDefault="00F04CD9" w:rsidP="00D5277E">
      <w:pPr>
        <w:spacing w:line="276" w:lineRule="auto"/>
        <w:rPr>
          <w:rFonts w:asciiTheme="minorHAnsi" w:hAnsiTheme="minorHAnsi"/>
        </w:rPr>
      </w:pPr>
    </w:p>
    <w:p w:rsidR="00F04CD9" w:rsidRPr="001B714B" w:rsidRDefault="00F04CD9" w:rsidP="00D5277E">
      <w:pPr>
        <w:spacing w:line="276" w:lineRule="auto"/>
        <w:rPr>
          <w:rFonts w:asciiTheme="minorHAnsi" w:hAnsiTheme="minorHAnsi"/>
          <w:b/>
        </w:rPr>
      </w:pPr>
      <w:r w:rsidRPr="001B714B">
        <w:rPr>
          <w:rFonts w:asciiTheme="minorHAnsi" w:hAnsiTheme="minorHAnsi"/>
          <w:b/>
        </w:rPr>
        <w:t>File Convention:</w:t>
      </w:r>
    </w:p>
    <w:p w:rsidR="009F7F69" w:rsidRPr="001B714B" w:rsidRDefault="009F7F69" w:rsidP="00D5277E">
      <w:pPr>
        <w:spacing w:line="276" w:lineRule="auto"/>
        <w:rPr>
          <w:rFonts w:asciiTheme="minorHAnsi" w:hAnsiTheme="minorHAnsi"/>
        </w:rPr>
      </w:pPr>
      <w:r w:rsidRPr="001B714B">
        <w:rPr>
          <w:rFonts w:asciiTheme="minorHAnsi" w:hAnsiTheme="minorHAnsi"/>
        </w:rPr>
        <w:t xml:space="preserve">File name for the exam attachment to be </w:t>
      </w:r>
    </w:p>
    <w:p w:rsidR="009F7F69" w:rsidRPr="001B714B" w:rsidRDefault="00147419" w:rsidP="00D5277E">
      <w:pPr>
        <w:spacing w:line="276" w:lineRule="auto"/>
        <w:rPr>
          <w:rFonts w:asciiTheme="minorHAnsi" w:hAnsiTheme="minorHAnsi"/>
        </w:rPr>
      </w:pPr>
      <w:proofErr w:type="spellStart"/>
      <w:proofErr w:type="gramStart"/>
      <w:r w:rsidRPr="001B714B">
        <w:rPr>
          <w:rFonts w:asciiTheme="minorHAnsi" w:hAnsiTheme="minorHAnsi"/>
        </w:rPr>
        <w:t>s</w:t>
      </w:r>
      <w:r w:rsidR="009F7F69" w:rsidRPr="001B714B">
        <w:rPr>
          <w:rFonts w:asciiTheme="minorHAnsi" w:hAnsiTheme="minorHAnsi"/>
        </w:rPr>
        <w:t>tudent</w:t>
      </w:r>
      <w:r w:rsidR="00607463" w:rsidRPr="001B714B">
        <w:rPr>
          <w:rFonts w:asciiTheme="minorHAnsi" w:hAnsiTheme="minorHAnsi"/>
        </w:rPr>
        <w:t>last</w:t>
      </w:r>
      <w:r w:rsidR="009F7F69" w:rsidRPr="001B714B">
        <w:rPr>
          <w:rFonts w:asciiTheme="minorHAnsi" w:hAnsiTheme="minorHAnsi"/>
        </w:rPr>
        <w:t>name-</w:t>
      </w:r>
      <w:r w:rsidRPr="001B714B">
        <w:rPr>
          <w:rFonts w:asciiTheme="minorHAnsi" w:hAnsiTheme="minorHAnsi"/>
        </w:rPr>
        <w:t>f</w:t>
      </w:r>
      <w:r w:rsidR="009F7F69" w:rsidRPr="001B714B">
        <w:rPr>
          <w:rFonts w:asciiTheme="minorHAnsi" w:hAnsiTheme="minorHAnsi"/>
        </w:rPr>
        <w:t>inalexam</w:t>
      </w:r>
      <w:proofErr w:type="spellEnd"/>
      <w:proofErr w:type="gramEnd"/>
      <w:r w:rsidR="009F7F69" w:rsidRPr="001B714B">
        <w:rPr>
          <w:rFonts w:asciiTheme="minorHAnsi" w:hAnsiTheme="minorHAnsi"/>
        </w:rPr>
        <w:t xml:space="preserve"> (Be sure there are no spaces)</w:t>
      </w:r>
    </w:p>
    <w:p w:rsidR="002341B1" w:rsidRPr="001B714B" w:rsidRDefault="002341B1" w:rsidP="00D5277E">
      <w:pPr>
        <w:spacing w:line="276" w:lineRule="auto"/>
        <w:rPr>
          <w:rFonts w:asciiTheme="minorHAnsi" w:hAnsiTheme="minorHAnsi"/>
        </w:rPr>
      </w:pPr>
      <w:r w:rsidRPr="001B714B">
        <w:rPr>
          <w:rFonts w:asciiTheme="minorHAnsi" w:hAnsiTheme="minorHAnsi"/>
        </w:rPr>
        <w:t>Be sure to put your name on the exam paper</w:t>
      </w:r>
      <w:r w:rsidR="0002533D" w:rsidRPr="001B714B">
        <w:rPr>
          <w:rFonts w:asciiTheme="minorHAnsi" w:hAnsiTheme="minorHAnsi"/>
        </w:rPr>
        <w:t xml:space="preserve">. </w:t>
      </w:r>
    </w:p>
    <w:p w:rsidR="002341B1" w:rsidRPr="001B714B" w:rsidRDefault="002341B1" w:rsidP="00D5277E">
      <w:pPr>
        <w:spacing w:line="276" w:lineRule="auto"/>
        <w:rPr>
          <w:rFonts w:asciiTheme="minorHAnsi" w:hAnsiTheme="minorHAnsi"/>
        </w:rPr>
      </w:pPr>
    </w:p>
    <w:p w:rsidR="009F7F69" w:rsidRPr="001B714B" w:rsidRDefault="00F04CD9" w:rsidP="00D5277E">
      <w:pPr>
        <w:spacing w:line="276" w:lineRule="auto"/>
        <w:rPr>
          <w:rFonts w:asciiTheme="minorHAnsi" w:hAnsiTheme="minorHAnsi"/>
        </w:rPr>
      </w:pPr>
      <w:r w:rsidRPr="001B714B">
        <w:rPr>
          <w:rFonts w:asciiTheme="minorHAnsi" w:hAnsiTheme="minorHAnsi"/>
          <w:b/>
        </w:rPr>
        <w:t>Note:</w:t>
      </w:r>
      <w:r w:rsidRPr="001B714B">
        <w:rPr>
          <w:rFonts w:asciiTheme="minorHAnsi" w:hAnsiTheme="minorHAnsi"/>
        </w:rPr>
        <w:t xml:space="preserve"> </w:t>
      </w:r>
      <w:r w:rsidR="009F7F69" w:rsidRPr="001B714B">
        <w:rPr>
          <w:rFonts w:asciiTheme="minorHAnsi" w:hAnsiTheme="minorHAnsi"/>
        </w:rPr>
        <w:t>You may use the text an</w:t>
      </w:r>
      <w:r w:rsidRPr="001B714B">
        <w:rPr>
          <w:rFonts w:asciiTheme="minorHAnsi" w:hAnsiTheme="minorHAnsi"/>
        </w:rPr>
        <w:t xml:space="preserve">d any other materials. You are NOT </w:t>
      </w:r>
      <w:r w:rsidR="009F7F69" w:rsidRPr="001B714B">
        <w:rPr>
          <w:rFonts w:asciiTheme="minorHAnsi" w:hAnsiTheme="minorHAnsi"/>
        </w:rPr>
        <w:t xml:space="preserve">to work with </w:t>
      </w:r>
      <w:r w:rsidR="002341B1" w:rsidRPr="001B714B">
        <w:rPr>
          <w:rFonts w:asciiTheme="minorHAnsi" w:hAnsiTheme="minorHAnsi"/>
        </w:rPr>
        <w:t xml:space="preserve">anyone else including other </w:t>
      </w:r>
      <w:r w:rsidR="009F7F69" w:rsidRPr="001B714B">
        <w:rPr>
          <w:rFonts w:asciiTheme="minorHAnsi" w:hAnsiTheme="minorHAnsi"/>
        </w:rPr>
        <w:t xml:space="preserve">students in completing the exam nor discuss it with them. </w:t>
      </w:r>
    </w:p>
    <w:p w:rsidR="009F7F69" w:rsidRPr="001B714B" w:rsidRDefault="00F04CD9" w:rsidP="00D5277E">
      <w:pPr>
        <w:spacing w:line="276" w:lineRule="auto"/>
        <w:jc w:val="center"/>
        <w:rPr>
          <w:rFonts w:asciiTheme="minorHAnsi" w:hAnsiTheme="minorHAnsi"/>
          <w:b/>
        </w:rPr>
      </w:pPr>
      <w:r w:rsidRPr="001B714B">
        <w:rPr>
          <w:rFonts w:asciiTheme="minorHAnsi" w:hAnsiTheme="minorHAnsi"/>
        </w:rPr>
        <w:br w:type="page"/>
      </w:r>
      <w:r w:rsidR="00D5277E" w:rsidRPr="001B714B">
        <w:rPr>
          <w:rFonts w:asciiTheme="minorHAnsi" w:hAnsiTheme="minorHAnsi"/>
          <w:b/>
        </w:rPr>
        <w:lastRenderedPageBreak/>
        <w:t xml:space="preserve">QSO 600 Final Exam </w:t>
      </w:r>
      <w:r w:rsidRPr="001B714B">
        <w:rPr>
          <w:rFonts w:asciiTheme="minorHAnsi" w:hAnsiTheme="minorHAnsi"/>
          <w:b/>
        </w:rPr>
        <w:t>Essay Questions</w:t>
      </w:r>
    </w:p>
    <w:p w:rsidR="00D5277E" w:rsidRPr="001B714B" w:rsidRDefault="00D5277E" w:rsidP="00D5277E">
      <w:pPr>
        <w:spacing w:line="276" w:lineRule="auto"/>
        <w:jc w:val="center"/>
        <w:rPr>
          <w:rFonts w:asciiTheme="minorHAnsi" w:hAnsiTheme="minorHAnsi"/>
          <w:b/>
        </w:rPr>
      </w:pPr>
    </w:p>
    <w:p w:rsidR="00D5277E" w:rsidRPr="001B714B" w:rsidRDefault="00D5277E" w:rsidP="00D5277E">
      <w:pPr>
        <w:spacing w:line="276" w:lineRule="auto"/>
        <w:rPr>
          <w:rFonts w:asciiTheme="minorHAnsi" w:hAnsiTheme="minorHAnsi"/>
        </w:rPr>
      </w:pPr>
      <w:r w:rsidRPr="001B714B">
        <w:rPr>
          <w:rFonts w:asciiTheme="minorHAnsi" w:hAnsiTheme="minorHAnsi"/>
          <w:b/>
        </w:rPr>
        <w:t xml:space="preserve">Question 1: </w:t>
      </w:r>
      <w:r w:rsidRPr="001B714B">
        <w:rPr>
          <w:rFonts w:asciiTheme="minorHAnsi" w:hAnsiTheme="minorHAnsi"/>
        </w:rPr>
        <w:t>What is operations management? Why is it important? Is a good knowledge of operations management more important in service or manufacturing industries? Explain your answer</w:t>
      </w:r>
      <w:r w:rsidR="005D4A91">
        <w:rPr>
          <w:rFonts w:asciiTheme="minorHAnsi" w:hAnsiTheme="minorHAnsi"/>
        </w:rPr>
        <w:t>.</w:t>
      </w:r>
      <w:r w:rsidRPr="001B714B">
        <w:rPr>
          <w:rFonts w:asciiTheme="minorHAnsi" w:hAnsiTheme="minorHAnsi"/>
        </w:rPr>
        <w:br/>
      </w:r>
      <w:r w:rsidRPr="001B714B">
        <w:rPr>
          <w:rFonts w:asciiTheme="minorHAnsi" w:hAnsiTheme="minorHAnsi"/>
        </w:rPr>
        <w:br/>
      </w:r>
      <w:r w:rsidRPr="001B714B">
        <w:rPr>
          <w:rFonts w:asciiTheme="minorHAnsi" w:hAnsiTheme="minorHAnsi"/>
        </w:rPr>
        <w:br/>
      </w:r>
      <w:r w:rsidRPr="001B714B">
        <w:rPr>
          <w:rFonts w:asciiTheme="minorHAnsi" w:hAnsiTheme="minorHAnsi"/>
        </w:rPr>
        <w:br/>
      </w:r>
    </w:p>
    <w:p w:rsidR="00D5277E" w:rsidRPr="001B714B" w:rsidRDefault="00D5277E" w:rsidP="00D5277E">
      <w:pPr>
        <w:spacing w:line="276" w:lineRule="auto"/>
        <w:ind w:left="360"/>
        <w:rPr>
          <w:rFonts w:asciiTheme="minorHAnsi" w:hAnsiTheme="minorHAnsi"/>
        </w:rPr>
      </w:pPr>
    </w:p>
    <w:p w:rsidR="00D5277E" w:rsidRPr="001B714B" w:rsidRDefault="00D5277E" w:rsidP="00D5277E">
      <w:pPr>
        <w:spacing w:line="276" w:lineRule="auto"/>
        <w:rPr>
          <w:rFonts w:asciiTheme="minorHAnsi" w:hAnsiTheme="minorHAnsi"/>
        </w:rPr>
      </w:pPr>
      <w:r w:rsidRPr="001B714B">
        <w:rPr>
          <w:rFonts w:asciiTheme="minorHAnsi" w:hAnsiTheme="minorHAnsi"/>
          <w:b/>
        </w:rPr>
        <w:t xml:space="preserve">Question 2: </w:t>
      </w:r>
      <w:r w:rsidRPr="001B714B">
        <w:rPr>
          <w:rFonts w:asciiTheme="minorHAnsi" w:hAnsiTheme="minorHAnsi"/>
        </w:rPr>
        <w:t>Discuss the use of PERT/CPM techniques for managing projects. Describe what PERT/CPM does. Discuss advantages and disadvantages of using it. What other techniques might you choose to manage your project?</w:t>
      </w:r>
      <w:r w:rsidRPr="001B714B">
        <w:rPr>
          <w:rFonts w:asciiTheme="minorHAnsi" w:hAnsiTheme="minorHAnsi"/>
        </w:rPr>
        <w:br/>
      </w:r>
    </w:p>
    <w:p w:rsidR="00D5277E" w:rsidRPr="001B714B" w:rsidRDefault="00D5277E" w:rsidP="00D5277E">
      <w:pPr>
        <w:pStyle w:val="ListParagraph"/>
        <w:spacing w:line="276" w:lineRule="auto"/>
        <w:rPr>
          <w:rFonts w:asciiTheme="minorHAnsi" w:hAnsiTheme="minorHAnsi"/>
        </w:rPr>
      </w:pPr>
    </w:p>
    <w:p w:rsidR="00D5277E" w:rsidRPr="001B714B" w:rsidRDefault="00D5277E" w:rsidP="00D5277E">
      <w:pPr>
        <w:spacing w:line="276" w:lineRule="auto"/>
        <w:ind w:left="360"/>
        <w:rPr>
          <w:rFonts w:asciiTheme="minorHAnsi" w:hAnsiTheme="minorHAnsi"/>
        </w:rPr>
      </w:pPr>
      <w:r w:rsidRPr="001B714B">
        <w:rPr>
          <w:rFonts w:asciiTheme="minorHAnsi" w:hAnsiTheme="minorHAnsi"/>
        </w:rPr>
        <w:br/>
      </w:r>
      <w:r w:rsidRPr="001B714B">
        <w:rPr>
          <w:rFonts w:asciiTheme="minorHAnsi" w:hAnsiTheme="minorHAnsi"/>
        </w:rPr>
        <w:br/>
      </w:r>
    </w:p>
    <w:p w:rsidR="00D5277E" w:rsidRPr="001B714B" w:rsidRDefault="00D5277E" w:rsidP="00D5277E">
      <w:pPr>
        <w:spacing w:line="276" w:lineRule="auto"/>
        <w:rPr>
          <w:rFonts w:asciiTheme="minorHAnsi" w:hAnsiTheme="minorHAnsi"/>
        </w:rPr>
      </w:pPr>
    </w:p>
    <w:p w:rsidR="00D5277E" w:rsidRPr="001B714B" w:rsidRDefault="00D5277E" w:rsidP="00D5277E">
      <w:pPr>
        <w:spacing w:line="276" w:lineRule="auto"/>
        <w:rPr>
          <w:rFonts w:asciiTheme="minorHAnsi" w:hAnsiTheme="minorHAnsi"/>
        </w:rPr>
      </w:pPr>
      <w:r w:rsidRPr="001B714B">
        <w:rPr>
          <w:rFonts w:asciiTheme="minorHAnsi" w:hAnsiTheme="minorHAnsi"/>
          <w:b/>
        </w:rPr>
        <w:t xml:space="preserve">Question 3: </w:t>
      </w:r>
      <w:r w:rsidRPr="001B714B">
        <w:rPr>
          <w:rFonts w:asciiTheme="minorHAnsi" w:hAnsiTheme="minorHAnsi"/>
        </w:rPr>
        <w:t>What are economies of scale in a manufacturing plant? Do they continue forever? What are diseconomies of scale? How might you decide the optimal size of a plant?</w:t>
      </w:r>
      <w:r w:rsidRPr="001B714B">
        <w:rPr>
          <w:rFonts w:asciiTheme="minorHAnsi" w:hAnsiTheme="minorHAnsi"/>
        </w:rPr>
        <w:br/>
      </w:r>
      <w:r w:rsidRPr="001B714B">
        <w:rPr>
          <w:rFonts w:asciiTheme="minorHAnsi" w:hAnsiTheme="minorHAnsi"/>
        </w:rPr>
        <w:br/>
      </w:r>
      <w:r w:rsidRPr="001B714B">
        <w:rPr>
          <w:rFonts w:asciiTheme="minorHAnsi" w:hAnsiTheme="minorHAnsi"/>
        </w:rPr>
        <w:br/>
      </w:r>
    </w:p>
    <w:p w:rsidR="00D5277E" w:rsidRPr="001B714B" w:rsidRDefault="00D5277E" w:rsidP="00D5277E">
      <w:pPr>
        <w:spacing w:line="276" w:lineRule="auto"/>
        <w:rPr>
          <w:rFonts w:asciiTheme="minorHAnsi" w:hAnsiTheme="minorHAnsi"/>
        </w:rPr>
      </w:pPr>
    </w:p>
    <w:p w:rsidR="00D5277E" w:rsidRPr="001B714B" w:rsidRDefault="00D5277E" w:rsidP="00D5277E">
      <w:pPr>
        <w:spacing w:line="276" w:lineRule="auto"/>
        <w:rPr>
          <w:rFonts w:asciiTheme="minorHAnsi" w:hAnsiTheme="minorHAnsi"/>
        </w:rPr>
      </w:pPr>
      <w:r w:rsidRPr="001B714B">
        <w:rPr>
          <w:rFonts w:asciiTheme="minorHAnsi" w:hAnsiTheme="minorHAnsi"/>
          <w:b/>
        </w:rPr>
        <w:t xml:space="preserve">Question 4: </w:t>
      </w:r>
      <w:r w:rsidRPr="001B714B">
        <w:rPr>
          <w:rFonts w:asciiTheme="minorHAnsi" w:hAnsiTheme="minorHAnsi"/>
        </w:rPr>
        <w:t>What, in your opinion, are the three most important issues in supply chain management? Discuss why you think these are the key issues.</w:t>
      </w:r>
      <w:r w:rsidRPr="001B714B">
        <w:rPr>
          <w:rFonts w:asciiTheme="minorHAnsi" w:hAnsiTheme="minorHAnsi"/>
        </w:rPr>
        <w:br/>
      </w:r>
      <w:r w:rsidRPr="001B714B">
        <w:rPr>
          <w:rFonts w:asciiTheme="minorHAnsi" w:hAnsiTheme="minorHAnsi"/>
        </w:rPr>
        <w:br/>
      </w:r>
      <w:r w:rsidRPr="001B714B">
        <w:rPr>
          <w:rFonts w:asciiTheme="minorHAnsi" w:hAnsiTheme="minorHAnsi"/>
        </w:rPr>
        <w:br/>
      </w:r>
      <w:r w:rsidRPr="001B714B">
        <w:rPr>
          <w:rFonts w:asciiTheme="minorHAnsi" w:hAnsiTheme="minorHAnsi"/>
        </w:rPr>
        <w:br/>
      </w:r>
    </w:p>
    <w:p w:rsidR="00D5277E" w:rsidRPr="001B714B" w:rsidRDefault="00D5277E" w:rsidP="00D5277E">
      <w:pPr>
        <w:spacing w:line="276" w:lineRule="auto"/>
        <w:rPr>
          <w:rFonts w:asciiTheme="minorHAnsi" w:hAnsiTheme="minorHAnsi"/>
        </w:rPr>
      </w:pPr>
    </w:p>
    <w:p w:rsidR="002341B1" w:rsidRPr="001B714B" w:rsidRDefault="00D5277E" w:rsidP="00D5277E">
      <w:pPr>
        <w:spacing w:before="240" w:line="276" w:lineRule="auto"/>
        <w:rPr>
          <w:rFonts w:asciiTheme="minorHAnsi" w:hAnsiTheme="minorHAnsi"/>
        </w:rPr>
      </w:pPr>
      <w:r w:rsidRPr="001B714B">
        <w:rPr>
          <w:rFonts w:asciiTheme="minorHAnsi" w:hAnsiTheme="minorHAnsi"/>
          <w:b/>
        </w:rPr>
        <w:t xml:space="preserve">Question 5: </w:t>
      </w:r>
      <w:r w:rsidRPr="001B714B">
        <w:rPr>
          <w:rFonts w:asciiTheme="minorHAnsi" w:hAnsiTheme="minorHAnsi"/>
        </w:rPr>
        <w:t>Discuss why (or if) inventories are necessary. What are the benefits of inventories? What are the disadvantages of holding inventories?</w:t>
      </w:r>
      <w:r w:rsidR="0044662B">
        <w:rPr>
          <w:rFonts w:asciiTheme="minorHAnsi" w:hAnsiTheme="minorHAnsi"/>
        </w:rPr>
        <w:t xml:space="preserve"> </w:t>
      </w:r>
    </w:p>
    <w:p w:rsidR="00E40078" w:rsidRPr="001B714B" w:rsidRDefault="00E40078" w:rsidP="00D5277E">
      <w:pPr>
        <w:tabs>
          <w:tab w:val="num" w:pos="360"/>
        </w:tabs>
        <w:spacing w:before="240" w:line="276" w:lineRule="auto"/>
        <w:ind w:left="360" w:hanging="360"/>
        <w:rPr>
          <w:rFonts w:asciiTheme="minorHAnsi" w:hAnsiTheme="minorHAnsi"/>
        </w:rPr>
      </w:pPr>
    </w:p>
    <w:p w:rsidR="00E40078" w:rsidRPr="001B714B" w:rsidRDefault="00E07036" w:rsidP="001B714B">
      <w:pPr>
        <w:spacing w:before="240" w:line="276" w:lineRule="auto"/>
        <w:jc w:val="center"/>
        <w:rPr>
          <w:rFonts w:asciiTheme="minorHAnsi" w:hAnsiTheme="minorHAnsi"/>
        </w:rPr>
      </w:pPr>
      <w:r w:rsidRPr="001B714B">
        <w:rPr>
          <w:rFonts w:asciiTheme="minorHAnsi" w:hAnsiTheme="minorHAnsi"/>
        </w:rPr>
        <w:br w:type="page"/>
      </w:r>
      <w:r w:rsidR="00D5277E" w:rsidRPr="001B714B">
        <w:rPr>
          <w:rFonts w:asciiTheme="minorHAnsi" w:hAnsiTheme="minorHAnsi"/>
          <w:b/>
        </w:rPr>
        <w:lastRenderedPageBreak/>
        <w:t xml:space="preserve">QSO 600 Final Exam </w:t>
      </w:r>
      <w:r w:rsidRPr="001B714B">
        <w:rPr>
          <w:rFonts w:asciiTheme="minorHAnsi" w:hAnsiTheme="minorHAnsi"/>
          <w:b/>
        </w:rPr>
        <w:t>Problem Questions</w:t>
      </w:r>
    </w:p>
    <w:p w:rsidR="00D5277E" w:rsidRPr="001B714B" w:rsidRDefault="00D5277E" w:rsidP="00D5277E">
      <w:pPr>
        <w:spacing w:line="276" w:lineRule="auto"/>
        <w:rPr>
          <w:rFonts w:asciiTheme="minorHAnsi" w:hAnsiTheme="minorHAnsi"/>
          <w:b/>
        </w:rPr>
      </w:pPr>
    </w:p>
    <w:p w:rsidR="00070255" w:rsidRPr="001B714B" w:rsidRDefault="00070255" w:rsidP="00070255">
      <w:pPr>
        <w:spacing w:line="276" w:lineRule="auto"/>
        <w:rPr>
          <w:rFonts w:asciiTheme="minorHAnsi" w:hAnsiTheme="minorHAnsi"/>
        </w:rPr>
      </w:pPr>
      <w:r w:rsidRPr="001B714B">
        <w:rPr>
          <w:rFonts w:asciiTheme="minorHAnsi" w:hAnsiTheme="minorHAnsi"/>
          <w:b/>
        </w:rPr>
        <w:t>Problem 1</w:t>
      </w:r>
      <w:r w:rsidR="00325CCA">
        <w:rPr>
          <w:rFonts w:asciiTheme="minorHAnsi" w:hAnsiTheme="minorHAnsi"/>
        </w:rPr>
        <w:t>.</w:t>
      </w:r>
      <w:r w:rsidR="0044662B">
        <w:rPr>
          <w:rFonts w:asciiTheme="minorHAnsi" w:hAnsiTheme="minorHAnsi"/>
        </w:rPr>
        <w:t xml:space="preserve"> </w:t>
      </w:r>
    </w:p>
    <w:p w:rsidR="00070255" w:rsidRPr="001B714B" w:rsidRDefault="00070255" w:rsidP="00070255">
      <w:pPr>
        <w:spacing w:line="276" w:lineRule="auto"/>
        <w:rPr>
          <w:rFonts w:asciiTheme="minorHAnsi" w:hAnsiTheme="minorHAnsi"/>
        </w:rPr>
      </w:pPr>
      <w:r w:rsidRPr="001B714B">
        <w:rPr>
          <w:rFonts w:asciiTheme="minorHAnsi" w:hAnsiTheme="minorHAnsi"/>
        </w:rPr>
        <w:t>Arsenal Electronics is going to construct a new $1.2 billion semiconductor plant and has selected four towns in the Midwest as potential sites. The important location factors and ratings for each town are as follows:</w:t>
      </w:r>
    </w:p>
    <w:tbl>
      <w:tblPr>
        <w:tblW w:w="0" w:type="auto"/>
        <w:jc w:val="center"/>
        <w:tblCellSpacing w:w="0" w:type="dxa"/>
        <w:tblCellMar>
          <w:top w:w="75" w:type="dxa"/>
          <w:left w:w="75" w:type="dxa"/>
          <w:bottom w:w="75" w:type="dxa"/>
          <w:right w:w="75" w:type="dxa"/>
        </w:tblCellMar>
        <w:tblLook w:val="04A0" w:firstRow="1" w:lastRow="0" w:firstColumn="1" w:lastColumn="0" w:noHBand="0" w:noVBand="1"/>
      </w:tblPr>
      <w:tblGrid>
        <w:gridCol w:w="2730"/>
        <w:gridCol w:w="874"/>
        <w:gridCol w:w="1015"/>
        <w:gridCol w:w="921"/>
        <w:gridCol w:w="1269"/>
        <w:gridCol w:w="1099"/>
      </w:tblGrid>
      <w:tr w:rsidR="00070255" w:rsidRPr="001B714B" w:rsidTr="00057BB8">
        <w:trPr>
          <w:gridAfter w:val="1"/>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sz w:val="20"/>
              </w:rPr>
            </w:pPr>
          </w:p>
        </w:tc>
        <w:tc>
          <w:tcPr>
            <w:tcW w:w="0" w:type="auto"/>
            <w:gridSpan w:val="4"/>
            <w:tcBorders>
              <w:top w:val="nil"/>
              <w:left w:val="nil"/>
              <w:bottom w:val="nil"/>
              <w:right w:val="nil"/>
            </w:tcBorders>
            <w:shd w:val="clear" w:color="auto" w:fill="FCFCE0"/>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Scores (0 to 100)</w:t>
            </w:r>
          </w:p>
        </w:tc>
      </w:tr>
      <w:tr w:rsidR="00070255" w:rsidRPr="001B714B" w:rsidTr="00057BB8">
        <w:trPr>
          <w:tblHeader/>
          <w:tblCellSpacing w:w="0" w:type="dxa"/>
          <w:jc w:val="center"/>
        </w:trPr>
        <w:tc>
          <w:tcPr>
            <w:tcW w:w="0" w:type="auto"/>
            <w:tcBorders>
              <w:top w:val="nil"/>
              <w:left w:val="nil"/>
              <w:bottom w:val="nil"/>
              <w:right w:val="nil"/>
            </w:tcBorders>
            <w:shd w:val="clear" w:color="auto" w:fill="FCFCE0"/>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Location Factor</w:t>
            </w:r>
          </w:p>
        </w:tc>
        <w:tc>
          <w:tcPr>
            <w:tcW w:w="0" w:type="auto"/>
            <w:tcBorders>
              <w:top w:val="nil"/>
              <w:left w:val="nil"/>
              <w:bottom w:val="nil"/>
              <w:right w:val="nil"/>
            </w:tcBorders>
            <w:shd w:val="clear" w:color="auto" w:fill="FCFCE0"/>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Weight</w:t>
            </w:r>
          </w:p>
        </w:tc>
        <w:tc>
          <w:tcPr>
            <w:tcW w:w="0" w:type="auto"/>
            <w:tcBorders>
              <w:top w:val="nil"/>
              <w:left w:val="nil"/>
              <w:bottom w:val="nil"/>
              <w:right w:val="nil"/>
            </w:tcBorders>
            <w:shd w:val="clear" w:color="auto" w:fill="FCFCE0"/>
            <w:hideMark/>
          </w:tcPr>
          <w:p w:rsidR="00070255" w:rsidRPr="001B714B" w:rsidRDefault="00070255" w:rsidP="00070255">
            <w:pPr>
              <w:spacing w:line="276" w:lineRule="auto"/>
              <w:jc w:val="center"/>
              <w:rPr>
                <w:rFonts w:asciiTheme="minorHAnsi" w:eastAsia="Times New Roman" w:hAnsiTheme="minorHAnsi"/>
                <w:b/>
                <w:bCs/>
              </w:rPr>
            </w:pPr>
            <w:proofErr w:type="spellStart"/>
            <w:r w:rsidRPr="001B714B">
              <w:rPr>
                <w:rFonts w:asciiTheme="minorHAnsi" w:eastAsia="Times New Roman" w:hAnsiTheme="minorHAnsi"/>
                <w:b/>
                <w:bCs/>
              </w:rPr>
              <w:t>Abbeton</w:t>
            </w:r>
            <w:proofErr w:type="spellEnd"/>
          </w:p>
        </w:tc>
        <w:tc>
          <w:tcPr>
            <w:tcW w:w="0" w:type="auto"/>
            <w:tcBorders>
              <w:top w:val="nil"/>
              <w:left w:val="nil"/>
              <w:bottom w:val="nil"/>
              <w:right w:val="nil"/>
            </w:tcBorders>
            <w:shd w:val="clear" w:color="auto" w:fill="FCFCE0"/>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Bayside</w:t>
            </w:r>
          </w:p>
        </w:tc>
        <w:tc>
          <w:tcPr>
            <w:tcW w:w="0" w:type="auto"/>
            <w:tcBorders>
              <w:top w:val="nil"/>
              <w:left w:val="nil"/>
              <w:bottom w:val="nil"/>
              <w:right w:val="nil"/>
            </w:tcBorders>
            <w:shd w:val="clear" w:color="auto" w:fill="FCFCE0"/>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Cane Creek</w:t>
            </w:r>
          </w:p>
        </w:tc>
        <w:tc>
          <w:tcPr>
            <w:tcW w:w="0" w:type="auto"/>
            <w:tcBorders>
              <w:top w:val="nil"/>
              <w:left w:val="nil"/>
              <w:bottom w:val="nil"/>
              <w:right w:val="nil"/>
            </w:tcBorders>
            <w:shd w:val="clear" w:color="auto" w:fill="FCFCE0"/>
            <w:hideMark/>
          </w:tcPr>
          <w:p w:rsidR="00070255" w:rsidRPr="001B714B" w:rsidRDefault="00070255" w:rsidP="00070255">
            <w:pPr>
              <w:spacing w:line="276" w:lineRule="auto"/>
              <w:jc w:val="center"/>
              <w:rPr>
                <w:rFonts w:asciiTheme="minorHAnsi" w:eastAsia="Times New Roman" w:hAnsiTheme="minorHAnsi"/>
                <w:b/>
                <w:bCs/>
              </w:rPr>
            </w:pPr>
            <w:proofErr w:type="spellStart"/>
            <w:r w:rsidRPr="001B714B">
              <w:rPr>
                <w:rFonts w:asciiTheme="minorHAnsi" w:eastAsia="Times New Roman" w:hAnsiTheme="minorHAnsi"/>
                <w:b/>
                <w:bCs/>
              </w:rPr>
              <w:t>Dunnville</w:t>
            </w:r>
            <w:proofErr w:type="spellEnd"/>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Work ethics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0.18</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75</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Quality of life</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0.16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Labor laws/unionization</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0.12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Infrastructure</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0.10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Education</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0.08</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95</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Labor skill and education</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0.07</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Cost of living</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75</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Taxes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Incentive package</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Government regulations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40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55</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Environmental regulations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Transportation</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Space for expansion</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Urban proximity</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0.02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70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80</w:t>
            </w:r>
          </w:p>
        </w:tc>
      </w:tr>
    </w:tbl>
    <w:p w:rsidR="00070255" w:rsidRPr="001B714B" w:rsidRDefault="00070255" w:rsidP="00070255">
      <w:pPr>
        <w:spacing w:line="276" w:lineRule="auto"/>
        <w:rPr>
          <w:rFonts w:asciiTheme="minorHAnsi" w:hAnsiTheme="minorHAnsi"/>
        </w:rPr>
      </w:pPr>
    </w:p>
    <w:p w:rsidR="00E40078" w:rsidRPr="001B714B" w:rsidRDefault="00070255" w:rsidP="00070255">
      <w:pPr>
        <w:spacing w:before="240" w:line="276" w:lineRule="auto"/>
        <w:rPr>
          <w:rFonts w:asciiTheme="minorHAnsi" w:hAnsiTheme="minorHAnsi"/>
        </w:rPr>
      </w:pPr>
      <w:r w:rsidRPr="001B714B">
        <w:rPr>
          <w:rFonts w:asciiTheme="minorHAnsi" w:hAnsiTheme="minorHAnsi"/>
        </w:rPr>
        <w:t>Recommend a site based on these location factors and ratings.</w:t>
      </w:r>
    </w:p>
    <w:p w:rsidR="00BE4807" w:rsidRPr="001B714B" w:rsidRDefault="00E07036" w:rsidP="00070255">
      <w:pPr>
        <w:spacing w:before="240" w:line="276" w:lineRule="auto"/>
        <w:rPr>
          <w:rFonts w:asciiTheme="minorHAnsi" w:hAnsiTheme="minorHAnsi"/>
          <w:b/>
        </w:rPr>
      </w:pPr>
      <w:r w:rsidRPr="001B714B">
        <w:rPr>
          <w:rFonts w:asciiTheme="minorHAnsi" w:hAnsiTheme="minorHAnsi"/>
          <w:b/>
        </w:rPr>
        <w:t>Answer</w:t>
      </w:r>
      <w:r w:rsidR="00BE4807" w:rsidRPr="001B714B">
        <w:rPr>
          <w:rFonts w:asciiTheme="minorHAnsi" w:hAnsiTheme="minorHAnsi"/>
          <w:b/>
        </w:rPr>
        <w:t xml:space="preserve"> 1</w:t>
      </w:r>
      <w:r w:rsidRPr="001B714B">
        <w:rPr>
          <w:rFonts w:asciiTheme="minorHAnsi" w:hAnsiTheme="minorHAnsi"/>
          <w:b/>
        </w:rPr>
        <w:t xml:space="preserve">: </w:t>
      </w:r>
    </w:p>
    <w:p w:rsidR="00E07036" w:rsidRPr="001B714B" w:rsidRDefault="00E07036" w:rsidP="00070255">
      <w:pPr>
        <w:spacing w:before="240" w:line="276" w:lineRule="auto"/>
        <w:rPr>
          <w:rFonts w:asciiTheme="minorHAnsi" w:hAnsiTheme="minorHAnsi"/>
          <w:b/>
        </w:rPr>
      </w:pPr>
    </w:p>
    <w:p w:rsidR="00D5277E" w:rsidRPr="001B714B" w:rsidRDefault="00D5277E" w:rsidP="00070255">
      <w:pPr>
        <w:spacing w:line="276" w:lineRule="auto"/>
        <w:rPr>
          <w:rFonts w:asciiTheme="minorHAnsi" w:hAnsiTheme="minorHAnsi"/>
          <w:b/>
        </w:rPr>
      </w:pPr>
    </w:p>
    <w:p w:rsidR="00070255" w:rsidRPr="001B714B" w:rsidRDefault="00070255" w:rsidP="00070255">
      <w:pPr>
        <w:spacing w:line="276" w:lineRule="auto"/>
        <w:rPr>
          <w:rFonts w:asciiTheme="minorHAnsi" w:hAnsiTheme="minorHAnsi"/>
          <w:b/>
        </w:rPr>
      </w:pPr>
    </w:p>
    <w:p w:rsidR="00070255" w:rsidRPr="001B714B" w:rsidRDefault="00070255" w:rsidP="00070255">
      <w:pPr>
        <w:spacing w:line="276" w:lineRule="auto"/>
        <w:rPr>
          <w:rFonts w:asciiTheme="minorHAnsi" w:hAnsiTheme="minorHAnsi"/>
          <w:b/>
        </w:rPr>
      </w:pPr>
    </w:p>
    <w:p w:rsidR="00070255" w:rsidRPr="001B714B" w:rsidRDefault="00070255" w:rsidP="00070255">
      <w:pPr>
        <w:spacing w:line="276" w:lineRule="auto"/>
        <w:rPr>
          <w:rFonts w:asciiTheme="minorHAnsi" w:hAnsiTheme="minorHAnsi"/>
        </w:rPr>
      </w:pPr>
      <w:r w:rsidRPr="001B714B">
        <w:rPr>
          <w:rFonts w:asciiTheme="minorHAnsi" w:hAnsiTheme="minorHAnsi"/>
          <w:b/>
        </w:rPr>
        <w:t>Problem 2</w:t>
      </w:r>
      <w:r w:rsidRPr="001B714B">
        <w:rPr>
          <w:rFonts w:asciiTheme="minorHAnsi" w:hAnsiTheme="minorHAnsi"/>
        </w:rPr>
        <w:t>.</w:t>
      </w:r>
    </w:p>
    <w:p w:rsidR="00070255" w:rsidRPr="001B714B" w:rsidRDefault="00070255" w:rsidP="00070255">
      <w:pPr>
        <w:spacing w:line="276" w:lineRule="auto"/>
        <w:rPr>
          <w:rFonts w:asciiTheme="minorHAnsi" w:hAnsiTheme="minorHAnsi"/>
        </w:rPr>
      </w:pPr>
      <w:r w:rsidRPr="001B714B">
        <w:rPr>
          <w:rFonts w:asciiTheme="minorHAnsi" w:hAnsiTheme="minorHAnsi"/>
        </w:rPr>
        <w:t>Sawyer Furniture is one of the few remaining domestic manufacturers of wood furniture. In the current competitive environment, cost containment is the key to its continued survival. Demand for furniture follows a seasonal demand pattern with increased sales in the summer and fall months, culminating with peak demand in November.</w:t>
      </w:r>
    </w:p>
    <w:p w:rsidR="00070255" w:rsidRPr="001B714B" w:rsidRDefault="00070255" w:rsidP="00070255">
      <w:pPr>
        <w:spacing w:line="276" w:lineRule="auto"/>
        <w:rPr>
          <w:rFonts w:asciiTheme="minorHAnsi" w:hAnsiTheme="minorHAnsi"/>
        </w:rPr>
      </w:pPr>
      <w:r w:rsidRPr="001B714B">
        <w:rPr>
          <w:rFonts w:asciiTheme="minorHAnsi" w:hAnsiTheme="minorHAnsi"/>
        </w:rPr>
        <w:t>The cost of production is $16 per unit for regular production, $24 for overtime, and $33 for subcontracting. Hiring and firing costs are $500 per worker. Inventory holding costs are $20 per unit per month. There is no beginning inventory. Ten workers are currently employed. Each worker can produce 50 pieces of furniture per month. Overtime cannot exceed regular production. Given the following demand data, use Excel Solver to design an aggregate production plan for Sawyer Furniture that will meet demand at the lowest possible cost.</w:t>
      </w:r>
    </w:p>
    <w:tbl>
      <w:tblPr>
        <w:tblW w:w="9230" w:type="dxa"/>
        <w:tblInd w:w="238" w:type="dxa"/>
        <w:tblLook w:val="0000" w:firstRow="0" w:lastRow="0" w:firstColumn="0" w:lastColumn="0" w:noHBand="0" w:noVBand="0"/>
      </w:tblPr>
      <w:tblGrid>
        <w:gridCol w:w="255"/>
        <w:gridCol w:w="893"/>
        <w:gridCol w:w="336"/>
        <w:gridCol w:w="700"/>
        <w:gridCol w:w="957"/>
        <w:gridCol w:w="107"/>
        <w:gridCol w:w="1033"/>
        <w:gridCol w:w="10"/>
        <w:gridCol w:w="969"/>
        <w:gridCol w:w="215"/>
        <w:gridCol w:w="731"/>
        <w:gridCol w:w="425"/>
        <w:gridCol w:w="582"/>
        <w:gridCol w:w="603"/>
        <w:gridCol w:w="409"/>
        <w:gridCol w:w="753"/>
        <w:gridCol w:w="252"/>
      </w:tblGrid>
      <w:tr w:rsidR="00070255" w:rsidRPr="001B714B" w:rsidTr="00057BB8">
        <w:trPr>
          <w:gridAfter w:val="1"/>
          <w:wAfter w:w="252" w:type="dxa"/>
        </w:trPr>
        <w:tc>
          <w:tcPr>
            <w:tcW w:w="1484" w:type="dxa"/>
            <w:gridSpan w:val="3"/>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i/>
              </w:rPr>
              <w:t>Input:</w:t>
            </w:r>
          </w:p>
        </w:tc>
        <w:tc>
          <w:tcPr>
            <w:tcW w:w="1657" w:type="dxa"/>
            <w:gridSpan w:val="2"/>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rPr>
              <w:t xml:space="preserve">Beg. </w:t>
            </w:r>
            <w:proofErr w:type="spellStart"/>
            <w:r w:rsidRPr="001B714B">
              <w:rPr>
                <w:rFonts w:asciiTheme="minorHAnsi" w:hAnsiTheme="minorHAnsi"/>
              </w:rPr>
              <w:t>Wkrs</w:t>
            </w:r>
            <w:proofErr w:type="spellEnd"/>
          </w:p>
        </w:tc>
        <w:tc>
          <w:tcPr>
            <w:tcW w:w="1150" w:type="dxa"/>
            <w:gridSpan w:val="3"/>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rPr>
              <w:t>10</w:t>
            </w:r>
          </w:p>
        </w:tc>
        <w:tc>
          <w:tcPr>
            <w:tcW w:w="1184" w:type="dxa"/>
            <w:gridSpan w:val="2"/>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rPr>
              <w:t>Regular</w:t>
            </w:r>
          </w:p>
        </w:tc>
        <w:tc>
          <w:tcPr>
            <w:tcW w:w="1156" w:type="dxa"/>
            <w:gridSpan w:val="2"/>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rPr>
              <w:t>$16</w:t>
            </w:r>
          </w:p>
        </w:tc>
        <w:tc>
          <w:tcPr>
            <w:tcW w:w="1185" w:type="dxa"/>
            <w:gridSpan w:val="2"/>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rPr>
              <w:t>Hiring</w:t>
            </w:r>
          </w:p>
        </w:tc>
        <w:tc>
          <w:tcPr>
            <w:tcW w:w="1162" w:type="dxa"/>
            <w:gridSpan w:val="2"/>
          </w:tcPr>
          <w:p w:rsidR="00070255" w:rsidRPr="001B714B" w:rsidRDefault="00070255" w:rsidP="00070255">
            <w:pPr>
              <w:pStyle w:val="NL"/>
              <w:tabs>
                <w:tab w:val="clear" w:pos="1464"/>
              </w:tabs>
              <w:suppressAutoHyphens w:val="0"/>
              <w:spacing w:before="0" w:line="276" w:lineRule="auto"/>
              <w:ind w:left="0" w:firstLine="0"/>
              <w:jc w:val="left"/>
              <w:rPr>
                <w:rFonts w:asciiTheme="minorHAnsi" w:hAnsiTheme="minorHAnsi"/>
              </w:rPr>
            </w:pPr>
            <w:r w:rsidRPr="001B714B">
              <w:rPr>
                <w:rFonts w:asciiTheme="minorHAnsi" w:hAnsiTheme="minorHAnsi"/>
              </w:rPr>
              <w:t>$500</w:t>
            </w:r>
          </w:p>
        </w:tc>
      </w:tr>
      <w:tr w:rsidR="00070255" w:rsidRPr="001B714B" w:rsidTr="00057BB8">
        <w:trPr>
          <w:gridAfter w:val="1"/>
          <w:wAfter w:w="252" w:type="dxa"/>
        </w:trPr>
        <w:tc>
          <w:tcPr>
            <w:tcW w:w="1484" w:type="dxa"/>
            <w:gridSpan w:val="3"/>
          </w:tcPr>
          <w:p w:rsidR="00070255" w:rsidRPr="001B714B" w:rsidRDefault="00070255" w:rsidP="00070255">
            <w:pPr>
              <w:pStyle w:val="NLLLMCL"/>
              <w:keepLines w:val="0"/>
              <w:tabs>
                <w:tab w:val="clear" w:pos="3240"/>
              </w:tabs>
              <w:suppressAutoHyphens w:val="0"/>
              <w:spacing w:line="276" w:lineRule="auto"/>
              <w:rPr>
                <w:rFonts w:asciiTheme="minorHAnsi" w:hAnsiTheme="minorHAnsi"/>
                <w:i/>
                <w:spacing w:val="0"/>
              </w:rPr>
            </w:pPr>
          </w:p>
        </w:tc>
        <w:tc>
          <w:tcPr>
            <w:tcW w:w="165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Units/</w:t>
            </w:r>
            <w:proofErr w:type="spellStart"/>
            <w:r w:rsidRPr="001B714B">
              <w:rPr>
                <w:rFonts w:asciiTheme="minorHAnsi" w:hAnsiTheme="minorHAnsi"/>
                <w:spacing w:val="0"/>
              </w:rPr>
              <w:t>wkr</w:t>
            </w:r>
            <w:proofErr w:type="spellEnd"/>
          </w:p>
        </w:tc>
        <w:tc>
          <w:tcPr>
            <w:tcW w:w="1150" w:type="dxa"/>
            <w:gridSpan w:val="3"/>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w:t>
            </w:r>
          </w:p>
        </w:tc>
        <w:tc>
          <w:tcPr>
            <w:tcW w:w="118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Overtime</w:t>
            </w:r>
          </w:p>
        </w:tc>
        <w:tc>
          <w:tcPr>
            <w:tcW w:w="115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$24</w:t>
            </w:r>
          </w:p>
        </w:tc>
        <w:tc>
          <w:tcPr>
            <w:tcW w:w="118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Firing</w:t>
            </w:r>
          </w:p>
        </w:tc>
        <w:tc>
          <w:tcPr>
            <w:tcW w:w="116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r>
      <w:tr w:rsidR="00070255" w:rsidRPr="001B714B" w:rsidTr="00057BB8">
        <w:trPr>
          <w:gridAfter w:val="1"/>
          <w:wAfter w:w="252" w:type="dxa"/>
        </w:trPr>
        <w:tc>
          <w:tcPr>
            <w:tcW w:w="1484" w:type="dxa"/>
            <w:gridSpan w:val="3"/>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p>
        </w:tc>
        <w:tc>
          <w:tcPr>
            <w:tcW w:w="165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Beg. Inv.</w:t>
            </w:r>
          </w:p>
        </w:tc>
        <w:tc>
          <w:tcPr>
            <w:tcW w:w="1150" w:type="dxa"/>
            <w:gridSpan w:val="3"/>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18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proofErr w:type="spellStart"/>
            <w:r w:rsidRPr="001B714B">
              <w:rPr>
                <w:rFonts w:asciiTheme="minorHAnsi" w:hAnsiTheme="minorHAnsi"/>
                <w:spacing w:val="0"/>
              </w:rPr>
              <w:t>Subk</w:t>
            </w:r>
            <w:proofErr w:type="spellEnd"/>
          </w:p>
        </w:tc>
        <w:tc>
          <w:tcPr>
            <w:tcW w:w="115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$33</w:t>
            </w:r>
          </w:p>
        </w:tc>
        <w:tc>
          <w:tcPr>
            <w:tcW w:w="118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Inventory</w:t>
            </w:r>
          </w:p>
        </w:tc>
        <w:tc>
          <w:tcPr>
            <w:tcW w:w="116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r w:rsidRPr="001B714B">
              <w:rPr>
                <w:rFonts w:asciiTheme="minorHAnsi" w:hAnsiTheme="minorHAnsi"/>
                <w:b/>
                <w:spacing w:val="0"/>
              </w:rPr>
              <w:t>Month</w:t>
            </w:r>
          </w:p>
        </w:tc>
        <w:tc>
          <w:tcPr>
            <w:tcW w:w="1036"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r w:rsidRPr="001B714B">
              <w:rPr>
                <w:rFonts w:asciiTheme="minorHAnsi" w:hAnsiTheme="minorHAnsi"/>
                <w:b/>
                <w:spacing w:val="0"/>
              </w:rPr>
              <w:t>Demand</w:t>
            </w:r>
          </w:p>
        </w:tc>
        <w:tc>
          <w:tcPr>
            <w:tcW w:w="1064"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proofErr w:type="spellStart"/>
            <w:r w:rsidRPr="001B714B">
              <w:rPr>
                <w:rFonts w:asciiTheme="minorHAnsi" w:hAnsiTheme="minorHAnsi"/>
                <w:b/>
                <w:spacing w:val="0"/>
              </w:rPr>
              <w:t>Reg</w:t>
            </w:r>
            <w:proofErr w:type="spellEnd"/>
          </w:p>
        </w:tc>
        <w:tc>
          <w:tcPr>
            <w:tcW w:w="1033" w:type="dxa"/>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r w:rsidRPr="001B714B">
              <w:rPr>
                <w:rFonts w:asciiTheme="minorHAnsi" w:hAnsiTheme="minorHAnsi"/>
                <w:b/>
                <w:spacing w:val="0"/>
              </w:rPr>
              <w:t>OT</w:t>
            </w:r>
          </w:p>
        </w:tc>
        <w:tc>
          <w:tcPr>
            <w:tcW w:w="979"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proofErr w:type="spellStart"/>
            <w:r w:rsidRPr="001B714B">
              <w:rPr>
                <w:rFonts w:asciiTheme="minorHAnsi" w:hAnsiTheme="minorHAnsi"/>
                <w:b/>
                <w:spacing w:val="0"/>
              </w:rPr>
              <w:t>Subk</w:t>
            </w:r>
            <w:proofErr w:type="spellEnd"/>
          </w:p>
        </w:tc>
        <w:tc>
          <w:tcPr>
            <w:tcW w:w="946"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proofErr w:type="spellStart"/>
            <w:r w:rsidRPr="001B714B">
              <w:rPr>
                <w:rFonts w:asciiTheme="minorHAnsi" w:hAnsiTheme="minorHAnsi"/>
                <w:b/>
                <w:spacing w:val="0"/>
              </w:rPr>
              <w:t>Inv</w:t>
            </w:r>
            <w:proofErr w:type="spellEnd"/>
          </w:p>
        </w:tc>
        <w:tc>
          <w:tcPr>
            <w:tcW w:w="1007"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r w:rsidRPr="001B714B">
              <w:rPr>
                <w:rFonts w:asciiTheme="minorHAnsi" w:hAnsiTheme="minorHAnsi"/>
                <w:b/>
                <w:spacing w:val="0"/>
              </w:rPr>
              <w:t>#</w:t>
            </w:r>
            <w:proofErr w:type="spellStart"/>
            <w:r w:rsidRPr="001B714B">
              <w:rPr>
                <w:rFonts w:asciiTheme="minorHAnsi" w:hAnsiTheme="minorHAnsi"/>
                <w:b/>
                <w:spacing w:val="0"/>
              </w:rPr>
              <w:t>Wkrs</w:t>
            </w:r>
            <w:proofErr w:type="spellEnd"/>
          </w:p>
        </w:tc>
        <w:tc>
          <w:tcPr>
            <w:tcW w:w="1012"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r w:rsidRPr="001B714B">
              <w:rPr>
                <w:rFonts w:asciiTheme="minorHAnsi" w:hAnsiTheme="minorHAnsi"/>
                <w:b/>
                <w:spacing w:val="0"/>
              </w:rPr>
              <w:t>#Hired</w:t>
            </w:r>
          </w:p>
        </w:tc>
        <w:tc>
          <w:tcPr>
            <w:tcW w:w="1005"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b/>
                <w:spacing w:val="0"/>
              </w:rPr>
            </w:pPr>
            <w:r w:rsidRPr="001B714B">
              <w:rPr>
                <w:rFonts w:asciiTheme="minorHAnsi" w:hAnsiTheme="minorHAnsi"/>
                <w:b/>
                <w:spacing w:val="0"/>
              </w:rPr>
              <w:t>#Fired</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Jan</w:t>
            </w:r>
          </w:p>
        </w:tc>
        <w:tc>
          <w:tcPr>
            <w:tcW w:w="1036"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c>
          <w:tcPr>
            <w:tcW w:w="1064"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c>
          <w:tcPr>
            <w:tcW w:w="1033" w:type="dxa"/>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w:t>
            </w:r>
          </w:p>
        </w:tc>
        <w:tc>
          <w:tcPr>
            <w:tcW w:w="1012"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TB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Feb</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Mar</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Apr</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1200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May</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Jun</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400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400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8</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12</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Jul</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400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400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8</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Aug</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12</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Sep</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20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Oct</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1500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1,500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30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Nov</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7000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3,500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3,500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70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40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Dec</w:t>
            </w:r>
          </w:p>
        </w:tc>
        <w:tc>
          <w:tcPr>
            <w:tcW w:w="103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c>
          <w:tcPr>
            <w:tcW w:w="1064"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500</w:t>
            </w:r>
          </w:p>
        </w:tc>
        <w:tc>
          <w:tcPr>
            <w:tcW w:w="1033" w:type="dxa"/>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79"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10</w:t>
            </w:r>
          </w:p>
        </w:tc>
        <w:tc>
          <w:tcPr>
            <w:tcW w:w="1012"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0</w:t>
            </w:r>
          </w:p>
        </w:tc>
        <w:tc>
          <w:tcPr>
            <w:tcW w:w="1005" w:type="dxa"/>
            <w:gridSpan w:val="2"/>
          </w:tcPr>
          <w:p w:rsidR="00070255" w:rsidRPr="001B714B" w:rsidRDefault="00070255" w:rsidP="00070255">
            <w:pPr>
              <w:pStyle w:val="NLLLMCL"/>
              <w:keepLines w:val="0"/>
              <w:tabs>
                <w:tab w:val="clear" w:pos="3240"/>
              </w:tabs>
              <w:suppressAutoHyphens w:val="0"/>
              <w:spacing w:line="276" w:lineRule="auto"/>
              <w:rPr>
                <w:rFonts w:asciiTheme="minorHAnsi" w:hAnsiTheme="minorHAnsi"/>
                <w:spacing w:val="0"/>
              </w:rPr>
            </w:pPr>
            <w:r w:rsidRPr="001B714B">
              <w:rPr>
                <w:rFonts w:asciiTheme="minorHAnsi" w:hAnsiTheme="minorHAnsi"/>
                <w:spacing w:val="0"/>
              </w:rPr>
              <w:t>60</w:t>
            </w:r>
          </w:p>
        </w:tc>
      </w:tr>
      <w:tr w:rsidR="00070255" w:rsidRPr="001B714B" w:rsidTr="00057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55" w:type="dxa"/>
        </w:trPr>
        <w:tc>
          <w:tcPr>
            <w:tcW w:w="893" w:type="dxa"/>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Total</w:t>
            </w:r>
          </w:p>
        </w:tc>
        <w:tc>
          <w:tcPr>
            <w:tcW w:w="1036"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17,000</w:t>
            </w:r>
          </w:p>
        </w:tc>
        <w:tc>
          <w:tcPr>
            <w:tcW w:w="1064"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12,300</w:t>
            </w:r>
          </w:p>
        </w:tc>
        <w:tc>
          <w:tcPr>
            <w:tcW w:w="1033" w:type="dxa"/>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4,700</w:t>
            </w:r>
          </w:p>
        </w:tc>
        <w:tc>
          <w:tcPr>
            <w:tcW w:w="979"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0</w:t>
            </w:r>
          </w:p>
        </w:tc>
        <w:tc>
          <w:tcPr>
            <w:tcW w:w="946"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0</w:t>
            </w:r>
          </w:p>
        </w:tc>
        <w:tc>
          <w:tcPr>
            <w:tcW w:w="1007"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246</w:t>
            </w:r>
          </w:p>
        </w:tc>
        <w:tc>
          <w:tcPr>
            <w:tcW w:w="1012" w:type="dxa"/>
            <w:gridSpan w:val="2"/>
          </w:tcPr>
          <w:p w:rsidR="00070255" w:rsidRPr="001B714B" w:rsidRDefault="00070255" w:rsidP="00070255">
            <w:pPr>
              <w:pStyle w:val="NLLLMCLLAST"/>
              <w:keepLines w:val="0"/>
              <w:tabs>
                <w:tab w:val="clear" w:pos="3240"/>
              </w:tabs>
              <w:suppressAutoHyphens w:val="0"/>
              <w:spacing w:before="0" w:line="276" w:lineRule="auto"/>
              <w:rPr>
                <w:rFonts w:asciiTheme="minorHAnsi" w:hAnsiTheme="minorHAnsi"/>
                <w:spacing w:val="0"/>
              </w:rPr>
            </w:pPr>
            <w:r w:rsidRPr="001B714B">
              <w:rPr>
                <w:rFonts w:asciiTheme="minorHAnsi" w:hAnsiTheme="minorHAnsi"/>
                <w:spacing w:val="0"/>
              </w:rPr>
              <w:t>72</w:t>
            </w:r>
          </w:p>
        </w:tc>
        <w:tc>
          <w:tcPr>
            <w:tcW w:w="1005" w:type="dxa"/>
            <w:gridSpan w:val="2"/>
          </w:tcPr>
          <w:p w:rsidR="00070255" w:rsidRPr="001B714B" w:rsidRDefault="00070255" w:rsidP="00070255">
            <w:pPr>
              <w:pStyle w:val="NLLLMCLLAST"/>
              <w:keepLines w:val="0"/>
              <w:tabs>
                <w:tab w:val="clear" w:pos="3240"/>
              </w:tabs>
              <w:suppressAutoHyphens w:val="0"/>
              <w:spacing w:before="0" w:line="276" w:lineRule="auto"/>
              <w:rPr>
                <w:rStyle w:val="Normal1"/>
                <w:rFonts w:asciiTheme="minorHAnsi" w:eastAsiaTheme="majorEastAsia" w:hAnsiTheme="minorHAnsi"/>
                <w:color w:val="auto"/>
                <w:spacing w:val="0"/>
              </w:rPr>
            </w:pPr>
            <w:r w:rsidRPr="001B714B">
              <w:rPr>
                <w:rFonts w:asciiTheme="minorHAnsi" w:hAnsiTheme="minorHAnsi"/>
                <w:spacing w:val="0"/>
              </w:rPr>
              <w:t>72</w:t>
            </w:r>
          </w:p>
        </w:tc>
      </w:tr>
    </w:tbl>
    <w:p w:rsidR="00E07036" w:rsidRPr="001B714B" w:rsidRDefault="00E07036" w:rsidP="00070255">
      <w:pPr>
        <w:spacing w:before="240" w:line="276" w:lineRule="auto"/>
        <w:rPr>
          <w:rFonts w:asciiTheme="minorHAnsi" w:hAnsiTheme="minorHAnsi"/>
          <w:b/>
        </w:rPr>
      </w:pPr>
      <w:r w:rsidRPr="001B714B">
        <w:rPr>
          <w:rFonts w:asciiTheme="minorHAnsi" w:hAnsiTheme="minorHAnsi"/>
          <w:b/>
        </w:rPr>
        <w:t>Answer</w:t>
      </w:r>
      <w:r w:rsidR="00BE4807" w:rsidRPr="001B714B">
        <w:rPr>
          <w:rFonts w:asciiTheme="minorHAnsi" w:hAnsiTheme="minorHAnsi"/>
          <w:b/>
        </w:rPr>
        <w:t xml:space="preserve"> 2</w:t>
      </w:r>
      <w:r w:rsidRPr="001B714B">
        <w:rPr>
          <w:rFonts w:asciiTheme="minorHAnsi" w:hAnsiTheme="minorHAnsi"/>
          <w:b/>
        </w:rPr>
        <w:t xml:space="preserve">: </w:t>
      </w:r>
    </w:p>
    <w:p w:rsidR="00BE4807" w:rsidRPr="001B714B" w:rsidRDefault="00BE4807" w:rsidP="00070255">
      <w:pPr>
        <w:spacing w:before="240" w:line="276" w:lineRule="auto"/>
        <w:rPr>
          <w:rFonts w:asciiTheme="minorHAnsi" w:hAnsiTheme="minorHAnsi"/>
        </w:rPr>
      </w:pPr>
    </w:p>
    <w:p w:rsidR="00D5277E" w:rsidRPr="001B714B" w:rsidRDefault="00D5277E" w:rsidP="00070255">
      <w:pPr>
        <w:spacing w:line="276" w:lineRule="auto"/>
        <w:rPr>
          <w:rFonts w:asciiTheme="minorHAnsi" w:hAnsiTheme="minorHAnsi"/>
          <w:b/>
        </w:rPr>
      </w:pPr>
    </w:p>
    <w:p w:rsidR="00D5277E" w:rsidRPr="001B714B" w:rsidRDefault="00D5277E" w:rsidP="00070255">
      <w:pPr>
        <w:spacing w:line="276" w:lineRule="auto"/>
        <w:rPr>
          <w:rFonts w:asciiTheme="minorHAnsi" w:hAnsiTheme="minorHAnsi"/>
          <w:b/>
        </w:rPr>
      </w:pPr>
    </w:p>
    <w:p w:rsidR="001B714B" w:rsidRDefault="001B714B" w:rsidP="00070255">
      <w:pPr>
        <w:spacing w:line="276" w:lineRule="auto"/>
        <w:rPr>
          <w:rFonts w:asciiTheme="minorHAnsi" w:hAnsiTheme="minorHAnsi"/>
          <w:b/>
        </w:rPr>
      </w:pPr>
    </w:p>
    <w:p w:rsidR="001B714B" w:rsidRDefault="001B714B" w:rsidP="00070255">
      <w:pPr>
        <w:spacing w:line="276" w:lineRule="auto"/>
        <w:rPr>
          <w:rFonts w:asciiTheme="minorHAnsi" w:hAnsiTheme="minorHAnsi"/>
          <w:b/>
        </w:rPr>
      </w:pPr>
    </w:p>
    <w:p w:rsidR="001B714B" w:rsidRDefault="001B714B" w:rsidP="00070255">
      <w:pPr>
        <w:spacing w:line="276" w:lineRule="auto"/>
        <w:rPr>
          <w:rFonts w:asciiTheme="minorHAnsi" w:hAnsiTheme="minorHAnsi"/>
          <w:b/>
        </w:rPr>
      </w:pPr>
    </w:p>
    <w:p w:rsidR="001B714B" w:rsidRDefault="001B714B" w:rsidP="00070255">
      <w:pPr>
        <w:spacing w:line="276" w:lineRule="auto"/>
        <w:rPr>
          <w:rFonts w:asciiTheme="minorHAnsi" w:hAnsiTheme="minorHAnsi"/>
          <w:b/>
        </w:rPr>
      </w:pPr>
    </w:p>
    <w:p w:rsidR="001B714B" w:rsidRDefault="001B714B" w:rsidP="00070255">
      <w:pPr>
        <w:spacing w:line="276" w:lineRule="auto"/>
        <w:rPr>
          <w:rFonts w:asciiTheme="minorHAnsi" w:hAnsiTheme="minorHAnsi"/>
          <w:b/>
        </w:rPr>
      </w:pPr>
    </w:p>
    <w:p w:rsidR="00070255" w:rsidRPr="001B714B" w:rsidRDefault="00070255" w:rsidP="00070255">
      <w:pPr>
        <w:spacing w:line="276" w:lineRule="auto"/>
        <w:rPr>
          <w:rFonts w:asciiTheme="minorHAnsi" w:hAnsiTheme="minorHAnsi"/>
        </w:rPr>
      </w:pPr>
      <w:r w:rsidRPr="001B714B">
        <w:rPr>
          <w:rFonts w:asciiTheme="minorHAnsi" w:hAnsiTheme="minorHAnsi"/>
          <w:b/>
        </w:rPr>
        <w:lastRenderedPageBreak/>
        <w:t>Problem 3</w:t>
      </w:r>
      <w:r w:rsidRPr="001B714B">
        <w:rPr>
          <w:rFonts w:asciiTheme="minorHAnsi" w:hAnsiTheme="minorHAnsi"/>
        </w:rPr>
        <w:t>.</w:t>
      </w:r>
    </w:p>
    <w:p w:rsidR="00070255" w:rsidRPr="001B714B" w:rsidRDefault="00070255" w:rsidP="00070255">
      <w:pPr>
        <w:spacing w:line="276" w:lineRule="auto"/>
        <w:rPr>
          <w:rFonts w:asciiTheme="minorHAnsi" w:hAnsiTheme="minorHAnsi"/>
        </w:rPr>
      </w:pPr>
      <w:r w:rsidRPr="001B714B">
        <w:rPr>
          <w:rFonts w:asciiTheme="minorHAnsi" w:hAnsiTheme="minorHAnsi"/>
        </w:rPr>
        <w:t>Complete the following MRP matrix for Item X. Determine when orders should be released and the size of those orders.</w:t>
      </w:r>
    </w:p>
    <w:tbl>
      <w:tblPr>
        <w:tblW w:w="0" w:type="auto"/>
        <w:jc w:val="center"/>
        <w:tblCellSpacing w:w="0" w:type="dxa"/>
        <w:tblCellMar>
          <w:top w:w="75" w:type="dxa"/>
          <w:left w:w="75" w:type="dxa"/>
          <w:bottom w:w="75" w:type="dxa"/>
          <w:right w:w="75" w:type="dxa"/>
        </w:tblCellMar>
        <w:tblLook w:val="04A0" w:firstRow="1" w:lastRow="0" w:firstColumn="1" w:lastColumn="0" w:noHBand="0" w:noVBand="1"/>
      </w:tblPr>
      <w:tblGrid>
        <w:gridCol w:w="2469"/>
        <w:gridCol w:w="723"/>
        <w:gridCol w:w="394"/>
        <w:gridCol w:w="394"/>
        <w:gridCol w:w="394"/>
        <w:gridCol w:w="394"/>
        <w:gridCol w:w="515"/>
        <w:gridCol w:w="394"/>
        <w:gridCol w:w="394"/>
        <w:gridCol w:w="394"/>
      </w:tblGrid>
      <w:tr w:rsidR="00070255" w:rsidRPr="001B714B" w:rsidTr="00057BB8">
        <w:trPr>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Item: X</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LLC: 0</w:t>
            </w:r>
          </w:p>
        </w:tc>
        <w:tc>
          <w:tcPr>
            <w:tcW w:w="0" w:type="auto"/>
            <w:gridSpan w:val="8"/>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Period</w:t>
            </w:r>
          </w:p>
        </w:tc>
      </w:tr>
      <w:tr w:rsidR="00070255" w:rsidRPr="001B714B" w:rsidTr="00057BB8">
        <w:trPr>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Lot Size: Min 50</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LT: 2</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1</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2</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3</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4</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5</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6</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7</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8</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Gross Requirements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100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40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Scheduled Receipts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Projected on Hand</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Net Requirements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Planned Order Receipts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Planned Order Releases</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p>
        </w:tc>
      </w:tr>
    </w:tbl>
    <w:p w:rsidR="00070255" w:rsidRPr="001B714B" w:rsidRDefault="00070255" w:rsidP="00070255">
      <w:pPr>
        <w:spacing w:before="240" w:line="276" w:lineRule="auto"/>
        <w:rPr>
          <w:rFonts w:asciiTheme="minorHAnsi" w:hAnsiTheme="minorHAnsi"/>
          <w:szCs w:val="19"/>
        </w:rPr>
      </w:pPr>
      <w:r w:rsidRPr="001B714B">
        <w:rPr>
          <w:rFonts w:asciiTheme="minorHAnsi" w:hAnsiTheme="minorHAnsi"/>
          <w:szCs w:val="19"/>
        </w:rPr>
        <w:t>Release orders in periods 1 through 5 for quantities of 50, 50, 56, 50, and 50 respectively.</w:t>
      </w:r>
    </w:p>
    <w:p w:rsidR="00E07036" w:rsidRPr="001B714B" w:rsidRDefault="00E07036" w:rsidP="00070255">
      <w:pPr>
        <w:spacing w:before="240" w:line="276" w:lineRule="auto"/>
        <w:rPr>
          <w:rFonts w:asciiTheme="minorHAnsi" w:hAnsiTheme="minorHAnsi"/>
          <w:b/>
        </w:rPr>
      </w:pPr>
      <w:r w:rsidRPr="001B714B">
        <w:rPr>
          <w:rFonts w:asciiTheme="minorHAnsi" w:hAnsiTheme="minorHAnsi"/>
          <w:b/>
        </w:rPr>
        <w:t>Answer</w:t>
      </w:r>
      <w:r w:rsidR="00BE4807" w:rsidRPr="001B714B">
        <w:rPr>
          <w:rFonts w:asciiTheme="minorHAnsi" w:hAnsiTheme="minorHAnsi"/>
          <w:b/>
        </w:rPr>
        <w:t xml:space="preserve"> 3</w:t>
      </w:r>
      <w:r w:rsidRPr="001B714B">
        <w:rPr>
          <w:rFonts w:asciiTheme="minorHAnsi" w:hAnsiTheme="minorHAnsi"/>
          <w:b/>
        </w:rPr>
        <w:t xml:space="preserve">: </w:t>
      </w:r>
    </w:p>
    <w:p w:rsidR="00BE4807" w:rsidRPr="001B714B" w:rsidRDefault="00BE4807" w:rsidP="00070255">
      <w:pPr>
        <w:spacing w:before="240" w:line="276" w:lineRule="auto"/>
        <w:rPr>
          <w:rFonts w:asciiTheme="minorHAnsi" w:hAnsiTheme="minorHAnsi"/>
        </w:rPr>
      </w:pPr>
    </w:p>
    <w:p w:rsidR="00070255" w:rsidRPr="001B714B" w:rsidRDefault="00070255" w:rsidP="00070255">
      <w:pPr>
        <w:spacing w:line="276" w:lineRule="auto"/>
        <w:rPr>
          <w:rFonts w:asciiTheme="minorHAnsi" w:hAnsiTheme="minorHAnsi"/>
          <w:b/>
        </w:rPr>
      </w:pPr>
    </w:p>
    <w:p w:rsidR="00070255" w:rsidRPr="001B714B" w:rsidRDefault="00070255" w:rsidP="00070255">
      <w:pPr>
        <w:spacing w:line="276" w:lineRule="auto"/>
        <w:rPr>
          <w:rFonts w:asciiTheme="minorHAnsi" w:hAnsiTheme="minorHAnsi"/>
        </w:rPr>
      </w:pPr>
      <w:r w:rsidRPr="001B714B">
        <w:rPr>
          <w:rFonts w:asciiTheme="minorHAnsi" w:hAnsiTheme="minorHAnsi"/>
          <w:b/>
        </w:rPr>
        <w:t>Problem 4</w:t>
      </w:r>
      <w:r w:rsidRPr="001B714B">
        <w:rPr>
          <w:rFonts w:asciiTheme="minorHAnsi" w:hAnsiTheme="minorHAnsi"/>
        </w:rPr>
        <w:t xml:space="preserve">. </w:t>
      </w:r>
    </w:p>
    <w:tbl>
      <w:tblPr>
        <w:tblW w:w="5000" w:type="pct"/>
        <w:tblCellSpacing w:w="0" w:type="dxa"/>
        <w:tblCellMar>
          <w:left w:w="0" w:type="dxa"/>
          <w:right w:w="0" w:type="dxa"/>
        </w:tblCellMar>
        <w:tblLook w:val="04A0" w:firstRow="1" w:lastRow="0" w:firstColumn="1" w:lastColumn="0" w:noHBand="0" w:noVBand="1"/>
      </w:tblPr>
      <w:tblGrid>
        <w:gridCol w:w="55"/>
        <w:gridCol w:w="8585"/>
      </w:tblGrid>
      <w:tr w:rsidR="00070255" w:rsidRPr="001B714B" w:rsidTr="00057BB8">
        <w:trPr>
          <w:tblCellSpacing w:w="0" w:type="dxa"/>
        </w:trPr>
        <w:tc>
          <w:tcPr>
            <w:tcW w:w="0" w:type="auto"/>
            <w:noWrap/>
            <w:hideMark/>
          </w:tcPr>
          <w:p w:rsidR="00070255" w:rsidRPr="001B714B" w:rsidRDefault="00070255" w:rsidP="00070255">
            <w:pPr>
              <w:spacing w:line="276" w:lineRule="auto"/>
              <w:jc w:val="right"/>
              <w:rPr>
                <w:rFonts w:asciiTheme="minorHAnsi" w:eastAsia="Times New Roman" w:hAnsiTheme="minorHAnsi"/>
              </w:rPr>
            </w:pPr>
            <w:r w:rsidRPr="001B714B">
              <w:rPr>
                <w:rFonts w:asciiTheme="minorHAnsi" w:eastAsia="Times New Roman" w:hAnsiTheme="minorHAnsi"/>
              </w:rPr>
              <w:t> </w:t>
            </w:r>
          </w:p>
        </w:tc>
        <w:tc>
          <w:tcPr>
            <w:tcW w:w="5000" w:type="pct"/>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 xml:space="preserve">Fibrous Incorporated makes products from rough tree fibers. Its product line consists of five items processed through one of five machines. The machines are not identical, and some products are better suited to some machines. Given the following production time in minutes per unit, determine an optimal assignment of product to machine: </w:t>
            </w:r>
          </w:p>
          <w:tbl>
            <w:tblPr>
              <w:tblW w:w="0" w:type="auto"/>
              <w:jc w:val="center"/>
              <w:tblCellSpacing w:w="0" w:type="dxa"/>
              <w:tblCellMar>
                <w:left w:w="0" w:type="dxa"/>
                <w:right w:w="0" w:type="dxa"/>
              </w:tblCellMar>
              <w:tblLook w:val="04A0" w:firstRow="1" w:lastRow="0" w:firstColumn="1" w:lastColumn="0" w:noHBand="0" w:noVBand="1"/>
            </w:tblPr>
            <w:tblGrid>
              <w:gridCol w:w="2904"/>
            </w:tblGrid>
            <w:tr w:rsidR="00070255" w:rsidRPr="001B714B" w:rsidTr="00057BB8">
              <w:trPr>
                <w:tblCellSpacing w:w="0" w:type="dxa"/>
                <w:jc w:val="center"/>
              </w:trPr>
              <w:tc>
                <w:tcPr>
                  <w:tcW w:w="0" w:type="auto"/>
                  <w:vAlign w:val="center"/>
                  <w:hideMark/>
                </w:tcPr>
                <w:tbl>
                  <w:tblPr>
                    <w:tblW w:w="0" w:type="auto"/>
                    <w:jc w:val="center"/>
                    <w:tblCellSpacing w:w="0" w:type="dxa"/>
                    <w:tblCellMar>
                      <w:top w:w="75" w:type="dxa"/>
                      <w:left w:w="75" w:type="dxa"/>
                      <w:bottom w:w="75" w:type="dxa"/>
                      <w:right w:w="75" w:type="dxa"/>
                    </w:tblCellMar>
                    <w:tblLook w:val="04A0" w:firstRow="1" w:lastRow="0" w:firstColumn="1" w:lastColumn="0" w:noHBand="0" w:noVBand="1"/>
                  </w:tblPr>
                  <w:tblGrid>
                    <w:gridCol w:w="934"/>
                    <w:gridCol w:w="394"/>
                    <w:gridCol w:w="394"/>
                    <w:gridCol w:w="394"/>
                    <w:gridCol w:w="394"/>
                    <w:gridCol w:w="394"/>
                  </w:tblGrid>
                  <w:tr w:rsidR="00070255" w:rsidRPr="001B714B" w:rsidTr="00057BB8">
                    <w:trPr>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 </w:t>
                        </w:r>
                      </w:p>
                    </w:tc>
                    <w:tc>
                      <w:tcPr>
                        <w:tcW w:w="0" w:type="auto"/>
                        <w:gridSpan w:val="5"/>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Machine</w:t>
                        </w:r>
                      </w:p>
                    </w:tc>
                  </w:tr>
                  <w:tr w:rsidR="00070255" w:rsidRPr="001B714B" w:rsidTr="00057BB8">
                    <w:trPr>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bCs/>
                          </w:rPr>
                        </w:pPr>
                        <w:r w:rsidRPr="001B714B">
                          <w:rPr>
                            <w:rFonts w:asciiTheme="minorHAnsi" w:eastAsia="Times New Roman" w:hAnsiTheme="minorHAnsi"/>
                            <w:b/>
                            <w:bCs/>
                          </w:rPr>
                          <w:t>Product</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A</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B</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C</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D</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i/>
                            <w:iCs/>
                          </w:rPr>
                          <w:t>E</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17</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20</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9</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9</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14</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12</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18</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17</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rPr>
                            <w:rFonts w:asciiTheme="minorHAnsi" w:eastAsia="Times New Roman" w:hAnsiTheme="minorHAnsi"/>
                          </w:rPr>
                        </w:pPr>
                        <w:r w:rsidRPr="001B714B">
                          <w:rPr>
                            <w:rFonts w:asciiTheme="minorHAnsi" w:eastAsia="Times New Roman" w:hAnsiTheme="minorHAnsi"/>
                          </w:rPr>
                          <w:t>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9</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11</w:t>
                        </w:r>
                      </w:p>
                    </w:tc>
                  </w:tr>
                </w:tbl>
                <w:p w:rsidR="00070255" w:rsidRPr="001B714B" w:rsidRDefault="00070255" w:rsidP="00070255">
                  <w:pPr>
                    <w:spacing w:line="276" w:lineRule="auto"/>
                    <w:jc w:val="center"/>
                    <w:rPr>
                      <w:rFonts w:asciiTheme="minorHAnsi" w:eastAsia="Times New Roman" w:hAnsiTheme="minorHAnsi"/>
                    </w:rPr>
                  </w:pPr>
                </w:p>
              </w:tc>
            </w:tr>
          </w:tbl>
          <w:p w:rsidR="00070255" w:rsidRPr="001B714B" w:rsidRDefault="00070255" w:rsidP="00070255">
            <w:pPr>
              <w:spacing w:line="276" w:lineRule="auto"/>
              <w:jc w:val="center"/>
              <w:rPr>
                <w:rFonts w:asciiTheme="minorHAnsi" w:eastAsia="Times New Roman" w:hAnsiTheme="minorHAnsi"/>
              </w:rPr>
            </w:pPr>
          </w:p>
        </w:tc>
      </w:tr>
    </w:tbl>
    <w:p w:rsidR="00BA58CD" w:rsidRPr="001B714B" w:rsidRDefault="00BA58CD" w:rsidP="00070255">
      <w:pPr>
        <w:tabs>
          <w:tab w:val="left" w:pos="576"/>
          <w:tab w:val="left" w:pos="864"/>
        </w:tabs>
        <w:spacing w:line="276" w:lineRule="auto"/>
        <w:jc w:val="both"/>
        <w:rPr>
          <w:rFonts w:asciiTheme="minorHAnsi" w:hAnsiTheme="minorHAnsi"/>
        </w:rPr>
      </w:pPr>
    </w:p>
    <w:p w:rsidR="003518EC" w:rsidRPr="001B714B" w:rsidRDefault="003518EC" w:rsidP="00070255">
      <w:pPr>
        <w:spacing w:before="240" w:line="276" w:lineRule="auto"/>
        <w:rPr>
          <w:rFonts w:asciiTheme="minorHAnsi" w:hAnsiTheme="minorHAnsi"/>
          <w:b/>
        </w:rPr>
      </w:pPr>
      <w:r w:rsidRPr="001B714B">
        <w:rPr>
          <w:rFonts w:asciiTheme="minorHAnsi" w:hAnsiTheme="minorHAnsi"/>
          <w:b/>
        </w:rPr>
        <w:lastRenderedPageBreak/>
        <w:t>Answer</w:t>
      </w:r>
      <w:r w:rsidR="00BE4807" w:rsidRPr="001B714B">
        <w:rPr>
          <w:rFonts w:asciiTheme="minorHAnsi" w:hAnsiTheme="minorHAnsi"/>
          <w:b/>
        </w:rPr>
        <w:t xml:space="preserve"> 4</w:t>
      </w:r>
      <w:r w:rsidRPr="001B714B">
        <w:rPr>
          <w:rFonts w:asciiTheme="minorHAnsi" w:hAnsiTheme="minorHAnsi"/>
          <w:b/>
        </w:rPr>
        <w:t xml:space="preserve">: </w:t>
      </w:r>
    </w:p>
    <w:p w:rsidR="00BE4807" w:rsidRPr="001B714B" w:rsidRDefault="00BE4807" w:rsidP="00070255">
      <w:pPr>
        <w:spacing w:before="240" w:line="276" w:lineRule="auto"/>
        <w:rPr>
          <w:rFonts w:asciiTheme="minorHAnsi" w:hAnsiTheme="minorHAnsi"/>
        </w:rPr>
      </w:pPr>
    </w:p>
    <w:p w:rsidR="00D5277E" w:rsidRPr="001B714B" w:rsidRDefault="00D5277E" w:rsidP="00070255">
      <w:pPr>
        <w:spacing w:line="276" w:lineRule="auto"/>
        <w:rPr>
          <w:rFonts w:asciiTheme="minorHAnsi" w:hAnsiTheme="minorHAnsi"/>
          <w:b/>
        </w:rPr>
      </w:pPr>
    </w:p>
    <w:p w:rsidR="00D5277E" w:rsidRPr="001B714B" w:rsidRDefault="00D5277E" w:rsidP="00070255">
      <w:pPr>
        <w:spacing w:line="276" w:lineRule="auto"/>
        <w:rPr>
          <w:rFonts w:asciiTheme="minorHAnsi" w:hAnsiTheme="minorHAnsi"/>
          <w:b/>
        </w:rPr>
      </w:pPr>
    </w:p>
    <w:p w:rsidR="00070255" w:rsidRPr="001B714B" w:rsidRDefault="00070255" w:rsidP="00070255">
      <w:pPr>
        <w:spacing w:line="276" w:lineRule="auto"/>
        <w:rPr>
          <w:rFonts w:asciiTheme="minorHAnsi" w:hAnsiTheme="minorHAnsi"/>
        </w:rPr>
      </w:pPr>
      <w:r w:rsidRPr="001B714B">
        <w:rPr>
          <w:rFonts w:asciiTheme="minorHAnsi" w:hAnsiTheme="minorHAnsi"/>
          <w:b/>
        </w:rPr>
        <w:t>Problem 5</w:t>
      </w:r>
      <w:r w:rsidR="00325CCA">
        <w:rPr>
          <w:rFonts w:asciiTheme="minorHAnsi" w:hAnsiTheme="minorHAnsi"/>
        </w:rPr>
        <w:t>.</w:t>
      </w:r>
    </w:p>
    <w:p w:rsidR="00070255" w:rsidRPr="001B714B" w:rsidRDefault="00070255" w:rsidP="00070255">
      <w:pPr>
        <w:spacing w:line="276" w:lineRule="auto"/>
        <w:rPr>
          <w:rFonts w:asciiTheme="minorHAnsi" w:hAnsiTheme="minorHAnsi"/>
        </w:rPr>
      </w:pPr>
      <w:r w:rsidRPr="001B714B">
        <w:rPr>
          <w:rFonts w:asciiTheme="minorHAnsi" w:hAnsiTheme="minorHAnsi"/>
        </w:rPr>
        <w:t>The following probabilistic activity time estimates are for a CPM/PERT network.</w:t>
      </w:r>
    </w:p>
    <w:tbl>
      <w:tblPr>
        <w:tblW w:w="0" w:type="auto"/>
        <w:jc w:val="center"/>
        <w:tblCellSpacing w:w="0" w:type="dxa"/>
        <w:tblCellMar>
          <w:top w:w="75" w:type="dxa"/>
          <w:left w:w="75" w:type="dxa"/>
          <w:bottom w:w="75" w:type="dxa"/>
          <w:right w:w="75" w:type="dxa"/>
        </w:tblCellMar>
        <w:tblLook w:val="04A0" w:firstRow="1" w:lastRow="0" w:firstColumn="1" w:lastColumn="0" w:noHBand="0" w:noVBand="1"/>
      </w:tblPr>
      <w:tblGrid>
        <w:gridCol w:w="908"/>
        <w:gridCol w:w="625"/>
        <w:gridCol w:w="796"/>
        <w:gridCol w:w="906"/>
        <w:gridCol w:w="908"/>
        <w:gridCol w:w="630"/>
        <w:gridCol w:w="1050"/>
        <w:gridCol w:w="647"/>
      </w:tblGrid>
      <w:tr w:rsidR="00070255" w:rsidRPr="001B714B" w:rsidTr="00057BB8">
        <w:trPr>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rPr>
                <w:rFonts w:asciiTheme="minorHAnsi" w:eastAsia="Times New Roman" w:hAnsiTheme="minorHAnsi"/>
                <w:b/>
                <w:sz w:val="20"/>
              </w:rPr>
            </w:pPr>
          </w:p>
        </w:tc>
        <w:tc>
          <w:tcPr>
            <w:tcW w:w="0" w:type="auto"/>
            <w:gridSpan w:val="3"/>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Time Estimates (days)</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 </w:t>
            </w:r>
          </w:p>
        </w:tc>
        <w:tc>
          <w:tcPr>
            <w:tcW w:w="0" w:type="auto"/>
            <w:gridSpan w:val="3"/>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Time Estimates (days)</w:t>
            </w:r>
          </w:p>
        </w:tc>
      </w:tr>
      <w:tr w:rsidR="00070255" w:rsidRPr="001B714B" w:rsidTr="00057BB8">
        <w:trPr>
          <w:tblHeader/>
          <w:tblCellSpacing w:w="0" w:type="dxa"/>
          <w:jc w:val="center"/>
        </w:trPr>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Activity</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a</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m</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b</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Activity</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a</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m</w:t>
            </w:r>
          </w:p>
        </w:tc>
        <w:tc>
          <w:tcPr>
            <w:tcW w:w="0" w:type="auto"/>
            <w:tcBorders>
              <w:top w:val="nil"/>
              <w:left w:val="nil"/>
              <w:bottom w:val="nil"/>
              <w:right w:val="nil"/>
            </w:tcBorders>
            <w:shd w:val="clear" w:color="auto" w:fill="FCFCE0"/>
            <w:vAlign w:val="bottom"/>
            <w:hideMark/>
          </w:tcPr>
          <w:p w:rsidR="00070255" w:rsidRPr="001B714B" w:rsidRDefault="00070255" w:rsidP="00070255">
            <w:pPr>
              <w:spacing w:line="276" w:lineRule="auto"/>
              <w:jc w:val="center"/>
              <w:rPr>
                <w:rFonts w:asciiTheme="minorHAnsi" w:eastAsia="Times New Roman" w:hAnsiTheme="minorHAnsi"/>
                <w:b/>
                <w:bCs/>
              </w:rPr>
            </w:pPr>
            <w:r w:rsidRPr="001B714B">
              <w:rPr>
                <w:rFonts w:asciiTheme="minorHAnsi" w:eastAsia="Times New Roman" w:hAnsiTheme="minorHAnsi"/>
                <w:b/>
                <w:bCs/>
              </w:rPr>
              <w:t>b</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7</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8</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9</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10</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9</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5</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4</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9</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r>
      <w:tr w:rsidR="00070255" w:rsidRPr="001B714B" w:rsidTr="00057BB8">
        <w:trPr>
          <w:tblCellSpacing w:w="0" w:type="dxa"/>
          <w:jc w:val="center"/>
        </w:trPr>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6</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3</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 </w:t>
            </w:r>
            <w:r w:rsidRPr="001B714B">
              <w:rPr>
                <w:rFonts w:asciiTheme="minorHAnsi" w:eastAsia="Times New Roman" w:hAnsiTheme="minorHAnsi"/>
              </w:rPr>
              <w:t>7</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12</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c>
          <w:tcPr>
            <w:tcW w:w="0" w:type="auto"/>
            <w:tcBorders>
              <w:top w:val="nil"/>
              <w:left w:val="nil"/>
              <w:bottom w:val="nil"/>
              <w:right w:val="nil"/>
            </w:tcBorders>
            <w:hideMark/>
          </w:tcPr>
          <w:p w:rsidR="00070255" w:rsidRPr="001B714B" w:rsidRDefault="00070255" w:rsidP="00070255">
            <w:pPr>
              <w:spacing w:line="276" w:lineRule="auto"/>
              <w:jc w:val="center"/>
              <w:rPr>
                <w:rFonts w:asciiTheme="minorHAnsi" w:eastAsia="Times New Roman" w:hAnsiTheme="minorHAnsi"/>
              </w:rPr>
            </w:pPr>
            <w:r w:rsidRPr="001B714B">
              <w:rPr>
                <w:rFonts w:asciiTheme="minorHAnsi" w:eastAsia="Times New Roman" w:hAnsiTheme="minorHAnsi"/>
              </w:rPr>
              <w:t>1</w:t>
            </w:r>
          </w:p>
        </w:tc>
      </w:tr>
    </w:tbl>
    <w:p w:rsidR="00070255" w:rsidRPr="001B714B" w:rsidRDefault="00070255" w:rsidP="00070255">
      <w:pPr>
        <w:spacing w:line="276" w:lineRule="auto"/>
        <w:rPr>
          <w:rFonts w:asciiTheme="minorHAnsi" w:hAnsiTheme="minorHAnsi"/>
        </w:rPr>
      </w:pPr>
      <w:r w:rsidRPr="001B714B">
        <w:rPr>
          <w:rFonts w:asciiTheme="minorHAnsi" w:hAnsiTheme="minorHAnsi"/>
        </w:rPr>
        <w:t>Determine the following:</w:t>
      </w:r>
    </w:p>
    <w:p w:rsidR="00070255" w:rsidRPr="001B714B" w:rsidRDefault="00070255" w:rsidP="00070255">
      <w:pPr>
        <w:pStyle w:val="ListParagraph"/>
        <w:numPr>
          <w:ilvl w:val="0"/>
          <w:numId w:val="9"/>
        </w:numPr>
        <w:spacing w:after="160" w:line="276" w:lineRule="auto"/>
        <w:ind w:left="0" w:firstLine="0"/>
        <w:contextualSpacing/>
        <w:rPr>
          <w:rFonts w:asciiTheme="minorHAnsi" w:hAnsiTheme="minorHAnsi"/>
        </w:rPr>
      </w:pPr>
      <w:r w:rsidRPr="001B714B">
        <w:rPr>
          <w:rFonts w:asciiTheme="minorHAnsi" w:hAnsiTheme="minorHAnsi"/>
        </w:rPr>
        <w:t>Expected activity times</w:t>
      </w:r>
    </w:p>
    <w:p w:rsidR="00070255" w:rsidRPr="001B714B" w:rsidRDefault="00070255" w:rsidP="00070255">
      <w:pPr>
        <w:pStyle w:val="ListParagraph"/>
        <w:numPr>
          <w:ilvl w:val="0"/>
          <w:numId w:val="9"/>
        </w:numPr>
        <w:spacing w:after="160" w:line="276" w:lineRule="auto"/>
        <w:ind w:left="0" w:firstLine="0"/>
        <w:contextualSpacing/>
        <w:rPr>
          <w:rFonts w:asciiTheme="minorHAnsi" w:hAnsiTheme="minorHAnsi"/>
        </w:rPr>
      </w:pPr>
      <w:r w:rsidRPr="001B714B">
        <w:rPr>
          <w:rFonts w:asciiTheme="minorHAnsi" w:hAnsiTheme="minorHAnsi"/>
        </w:rPr>
        <w:t>Earliest start and finish times</w:t>
      </w:r>
    </w:p>
    <w:p w:rsidR="00070255" w:rsidRPr="001B714B" w:rsidRDefault="00070255" w:rsidP="00070255">
      <w:pPr>
        <w:pStyle w:val="ListParagraph"/>
        <w:numPr>
          <w:ilvl w:val="0"/>
          <w:numId w:val="9"/>
        </w:numPr>
        <w:spacing w:after="160" w:line="276" w:lineRule="auto"/>
        <w:ind w:left="0" w:firstLine="0"/>
        <w:contextualSpacing/>
        <w:rPr>
          <w:rFonts w:asciiTheme="minorHAnsi" w:hAnsiTheme="minorHAnsi"/>
        </w:rPr>
      </w:pPr>
      <w:r w:rsidRPr="001B714B">
        <w:rPr>
          <w:rFonts w:asciiTheme="minorHAnsi" w:hAnsiTheme="minorHAnsi"/>
        </w:rPr>
        <w:t>Latest start and finish times</w:t>
      </w:r>
    </w:p>
    <w:p w:rsidR="00070255" w:rsidRPr="001B714B" w:rsidRDefault="00070255" w:rsidP="00070255">
      <w:pPr>
        <w:pStyle w:val="ListParagraph"/>
        <w:numPr>
          <w:ilvl w:val="0"/>
          <w:numId w:val="9"/>
        </w:numPr>
        <w:spacing w:after="160" w:line="276" w:lineRule="auto"/>
        <w:ind w:left="0" w:firstLine="0"/>
        <w:contextualSpacing/>
        <w:rPr>
          <w:rFonts w:asciiTheme="minorHAnsi" w:hAnsiTheme="minorHAnsi"/>
        </w:rPr>
      </w:pPr>
      <w:r w:rsidRPr="001B714B">
        <w:rPr>
          <w:rFonts w:asciiTheme="minorHAnsi" w:hAnsiTheme="minorHAnsi"/>
        </w:rPr>
        <w:t>Activity Slack</w:t>
      </w:r>
    </w:p>
    <w:p w:rsidR="00070255" w:rsidRPr="001B714B" w:rsidRDefault="00070255" w:rsidP="00070255">
      <w:pPr>
        <w:pStyle w:val="ListParagraph"/>
        <w:numPr>
          <w:ilvl w:val="0"/>
          <w:numId w:val="9"/>
        </w:numPr>
        <w:spacing w:after="160" w:line="276" w:lineRule="auto"/>
        <w:ind w:left="0" w:firstLine="0"/>
        <w:contextualSpacing/>
        <w:rPr>
          <w:rFonts w:asciiTheme="minorHAnsi" w:hAnsiTheme="minorHAnsi"/>
        </w:rPr>
      </w:pPr>
      <w:r w:rsidRPr="001B714B">
        <w:rPr>
          <w:rFonts w:asciiTheme="minorHAnsi" w:hAnsiTheme="minorHAnsi"/>
        </w:rPr>
        <w:t>Critical Path</w:t>
      </w:r>
    </w:p>
    <w:p w:rsidR="00070255" w:rsidRDefault="00070255" w:rsidP="00070255">
      <w:pPr>
        <w:spacing w:before="240" w:line="276" w:lineRule="auto"/>
        <w:rPr>
          <w:rFonts w:asciiTheme="minorHAnsi" w:hAnsiTheme="minorHAnsi"/>
        </w:rPr>
      </w:pPr>
      <w:proofErr w:type="gramStart"/>
      <w:r w:rsidRPr="001B714B">
        <w:rPr>
          <w:rFonts w:asciiTheme="minorHAnsi" w:hAnsiTheme="minorHAnsi"/>
        </w:rPr>
        <w:t>Expected Project duration and standard deviation.</w:t>
      </w:r>
      <w:proofErr w:type="gramEnd"/>
    </w:p>
    <w:p w:rsidR="00B41932" w:rsidRDefault="00B41932" w:rsidP="00070255">
      <w:pPr>
        <w:spacing w:before="240" w:line="276" w:lineRule="auto"/>
        <w:rPr>
          <w:rFonts w:asciiTheme="minorHAnsi" w:hAnsiTheme="minorHAnsi"/>
        </w:rPr>
      </w:pPr>
    </w:p>
    <w:p w:rsidR="00B41932" w:rsidRPr="001B714B" w:rsidRDefault="00B41932" w:rsidP="00070255">
      <w:pPr>
        <w:spacing w:before="240" w:line="276" w:lineRule="auto"/>
        <w:rPr>
          <w:rFonts w:asciiTheme="minorHAnsi" w:hAnsiTheme="minorHAnsi"/>
        </w:rPr>
      </w:pPr>
      <w:bookmarkStart w:id="0" w:name="_GoBack"/>
      <w:r>
        <w:rPr>
          <w:noProof/>
        </w:rPr>
        <w:lastRenderedPageBreak/>
        <w:drawing>
          <wp:anchor distT="0" distB="0" distL="114300" distR="114300" simplePos="0" relativeHeight="251659264" behindDoc="0" locked="0" layoutInCell="1" allowOverlap="1" wp14:anchorId="04F2520D" wp14:editId="5F427870">
            <wp:simplePos x="0" y="0"/>
            <wp:positionH relativeFrom="column">
              <wp:posOffset>-76200</wp:posOffset>
            </wp:positionH>
            <wp:positionV relativeFrom="paragraph">
              <wp:posOffset>152400</wp:posOffset>
            </wp:positionV>
            <wp:extent cx="5486400" cy="3194183"/>
            <wp:effectExtent l="0" t="0" r="0" b="6350"/>
            <wp:wrapSquare wrapText="bothSides"/>
            <wp:docPr id="3" name="Picture 3" descr="w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02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194183"/>
                    </a:xfrm>
                    <a:prstGeom prst="rect">
                      <a:avLst/>
                    </a:prstGeom>
                    <a:noFill/>
                    <a:ln>
                      <a:noFill/>
                    </a:ln>
                  </pic:spPr>
                </pic:pic>
              </a:graphicData>
            </a:graphic>
          </wp:anchor>
        </w:drawing>
      </w:r>
      <w:bookmarkEnd w:id="0"/>
    </w:p>
    <w:p w:rsidR="003518EC" w:rsidRPr="001B714B" w:rsidRDefault="003518EC" w:rsidP="00070255">
      <w:pPr>
        <w:spacing w:before="240" w:line="276" w:lineRule="auto"/>
        <w:rPr>
          <w:rFonts w:asciiTheme="minorHAnsi" w:hAnsiTheme="minorHAnsi"/>
          <w:b/>
        </w:rPr>
      </w:pPr>
      <w:r w:rsidRPr="001B714B">
        <w:rPr>
          <w:rFonts w:asciiTheme="minorHAnsi" w:hAnsiTheme="minorHAnsi"/>
          <w:b/>
        </w:rPr>
        <w:t>Answer</w:t>
      </w:r>
      <w:r w:rsidR="00BE4807" w:rsidRPr="001B714B">
        <w:rPr>
          <w:rFonts w:asciiTheme="minorHAnsi" w:hAnsiTheme="minorHAnsi"/>
          <w:b/>
        </w:rPr>
        <w:t xml:space="preserve"> 5</w:t>
      </w:r>
      <w:r w:rsidRPr="001B714B">
        <w:rPr>
          <w:rFonts w:asciiTheme="minorHAnsi" w:hAnsiTheme="minorHAnsi"/>
          <w:b/>
        </w:rPr>
        <w:t xml:space="preserve">: </w:t>
      </w:r>
    </w:p>
    <w:p w:rsidR="00BE4807" w:rsidRPr="001B714B" w:rsidRDefault="00BE4807" w:rsidP="00070255">
      <w:pPr>
        <w:spacing w:before="240" w:line="276" w:lineRule="auto"/>
        <w:rPr>
          <w:rFonts w:asciiTheme="minorHAnsi" w:hAnsiTheme="minorHAnsi"/>
        </w:rPr>
      </w:pPr>
    </w:p>
    <w:p w:rsidR="003518EC" w:rsidRPr="001B714B" w:rsidRDefault="003518EC" w:rsidP="00070255">
      <w:pPr>
        <w:tabs>
          <w:tab w:val="left" w:pos="864"/>
        </w:tabs>
        <w:spacing w:line="276" w:lineRule="auto"/>
        <w:jc w:val="both"/>
        <w:rPr>
          <w:rFonts w:asciiTheme="minorHAnsi" w:hAnsiTheme="minorHAnsi"/>
        </w:rPr>
      </w:pPr>
    </w:p>
    <w:p w:rsidR="003518EC" w:rsidRPr="001B714B" w:rsidRDefault="003518EC" w:rsidP="00070255">
      <w:pPr>
        <w:spacing w:line="276" w:lineRule="auto"/>
        <w:rPr>
          <w:rFonts w:asciiTheme="minorHAnsi" w:hAnsiTheme="minorHAnsi"/>
        </w:rPr>
      </w:pPr>
    </w:p>
    <w:p w:rsidR="003518EC" w:rsidRPr="001B714B" w:rsidRDefault="003518EC" w:rsidP="00070255">
      <w:pPr>
        <w:spacing w:line="276" w:lineRule="auto"/>
        <w:jc w:val="both"/>
        <w:rPr>
          <w:rFonts w:asciiTheme="minorHAnsi" w:hAnsiTheme="minorHAnsi"/>
        </w:rPr>
      </w:pPr>
    </w:p>
    <w:p w:rsidR="003518EC" w:rsidRPr="001B714B" w:rsidRDefault="003518EC" w:rsidP="00070255">
      <w:pPr>
        <w:tabs>
          <w:tab w:val="left" w:pos="576"/>
          <w:tab w:val="left" w:pos="864"/>
        </w:tabs>
        <w:spacing w:line="276" w:lineRule="auto"/>
        <w:jc w:val="both"/>
        <w:rPr>
          <w:rFonts w:asciiTheme="minorHAnsi" w:hAnsiTheme="minorHAnsi"/>
        </w:rPr>
      </w:pPr>
    </w:p>
    <w:sectPr w:rsidR="003518EC" w:rsidRPr="001B714B">
      <w:head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D4C" w:rsidRDefault="00747D4C">
      <w:r>
        <w:separator/>
      </w:r>
    </w:p>
  </w:endnote>
  <w:endnote w:type="continuationSeparator" w:id="0">
    <w:p w:rsidR="00747D4C" w:rsidRDefault="00747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ヒラギノ角ゴ Pro W3">
    <w:altName w:val="MS Mincho"/>
    <w:charset w:val="4E"/>
    <w:family w:val="auto"/>
    <w:pitch w:val="variable"/>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Ten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D4C" w:rsidRDefault="00747D4C">
      <w:r>
        <w:separator/>
      </w:r>
    </w:p>
  </w:footnote>
  <w:footnote w:type="continuationSeparator" w:id="0">
    <w:p w:rsidR="00747D4C" w:rsidRDefault="00747D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A9" w:rsidRDefault="00C0446F" w:rsidP="00D5277E">
    <w:pPr>
      <w:pStyle w:val="Header"/>
      <w:jc w:val="center"/>
    </w:pPr>
    <w:r w:rsidRPr="00EE5552">
      <w:rPr>
        <w:noProof/>
        <w:lang w:eastAsia="en-US"/>
      </w:rPr>
      <w:drawing>
        <wp:inline distT="0" distB="0" distL="0" distR="0">
          <wp:extent cx="2743200" cy="409575"/>
          <wp:effectExtent l="0" t="0" r="0" b="9525"/>
          <wp:docPr id="2" name="Picture 1" descr="MP_SNHU_withQuill_Horiz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_SNHU_withQuill_Horiz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836"/>
    <w:multiLevelType w:val="hybridMultilevel"/>
    <w:tmpl w:val="10DE6946"/>
    <w:lvl w:ilvl="0" w:tplc="5C8CD47A">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C250A0F"/>
    <w:multiLevelType w:val="hybridMultilevel"/>
    <w:tmpl w:val="513A906C"/>
    <w:lvl w:ilvl="0" w:tplc="0409000F">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A0026EB"/>
    <w:multiLevelType w:val="hybridMultilevel"/>
    <w:tmpl w:val="2B84BB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445CC3"/>
    <w:multiLevelType w:val="hybridMultilevel"/>
    <w:tmpl w:val="5F1E6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193FCC"/>
    <w:multiLevelType w:val="hybridMultilevel"/>
    <w:tmpl w:val="702A9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362AB9"/>
    <w:multiLevelType w:val="hybridMultilevel"/>
    <w:tmpl w:val="F468CFCC"/>
    <w:lvl w:ilvl="0" w:tplc="6F1E40A2">
      <w:start w:val="1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6B030EF5"/>
    <w:multiLevelType w:val="hybridMultilevel"/>
    <w:tmpl w:val="F3F459BC"/>
    <w:lvl w:ilvl="0" w:tplc="E270651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EF0D8E"/>
    <w:multiLevelType w:val="hybridMultilevel"/>
    <w:tmpl w:val="B6FEC2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7201C6"/>
    <w:multiLevelType w:val="hybridMultilevel"/>
    <w:tmpl w:val="1610D37C"/>
    <w:lvl w:ilvl="0" w:tplc="E270651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
  </w:num>
  <w:num w:numId="2">
    <w:abstractNumId w:val="1"/>
  </w:num>
  <w:num w:numId="3">
    <w:abstractNumId w:val="8"/>
  </w:num>
  <w:num w:numId="4">
    <w:abstractNumId w:val="4"/>
  </w:num>
  <w:num w:numId="5">
    <w:abstractNumId w:val="6"/>
  </w:num>
  <w:num w:numId="6">
    <w:abstractNumId w:val="0"/>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F69"/>
    <w:rsid w:val="0002533D"/>
    <w:rsid w:val="00070255"/>
    <w:rsid w:val="00122BA9"/>
    <w:rsid w:val="00126571"/>
    <w:rsid w:val="0013028E"/>
    <w:rsid w:val="00147419"/>
    <w:rsid w:val="001926FB"/>
    <w:rsid w:val="001B714B"/>
    <w:rsid w:val="002341B1"/>
    <w:rsid w:val="00325CCA"/>
    <w:rsid w:val="003401CC"/>
    <w:rsid w:val="003433D9"/>
    <w:rsid w:val="003518EC"/>
    <w:rsid w:val="00384078"/>
    <w:rsid w:val="003F7C40"/>
    <w:rsid w:val="00420325"/>
    <w:rsid w:val="0044662B"/>
    <w:rsid w:val="004B5B3A"/>
    <w:rsid w:val="004D4AD3"/>
    <w:rsid w:val="0051379B"/>
    <w:rsid w:val="00535017"/>
    <w:rsid w:val="005A0721"/>
    <w:rsid w:val="005B4090"/>
    <w:rsid w:val="005D4A91"/>
    <w:rsid w:val="00605527"/>
    <w:rsid w:val="00607463"/>
    <w:rsid w:val="00631EFE"/>
    <w:rsid w:val="0068388B"/>
    <w:rsid w:val="006D1638"/>
    <w:rsid w:val="006E6ABB"/>
    <w:rsid w:val="00732B88"/>
    <w:rsid w:val="00747D4C"/>
    <w:rsid w:val="007D6A37"/>
    <w:rsid w:val="007F60BE"/>
    <w:rsid w:val="0081194A"/>
    <w:rsid w:val="00821E8B"/>
    <w:rsid w:val="00851E75"/>
    <w:rsid w:val="00870EB1"/>
    <w:rsid w:val="009F7F69"/>
    <w:rsid w:val="00AC08ED"/>
    <w:rsid w:val="00AD7C3E"/>
    <w:rsid w:val="00AE552E"/>
    <w:rsid w:val="00B41932"/>
    <w:rsid w:val="00BA58CD"/>
    <w:rsid w:val="00BE4807"/>
    <w:rsid w:val="00C0446F"/>
    <w:rsid w:val="00C76DCD"/>
    <w:rsid w:val="00CB6B5E"/>
    <w:rsid w:val="00D5277E"/>
    <w:rsid w:val="00DB09CF"/>
    <w:rsid w:val="00DC275D"/>
    <w:rsid w:val="00E07036"/>
    <w:rsid w:val="00E0757E"/>
    <w:rsid w:val="00E40078"/>
    <w:rsid w:val="00EB5CF5"/>
    <w:rsid w:val="00F04CD9"/>
    <w:rsid w:val="00FF0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4"/>
      <w:szCs w:val="24"/>
      <w:lang w:eastAsia="zh-CN"/>
    </w:rPr>
  </w:style>
  <w:style w:type="paragraph" w:styleId="Heading6">
    <w:name w:val="heading 6"/>
    <w:basedOn w:val="Normal"/>
    <w:next w:val="Normal"/>
    <w:link w:val="Heading6Char"/>
    <w:qFormat/>
    <w:rsid w:val="00E07036"/>
    <w:pPr>
      <w:keepNext/>
      <w:ind w:left="360" w:hanging="360"/>
      <w:jc w:val="center"/>
      <w:outlineLvl w:val="5"/>
    </w:pPr>
    <w:rPr>
      <w:rFonts w:eastAsia="Times New Roman" w:cs="Times New Roman"/>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F7F69"/>
    <w:rPr>
      <w:color w:val="0000FF"/>
      <w:u w:val="single"/>
    </w:rPr>
  </w:style>
  <w:style w:type="character" w:customStyle="1" w:styleId="syllinstructionsChar">
    <w:name w:val="syll_instructions Char"/>
    <w:rsid w:val="006E6ABB"/>
    <w:rPr>
      <w:rFonts w:ascii="Arial" w:eastAsia="ヒラギノ角ゴ Pro W3" w:hAnsi="Arial"/>
      <w:b/>
      <w:i w:val="0"/>
      <w:color w:val="FF0000"/>
      <w:sz w:val="22"/>
      <w:lang w:val="en-US"/>
    </w:rPr>
  </w:style>
  <w:style w:type="character" w:customStyle="1" w:styleId="syllinstructionsCharChar">
    <w:name w:val="syll_instructions Char Char"/>
    <w:rsid w:val="006E6ABB"/>
    <w:rPr>
      <w:rFonts w:ascii="Arial" w:hAnsi="Arial" w:cs="Arial"/>
      <w:b/>
      <w:bCs/>
      <w:color w:val="FF0000"/>
      <w:sz w:val="22"/>
      <w:szCs w:val="24"/>
      <w:lang w:val="en-US" w:eastAsia="en-US" w:bidi="ar-SA"/>
    </w:rPr>
  </w:style>
  <w:style w:type="paragraph" w:styleId="Header">
    <w:name w:val="header"/>
    <w:basedOn w:val="Normal"/>
    <w:rsid w:val="006E6ABB"/>
    <w:pPr>
      <w:tabs>
        <w:tab w:val="center" w:pos="4320"/>
        <w:tab w:val="right" w:pos="8640"/>
      </w:tabs>
    </w:pPr>
  </w:style>
  <w:style w:type="paragraph" w:styleId="Footer">
    <w:name w:val="footer"/>
    <w:basedOn w:val="Normal"/>
    <w:rsid w:val="006E6ABB"/>
    <w:pPr>
      <w:tabs>
        <w:tab w:val="center" w:pos="4320"/>
        <w:tab w:val="right" w:pos="8640"/>
      </w:tabs>
    </w:pPr>
  </w:style>
  <w:style w:type="character" w:styleId="PageNumber">
    <w:name w:val="page number"/>
    <w:basedOn w:val="DefaultParagraphFont"/>
    <w:rsid w:val="006E6ABB"/>
  </w:style>
  <w:style w:type="character" w:customStyle="1" w:styleId="Heading6Char">
    <w:name w:val="Heading 6 Char"/>
    <w:link w:val="Heading6"/>
    <w:rsid w:val="00E07036"/>
    <w:rPr>
      <w:rFonts w:ascii="Arial" w:eastAsia="Times New Roman" w:hAnsi="Arial"/>
      <w:b/>
    </w:rPr>
  </w:style>
  <w:style w:type="paragraph" w:styleId="BodyText">
    <w:name w:val="Body Text"/>
    <w:link w:val="BodyTextChar"/>
    <w:rsid w:val="00E07036"/>
    <w:pPr>
      <w:spacing w:after="240"/>
      <w:jc w:val="both"/>
    </w:pPr>
    <w:rPr>
      <w:rFonts w:eastAsia="Times New Roman"/>
      <w:sz w:val="22"/>
    </w:rPr>
  </w:style>
  <w:style w:type="character" w:customStyle="1" w:styleId="BodyTextChar">
    <w:name w:val="Body Text Char"/>
    <w:link w:val="BodyText"/>
    <w:rsid w:val="00E07036"/>
    <w:rPr>
      <w:rFonts w:eastAsia="Times New Roman"/>
      <w:sz w:val="22"/>
      <w:lang w:val="en-US" w:eastAsia="en-US" w:bidi="ar-SA"/>
    </w:rPr>
  </w:style>
  <w:style w:type="table" w:styleId="TableGrid">
    <w:name w:val="Table Grid"/>
    <w:basedOn w:val="TableNormal"/>
    <w:uiPriority w:val="59"/>
    <w:rsid w:val="00BA58CD"/>
    <w:rPr>
      <w:rFonts w:eastAsia="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5277E"/>
    <w:pPr>
      <w:ind w:left="720"/>
    </w:pPr>
  </w:style>
  <w:style w:type="character" w:customStyle="1" w:styleId="Normal1">
    <w:name w:val="Normal1"/>
    <w:rsid w:val="00070255"/>
    <w:rPr>
      <w:rFonts w:ascii="Helvetica" w:hAnsi="Helvetica"/>
      <w:color w:val="FF00FF"/>
      <w:sz w:val="24"/>
    </w:rPr>
  </w:style>
  <w:style w:type="paragraph" w:customStyle="1" w:styleId="NL">
    <w:name w:val="NL"/>
    <w:next w:val="Normal"/>
    <w:rsid w:val="00070255"/>
    <w:pPr>
      <w:widowControl w:val="0"/>
      <w:tabs>
        <w:tab w:val="left" w:pos="1464"/>
      </w:tabs>
      <w:suppressAutoHyphens/>
      <w:overflowPunct w:val="0"/>
      <w:autoSpaceDE w:val="0"/>
      <w:autoSpaceDN w:val="0"/>
      <w:adjustRightInd w:val="0"/>
      <w:spacing w:before="240" w:line="240" w:lineRule="exact"/>
      <w:ind w:left="732" w:hanging="732"/>
      <w:jc w:val="both"/>
      <w:textAlignment w:val="baseline"/>
    </w:pPr>
    <w:rPr>
      <w:rFonts w:ascii="TimesTen Roman" w:eastAsia="Times New Roman" w:hAnsi="TimesTen Roman"/>
    </w:rPr>
  </w:style>
  <w:style w:type="paragraph" w:customStyle="1" w:styleId="NLLLMCL">
    <w:name w:val="NL_LL_MCL"/>
    <w:next w:val="Normal"/>
    <w:rsid w:val="00070255"/>
    <w:pPr>
      <w:keepLines/>
      <w:widowControl w:val="0"/>
      <w:tabs>
        <w:tab w:val="center" w:pos="3240"/>
      </w:tabs>
      <w:suppressAutoHyphens/>
      <w:overflowPunct w:val="0"/>
      <w:autoSpaceDE w:val="0"/>
      <w:autoSpaceDN w:val="0"/>
      <w:adjustRightInd w:val="0"/>
      <w:spacing w:line="240" w:lineRule="exact"/>
      <w:textAlignment w:val="baseline"/>
    </w:pPr>
    <w:rPr>
      <w:rFonts w:ascii="TimesTen Roman" w:eastAsia="Times New Roman" w:hAnsi="TimesTen Roman"/>
      <w:spacing w:val="20"/>
    </w:rPr>
  </w:style>
  <w:style w:type="paragraph" w:customStyle="1" w:styleId="NLLLMCLLAST">
    <w:name w:val="NL_LL_MCL_LAST"/>
    <w:next w:val="Normal"/>
    <w:rsid w:val="00070255"/>
    <w:pPr>
      <w:keepLines/>
      <w:widowControl w:val="0"/>
      <w:tabs>
        <w:tab w:val="center" w:pos="3240"/>
      </w:tabs>
      <w:suppressAutoHyphens/>
      <w:overflowPunct w:val="0"/>
      <w:autoSpaceDE w:val="0"/>
      <w:autoSpaceDN w:val="0"/>
      <w:adjustRightInd w:val="0"/>
      <w:spacing w:before="120" w:line="240" w:lineRule="exact"/>
      <w:textAlignment w:val="baseline"/>
    </w:pPr>
    <w:rPr>
      <w:rFonts w:ascii="TimesTen Roman" w:eastAsia="Times New Roman" w:hAnsi="TimesTen Roman"/>
      <w:spacing w:val="20"/>
    </w:rPr>
  </w:style>
  <w:style w:type="paragraph" w:customStyle="1" w:styleId="TBL">
    <w:name w:val="TBL"/>
    <w:rsid w:val="00070255"/>
    <w:pPr>
      <w:keepLines/>
      <w:widowControl w:val="0"/>
      <w:tabs>
        <w:tab w:val="center" w:pos="3240"/>
      </w:tabs>
      <w:suppressAutoHyphens/>
      <w:overflowPunct w:val="0"/>
      <w:autoSpaceDE w:val="0"/>
      <w:autoSpaceDN w:val="0"/>
      <w:adjustRightInd w:val="0"/>
      <w:spacing w:line="240" w:lineRule="exact"/>
      <w:textAlignment w:val="baseline"/>
    </w:pPr>
    <w:rPr>
      <w:rFonts w:ascii="TimesTen Roman" w:eastAsia="Times New Roman" w:hAnsi="TimesTen Roman"/>
      <w:spacing w:val="20"/>
    </w:rPr>
  </w:style>
  <w:style w:type="paragraph" w:styleId="BalloonText">
    <w:name w:val="Balloon Text"/>
    <w:basedOn w:val="Normal"/>
    <w:link w:val="BalloonTextChar"/>
    <w:rsid w:val="00B41932"/>
    <w:rPr>
      <w:rFonts w:ascii="Tahoma" w:hAnsi="Tahoma" w:cs="Tahoma"/>
      <w:sz w:val="16"/>
      <w:szCs w:val="16"/>
    </w:rPr>
  </w:style>
  <w:style w:type="character" w:customStyle="1" w:styleId="BalloonTextChar">
    <w:name w:val="Balloon Text Char"/>
    <w:basedOn w:val="DefaultParagraphFont"/>
    <w:link w:val="BalloonText"/>
    <w:rsid w:val="00B41932"/>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4"/>
      <w:szCs w:val="24"/>
      <w:lang w:eastAsia="zh-CN"/>
    </w:rPr>
  </w:style>
  <w:style w:type="paragraph" w:styleId="Heading6">
    <w:name w:val="heading 6"/>
    <w:basedOn w:val="Normal"/>
    <w:next w:val="Normal"/>
    <w:link w:val="Heading6Char"/>
    <w:qFormat/>
    <w:rsid w:val="00E07036"/>
    <w:pPr>
      <w:keepNext/>
      <w:ind w:left="360" w:hanging="360"/>
      <w:jc w:val="center"/>
      <w:outlineLvl w:val="5"/>
    </w:pPr>
    <w:rPr>
      <w:rFonts w:eastAsia="Times New Roman" w:cs="Times New Roman"/>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F7F69"/>
    <w:rPr>
      <w:color w:val="0000FF"/>
      <w:u w:val="single"/>
    </w:rPr>
  </w:style>
  <w:style w:type="character" w:customStyle="1" w:styleId="syllinstructionsChar">
    <w:name w:val="syll_instructions Char"/>
    <w:rsid w:val="006E6ABB"/>
    <w:rPr>
      <w:rFonts w:ascii="Arial" w:eastAsia="ヒラギノ角ゴ Pro W3" w:hAnsi="Arial"/>
      <w:b/>
      <w:i w:val="0"/>
      <w:color w:val="FF0000"/>
      <w:sz w:val="22"/>
      <w:lang w:val="en-US"/>
    </w:rPr>
  </w:style>
  <w:style w:type="character" w:customStyle="1" w:styleId="syllinstructionsCharChar">
    <w:name w:val="syll_instructions Char Char"/>
    <w:rsid w:val="006E6ABB"/>
    <w:rPr>
      <w:rFonts w:ascii="Arial" w:hAnsi="Arial" w:cs="Arial"/>
      <w:b/>
      <w:bCs/>
      <w:color w:val="FF0000"/>
      <w:sz w:val="22"/>
      <w:szCs w:val="24"/>
      <w:lang w:val="en-US" w:eastAsia="en-US" w:bidi="ar-SA"/>
    </w:rPr>
  </w:style>
  <w:style w:type="paragraph" w:styleId="Header">
    <w:name w:val="header"/>
    <w:basedOn w:val="Normal"/>
    <w:rsid w:val="006E6ABB"/>
    <w:pPr>
      <w:tabs>
        <w:tab w:val="center" w:pos="4320"/>
        <w:tab w:val="right" w:pos="8640"/>
      </w:tabs>
    </w:pPr>
  </w:style>
  <w:style w:type="paragraph" w:styleId="Footer">
    <w:name w:val="footer"/>
    <w:basedOn w:val="Normal"/>
    <w:rsid w:val="006E6ABB"/>
    <w:pPr>
      <w:tabs>
        <w:tab w:val="center" w:pos="4320"/>
        <w:tab w:val="right" w:pos="8640"/>
      </w:tabs>
    </w:pPr>
  </w:style>
  <w:style w:type="character" w:styleId="PageNumber">
    <w:name w:val="page number"/>
    <w:basedOn w:val="DefaultParagraphFont"/>
    <w:rsid w:val="006E6ABB"/>
  </w:style>
  <w:style w:type="character" w:customStyle="1" w:styleId="Heading6Char">
    <w:name w:val="Heading 6 Char"/>
    <w:link w:val="Heading6"/>
    <w:rsid w:val="00E07036"/>
    <w:rPr>
      <w:rFonts w:ascii="Arial" w:eastAsia="Times New Roman" w:hAnsi="Arial"/>
      <w:b/>
    </w:rPr>
  </w:style>
  <w:style w:type="paragraph" w:styleId="BodyText">
    <w:name w:val="Body Text"/>
    <w:link w:val="BodyTextChar"/>
    <w:rsid w:val="00E07036"/>
    <w:pPr>
      <w:spacing w:after="240"/>
      <w:jc w:val="both"/>
    </w:pPr>
    <w:rPr>
      <w:rFonts w:eastAsia="Times New Roman"/>
      <w:sz w:val="22"/>
    </w:rPr>
  </w:style>
  <w:style w:type="character" w:customStyle="1" w:styleId="BodyTextChar">
    <w:name w:val="Body Text Char"/>
    <w:link w:val="BodyText"/>
    <w:rsid w:val="00E07036"/>
    <w:rPr>
      <w:rFonts w:eastAsia="Times New Roman"/>
      <w:sz w:val="22"/>
      <w:lang w:val="en-US" w:eastAsia="en-US" w:bidi="ar-SA"/>
    </w:rPr>
  </w:style>
  <w:style w:type="table" w:styleId="TableGrid">
    <w:name w:val="Table Grid"/>
    <w:basedOn w:val="TableNormal"/>
    <w:uiPriority w:val="59"/>
    <w:rsid w:val="00BA58CD"/>
    <w:rPr>
      <w:rFonts w:eastAsia="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5277E"/>
    <w:pPr>
      <w:ind w:left="720"/>
    </w:pPr>
  </w:style>
  <w:style w:type="character" w:customStyle="1" w:styleId="Normal1">
    <w:name w:val="Normal1"/>
    <w:rsid w:val="00070255"/>
    <w:rPr>
      <w:rFonts w:ascii="Helvetica" w:hAnsi="Helvetica"/>
      <w:color w:val="FF00FF"/>
      <w:sz w:val="24"/>
    </w:rPr>
  </w:style>
  <w:style w:type="paragraph" w:customStyle="1" w:styleId="NL">
    <w:name w:val="NL"/>
    <w:next w:val="Normal"/>
    <w:rsid w:val="00070255"/>
    <w:pPr>
      <w:widowControl w:val="0"/>
      <w:tabs>
        <w:tab w:val="left" w:pos="1464"/>
      </w:tabs>
      <w:suppressAutoHyphens/>
      <w:overflowPunct w:val="0"/>
      <w:autoSpaceDE w:val="0"/>
      <w:autoSpaceDN w:val="0"/>
      <w:adjustRightInd w:val="0"/>
      <w:spacing w:before="240" w:line="240" w:lineRule="exact"/>
      <w:ind w:left="732" w:hanging="732"/>
      <w:jc w:val="both"/>
      <w:textAlignment w:val="baseline"/>
    </w:pPr>
    <w:rPr>
      <w:rFonts w:ascii="TimesTen Roman" w:eastAsia="Times New Roman" w:hAnsi="TimesTen Roman"/>
    </w:rPr>
  </w:style>
  <w:style w:type="paragraph" w:customStyle="1" w:styleId="NLLLMCL">
    <w:name w:val="NL_LL_MCL"/>
    <w:next w:val="Normal"/>
    <w:rsid w:val="00070255"/>
    <w:pPr>
      <w:keepLines/>
      <w:widowControl w:val="0"/>
      <w:tabs>
        <w:tab w:val="center" w:pos="3240"/>
      </w:tabs>
      <w:suppressAutoHyphens/>
      <w:overflowPunct w:val="0"/>
      <w:autoSpaceDE w:val="0"/>
      <w:autoSpaceDN w:val="0"/>
      <w:adjustRightInd w:val="0"/>
      <w:spacing w:line="240" w:lineRule="exact"/>
      <w:textAlignment w:val="baseline"/>
    </w:pPr>
    <w:rPr>
      <w:rFonts w:ascii="TimesTen Roman" w:eastAsia="Times New Roman" w:hAnsi="TimesTen Roman"/>
      <w:spacing w:val="20"/>
    </w:rPr>
  </w:style>
  <w:style w:type="paragraph" w:customStyle="1" w:styleId="NLLLMCLLAST">
    <w:name w:val="NL_LL_MCL_LAST"/>
    <w:next w:val="Normal"/>
    <w:rsid w:val="00070255"/>
    <w:pPr>
      <w:keepLines/>
      <w:widowControl w:val="0"/>
      <w:tabs>
        <w:tab w:val="center" w:pos="3240"/>
      </w:tabs>
      <w:suppressAutoHyphens/>
      <w:overflowPunct w:val="0"/>
      <w:autoSpaceDE w:val="0"/>
      <w:autoSpaceDN w:val="0"/>
      <w:adjustRightInd w:val="0"/>
      <w:spacing w:before="120" w:line="240" w:lineRule="exact"/>
      <w:textAlignment w:val="baseline"/>
    </w:pPr>
    <w:rPr>
      <w:rFonts w:ascii="TimesTen Roman" w:eastAsia="Times New Roman" w:hAnsi="TimesTen Roman"/>
      <w:spacing w:val="20"/>
    </w:rPr>
  </w:style>
  <w:style w:type="paragraph" w:customStyle="1" w:styleId="TBL">
    <w:name w:val="TBL"/>
    <w:rsid w:val="00070255"/>
    <w:pPr>
      <w:keepLines/>
      <w:widowControl w:val="0"/>
      <w:tabs>
        <w:tab w:val="center" w:pos="3240"/>
      </w:tabs>
      <w:suppressAutoHyphens/>
      <w:overflowPunct w:val="0"/>
      <w:autoSpaceDE w:val="0"/>
      <w:autoSpaceDN w:val="0"/>
      <w:adjustRightInd w:val="0"/>
      <w:spacing w:line="240" w:lineRule="exact"/>
      <w:textAlignment w:val="baseline"/>
    </w:pPr>
    <w:rPr>
      <w:rFonts w:ascii="TimesTen Roman" w:eastAsia="Times New Roman" w:hAnsi="TimesTen Roman"/>
      <w:spacing w:val="20"/>
    </w:rPr>
  </w:style>
  <w:style w:type="paragraph" w:styleId="BalloonText">
    <w:name w:val="Balloon Text"/>
    <w:basedOn w:val="Normal"/>
    <w:link w:val="BalloonTextChar"/>
    <w:rsid w:val="00B41932"/>
    <w:rPr>
      <w:rFonts w:ascii="Tahoma" w:hAnsi="Tahoma" w:cs="Tahoma"/>
      <w:sz w:val="16"/>
      <w:szCs w:val="16"/>
    </w:rPr>
  </w:style>
  <w:style w:type="character" w:customStyle="1" w:styleId="BalloonTextChar">
    <w:name w:val="Balloon Text Char"/>
    <w:basedOn w:val="DefaultParagraphFont"/>
    <w:link w:val="BalloonText"/>
    <w:rsid w:val="00B41932"/>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61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gif"/><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267F6D1A260A4394C18F5AF72445EA" ma:contentTypeVersion="3" ma:contentTypeDescription="Create a new document." ma:contentTypeScope="" ma:versionID="d6a723735a0ade9a92961b83aee31dda">
  <xsd:schema xmlns:xsd="http://www.w3.org/2001/XMLSchema" xmlns:xs="http://www.w3.org/2001/XMLSchema" xmlns:p="http://schemas.microsoft.com/office/2006/metadata/properties" targetNamespace="http://schemas.microsoft.com/office/2006/metadata/properties" ma:root="true" ma:fieldsID="e345bd7673956a623930e5662e321f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4492-9D94-4657-B20D-A3E5F9E5910F}">
  <ds:schemaRefs>
    <ds:schemaRef ds:uri="http://schemas.microsoft.com/sharepoint/v3/contenttype/forms"/>
  </ds:schemaRefs>
</ds:datastoreItem>
</file>

<file path=customXml/itemProps2.xml><?xml version="1.0" encoding="utf-8"?>
<ds:datastoreItem xmlns:ds="http://schemas.openxmlformats.org/officeDocument/2006/customXml" ds:itemID="{9D8C11C2-810E-4D83-AEBD-894DFFFF9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B036A23-7FC7-42C4-AC8C-6BCE97B38C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Final Exam</vt:lpstr>
    </vt:vector>
  </TitlesOfParts>
  <Company>Southern New Hampshire University</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Exam</dc:title>
  <dc:subject/>
  <dc:creator>John R Henry</dc:creator>
  <cp:keywords/>
  <cp:lastModifiedBy>Owner</cp:lastModifiedBy>
  <cp:revision>3</cp:revision>
  <dcterms:created xsi:type="dcterms:W3CDTF">2014-10-27T11:58:00Z</dcterms:created>
  <dcterms:modified xsi:type="dcterms:W3CDTF">2015-01-24T16:07:00Z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0x01010019267F6D1A260A4394C18F5AF72445EA</vt:lpwstr>
  </property>
</Properties>
</file>