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787" w:rsidRDefault="00374E5D">
      <w:proofErr w:type="spellStart"/>
      <w:r>
        <w:t>Dqs</w:t>
      </w:r>
      <w:proofErr w:type="spellEnd"/>
    </w:p>
    <w:p w:rsidR="00374E5D" w:rsidRDefault="003C4487">
      <w:r>
        <w:t>200 word</w:t>
      </w:r>
    </w:p>
    <w:p w:rsidR="003C4487" w:rsidRDefault="003C4487" w:rsidP="003C4487">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 xml:space="preserve">Sad to hear you say that the more you study marketing, the more you realize it is not the business adventure for you. I agree that there are some questionable ethical decisions that have been made by marketers, but there are a lot of positive aspects that should be seen too. Since starting my education, I have changed my major three times. I started with nursing and ended with business. I ultimately want to open a </w:t>
      </w:r>
      <w:proofErr w:type="spellStart"/>
      <w:r>
        <w:rPr>
          <w:rFonts w:ascii="Arial" w:hAnsi="Arial" w:cs="Arial"/>
          <w:color w:val="444444"/>
          <w:sz w:val="21"/>
          <w:szCs w:val="21"/>
        </w:rPr>
        <w:t>non profit</w:t>
      </w:r>
      <w:proofErr w:type="spellEnd"/>
      <w:r>
        <w:rPr>
          <w:rFonts w:ascii="Arial" w:hAnsi="Arial" w:cs="Arial"/>
          <w:color w:val="444444"/>
          <w:sz w:val="21"/>
          <w:szCs w:val="21"/>
        </w:rPr>
        <w:t xml:space="preserve"> organization. Have you ever thought about marketing for a company that matches your marketing ethics and beliefs?</w:t>
      </w:r>
    </w:p>
    <w:p w:rsidR="003C4487" w:rsidRDefault="003C4487"/>
    <w:p w:rsidR="003C4487" w:rsidRDefault="003C4487">
      <w:r>
        <w:t>Response-80 word</w:t>
      </w:r>
    </w:p>
    <w:p w:rsidR="003C4487" w:rsidRDefault="003C4487" w:rsidP="003C4487">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Go Daddy, is apropos for the sense of enlightenment that I have achieved walking away from reading this chapter. Just to say it was informative, I feel would not really do this chapter justice. For it intricately delve into the subject matter of media channels. The way it started, featuring Go Daddy.com, and how they seized on a media opportunity, with a faux pas that happened with Janet Jackson during the Super Bowl, was somehow a bit misleading as to the way it was going. I really do not know what I was actually expecting when I set down to read this chapter. But I can say without a doubt that what I expected to receive, was in no way near what was realized from the experience. The way the author wove in and out of different facets of media, relating very important, their effectiveness, their market spread, the cost factor is truly involved. I do not know what can be said as to the contents impact, but I feel much better for it, having read it.</w:t>
      </w:r>
    </w:p>
    <w:p w:rsidR="003C4487" w:rsidRDefault="003C4487" w:rsidP="003C4487">
      <w:r>
        <w:t>Response-80 word</w:t>
      </w:r>
    </w:p>
    <w:p w:rsidR="003C4487" w:rsidRDefault="003C4487" w:rsidP="003C4487">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I took Public Relation class before this one.  I was never a fan of public relations, and the PR class strengthened my belief.  I do not understand how one nipple can make everyone go crazy.  Maybe, because I was raised in Europe, where breasts or bottoms are commonly shown during commercials on television or billboards. I understand that media coverage can be a good marketing tool, but do we really need so much noise around us?  I refuse to get smart phone, because I do not want to be bombarded with all of that noise all day long.  I do not have television, only Netflix, because I do not need to know what the newest toothpaste is, or which cereal will make my heart beat stronger.    More I study marketing, more I realize that this business adventure is not for me.</w:t>
      </w:r>
    </w:p>
    <w:p w:rsidR="003C4487" w:rsidRDefault="003C4487"/>
    <w:p w:rsidR="003C4487" w:rsidRDefault="003C4487" w:rsidP="003C4487">
      <w:r>
        <w:t>200 word</w:t>
      </w:r>
    </w:p>
    <w:p w:rsidR="003C4487" w:rsidRDefault="002F3940" w:rsidP="003C4487">
      <w:r>
        <w:rPr>
          <w:rFonts w:ascii="Arial" w:hAnsi="Arial" w:cs="Arial"/>
          <w:b/>
          <w:bCs/>
          <w:color w:val="000000"/>
          <w:sz w:val="21"/>
          <w:szCs w:val="21"/>
        </w:rPr>
        <w:t>Digital marketing</w:t>
      </w:r>
    </w:p>
    <w:p w:rsidR="003C4487" w:rsidRDefault="003C4487" w:rsidP="003C4487">
      <w:r>
        <w:t>Response-80 word</w:t>
      </w:r>
    </w:p>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xml:space="preserve">Digital marketing is presented as another effect of way of communicating and doing business on a grand scale, with existing and future customers. The digital divide, is a plan to sell as well as to purchase merchandise from soup to nuts, by way of the Internet. Also I read how this can afford its use of the luxury of checking on the lowest prices for items even while in the midst of shopping. Many campaigns have been run using this medium, specifically one was set up by OfficeMax, that allowed its users, to insert pictures of family members, and friends, into the forms of </w:t>
      </w:r>
      <w:proofErr w:type="gramStart"/>
      <w:r>
        <w:rPr>
          <w:rFonts w:ascii="Arial" w:hAnsi="Arial" w:cs="Arial"/>
          <w:b/>
          <w:bCs/>
          <w:color w:val="000000"/>
          <w:sz w:val="21"/>
          <w:szCs w:val="21"/>
        </w:rPr>
        <w:t>ELF's, that</w:t>
      </w:r>
      <w:proofErr w:type="gramEnd"/>
      <w:r>
        <w:rPr>
          <w:rFonts w:ascii="Arial" w:hAnsi="Arial" w:cs="Arial"/>
          <w:b/>
          <w:bCs/>
          <w:color w:val="000000"/>
          <w:sz w:val="21"/>
          <w:szCs w:val="21"/>
        </w:rPr>
        <w:t xml:space="preserve"> would then dance about the various songs. With this medium the opportunity, has been afforded to businesses have also been track and view, their customers spending habits, so as to offer additional merchandise that will complement the purchases made. In essence in chapter 9, we are literally exported to another forum in which business, in its various forms can be conducted. It is my feeling that conventional ways of conducting business, i.e. finance,  purchasing, selling, acquiring information about products, can now be conducted, with the utilization of digital marketing.</w:t>
      </w:r>
    </w:p>
    <w:p w:rsidR="002F3940" w:rsidRDefault="002F3940" w:rsidP="003C4487"/>
    <w:p w:rsidR="003C4487" w:rsidRDefault="003C4487" w:rsidP="003C4487"/>
    <w:p w:rsidR="003C4487" w:rsidRDefault="003C4487" w:rsidP="003C4487">
      <w:r>
        <w:t>200 word</w:t>
      </w:r>
    </w:p>
    <w:p w:rsidR="003C4487" w:rsidRDefault="002F3940" w:rsidP="003C4487">
      <w:r>
        <w:rPr>
          <w:rStyle w:val="Strong"/>
          <w:rFonts w:ascii="Arial" w:hAnsi="Arial" w:cs="Arial"/>
          <w:color w:val="000000"/>
          <w:sz w:val="21"/>
          <w:szCs w:val="21"/>
          <w:shd w:val="clear" w:color="auto" w:fill="FFFFFF"/>
        </w:rPr>
        <w:t>Watch</w:t>
      </w:r>
      <w:r>
        <w:rPr>
          <w:rStyle w:val="apple-converted-space"/>
          <w:rFonts w:ascii="Arial" w:hAnsi="Arial" w:cs="Arial"/>
          <w:b/>
          <w:bCs/>
          <w:color w:val="000000"/>
          <w:sz w:val="21"/>
          <w:szCs w:val="21"/>
          <w:shd w:val="clear" w:color="auto" w:fill="FFFFFF"/>
        </w:rPr>
        <w:t> </w:t>
      </w:r>
      <w:r>
        <w:rPr>
          <w:rFonts w:ascii="Arial" w:hAnsi="Arial" w:cs="Arial"/>
          <w:color w:val="000000"/>
          <w:sz w:val="21"/>
          <w:szCs w:val="21"/>
          <w:shd w:val="clear" w:color="auto" w:fill="FFFFFF"/>
        </w:rPr>
        <w:t xml:space="preserve">"What Physics </w:t>
      </w:r>
      <w:proofErr w:type="gramStart"/>
      <w:r>
        <w:rPr>
          <w:rFonts w:ascii="Arial" w:hAnsi="Arial" w:cs="Arial"/>
          <w:color w:val="000000"/>
          <w:sz w:val="21"/>
          <w:szCs w:val="21"/>
          <w:shd w:val="clear" w:color="auto" w:fill="FFFFFF"/>
        </w:rPr>
        <w:t>Taught</w:t>
      </w:r>
      <w:proofErr w:type="gramEnd"/>
      <w:r>
        <w:rPr>
          <w:rFonts w:ascii="Arial" w:hAnsi="Arial" w:cs="Arial"/>
          <w:color w:val="000000"/>
          <w:sz w:val="21"/>
          <w:szCs w:val="21"/>
          <w:shd w:val="clear" w:color="auto" w:fill="FFFFFF"/>
        </w:rPr>
        <w:t xml:space="preserve"> me About Marketing."</w:t>
      </w:r>
    </w:p>
    <w:p w:rsidR="003C4487" w:rsidRDefault="003C4487" w:rsidP="003C4487">
      <w:r>
        <w:t>Response-80 word</w:t>
      </w:r>
    </w:p>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This video made me think of my own experience with focus groups.  At least, in this scenario women observed did not change their "position" on the subject matter. </w:t>
      </w:r>
    </w:p>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The following is an actual business research case that happened during my employment with IQS Marketing Research Company in Poland.  After entering Polish market in the 1990s with their ketchup, the Hellman's company had introduced to the Polish food market their mayonnaise product, which was successful in many countries around the world.  However, it was not selling well in Poland.  Hellman's company hired IQS to do the marketing research and to learn why the mayonnaise was not selling as they expected. </w:t>
      </w:r>
    </w:p>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xml:space="preserve">            The IQS Company prepared a proposal for the marketing research, which included 10 focus groups consisting of eight housewives who liked to cook, and six focus groups involving eight men who like to eat.  The focus groups would take place every weekend within eight consecutive weeks.  Women and men who met the research criteria were invited to IQS headquarters by focus groups' hunters, who gathered them from a street search and IQS </w:t>
      </w:r>
      <w:proofErr w:type="gramStart"/>
      <w:r>
        <w:rPr>
          <w:rFonts w:ascii="Arial" w:hAnsi="Arial" w:cs="Arial"/>
          <w:b/>
          <w:bCs/>
          <w:color w:val="000000"/>
          <w:sz w:val="21"/>
          <w:szCs w:val="21"/>
        </w:rPr>
        <w:t>company's</w:t>
      </w:r>
      <w:proofErr w:type="gramEnd"/>
      <w:r>
        <w:rPr>
          <w:rFonts w:ascii="Arial" w:hAnsi="Arial" w:cs="Arial"/>
          <w:b/>
          <w:bCs/>
          <w:color w:val="000000"/>
          <w:sz w:val="21"/>
          <w:szCs w:val="21"/>
        </w:rPr>
        <w:t xml:space="preserve"> focus group database.</w:t>
      </w:r>
    </w:p>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The first focus group met on Saturday in 1996 and consisted of eight housewives who enjoyed cooking.  I was in charge of managing the focus group among Hellman's company's representatives, IQS psychologist (moderator in charge of the focus groups), and the focus group members.  The focus group members were seated at the large oval table and were led by the moderator.  The Hellmann's clients and I were seated behind a one-way mirror wall, and watched the focus group discussion. </w:t>
      </w:r>
    </w:p>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After a short members' introduction, the focus group was given unmarked small bowls with Hellman's mayonnaise.  They were asked a simple question: Do you like the taste of it?</w:t>
      </w:r>
      <w:r>
        <w:rPr>
          <w:rStyle w:val="apple-converted-space"/>
          <w:rFonts w:ascii="Arial" w:hAnsi="Arial" w:cs="Arial"/>
          <w:b/>
          <w:bCs/>
          <w:color w:val="000000"/>
          <w:sz w:val="21"/>
          <w:szCs w:val="21"/>
        </w:rPr>
        <w:t> </w:t>
      </w:r>
      <w:r>
        <w:rPr>
          <w:rStyle w:val="Strong"/>
          <w:rFonts w:ascii="Arial" w:hAnsi="Arial" w:cs="Arial"/>
          <w:color w:val="000000"/>
          <w:sz w:val="21"/>
          <w:szCs w:val="21"/>
        </w:rPr>
        <w:t> </w:t>
      </w:r>
      <w:r>
        <w:rPr>
          <w:rFonts w:ascii="Arial" w:hAnsi="Arial" w:cs="Arial"/>
          <w:b/>
          <w:bCs/>
          <w:color w:val="000000"/>
          <w:sz w:val="21"/>
          <w:szCs w:val="21"/>
        </w:rPr>
        <w:t>The first person, who spoke, said she thinks that it is mayonnaise, but she said it does not taste like the one she uses. She indicated that the consistency of it is not common.  It did not take Hellmann's marketing department representatives long to call the research off.  They have learned the reason Hellman's mayonnaise did not sell well in Poland.  It simply did not taste like Polish mayonnaise. </w:t>
      </w:r>
    </w:p>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After this marketing research and only one focus group meeting, Hellman's company created a new mayonnaise product based on traditional Polish recipe.  It had mustard seeds instead of lemon juice and its consistency was more liquid than the American mayonnaise. It was called Grandma's Hellmann's Mayonnaise, because grandmas are the best cooks. </w:t>
      </w:r>
    </w:p>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The IQS Marketing Research Company and Hellman's Company merged together to solve the marketing research problem.  Hellman's did not understand why a well-sold product worldwide was not successful in the Polish market. It did not take long to learn the lesson, which was answered by a simple question: do you like the taste of it?  Eight house-wives agreed on one simple answer and inspired Hellman's company to invest more into research of local markets before introducing its products to a new country.</w:t>
      </w:r>
    </w:p>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xml:space="preserve">            I thought that this example was worth writing about because I have learned a valuable lesson form that research.  It reminded me of an old </w:t>
      </w:r>
      <w:proofErr w:type="spellStart"/>
      <w:r>
        <w:rPr>
          <w:rFonts w:ascii="Arial" w:hAnsi="Arial" w:cs="Arial"/>
          <w:b/>
          <w:bCs/>
          <w:color w:val="000000"/>
          <w:sz w:val="21"/>
          <w:szCs w:val="21"/>
        </w:rPr>
        <w:t>saying"When</w:t>
      </w:r>
      <w:proofErr w:type="spellEnd"/>
      <w:r>
        <w:rPr>
          <w:rFonts w:ascii="Arial" w:hAnsi="Arial" w:cs="Arial"/>
          <w:b/>
          <w:bCs/>
          <w:color w:val="000000"/>
          <w:sz w:val="21"/>
          <w:szCs w:val="21"/>
        </w:rPr>
        <w:t xml:space="preserve"> in Rome, do as the Romans do." Respect the local laws and cultures or your business will not be successful.</w:t>
      </w:r>
    </w:p>
    <w:p w:rsidR="003C4487" w:rsidRDefault="003C4487" w:rsidP="003C4487"/>
    <w:p w:rsidR="003C4487" w:rsidRDefault="003C4487" w:rsidP="003C4487">
      <w:r>
        <w:t>Response-80 word</w:t>
      </w:r>
    </w:p>
    <w:p w:rsidR="003C4487" w:rsidRDefault="003C4487" w:rsidP="003C4487"/>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xml:space="preserve">Ted's video was rather informative, if not for all the points he makes during the video, the mere connection between two vastly different topics. Physics, and marketing. Ted does a </w:t>
      </w:r>
      <w:r>
        <w:rPr>
          <w:rFonts w:ascii="Arial" w:hAnsi="Arial" w:cs="Arial"/>
          <w:b/>
          <w:bCs/>
          <w:color w:val="000000"/>
          <w:sz w:val="21"/>
          <w:szCs w:val="21"/>
        </w:rPr>
        <w:lastRenderedPageBreak/>
        <w:t>great job making the connections seem rather obvious when displayed in a marketing light. I believe this video points out the scientific side of marketing that can better help with the overall strategic marketing plan.</w:t>
      </w:r>
    </w:p>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p>
    <w:p w:rsidR="002F3940" w:rsidRDefault="002F3940" w:rsidP="002F3940">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Q-200 word</w:t>
      </w:r>
    </w:p>
    <w:p w:rsidR="002F3940" w:rsidRDefault="002F3940" w:rsidP="002F3940">
      <w:pPr>
        <w:pStyle w:val="NormalWeb"/>
        <w:shd w:val="clear" w:color="auto" w:fill="FFFFFF"/>
        <w:spacing w:before="0" w:beforeAutospacing="0" w:after="0" w:afterAutospacing="0"/>
        <w:rPr>
          <w:rFonts w:ascii="Arial" w:hAnsi="Arial" w:cs="Arial"/>
          <w:color w:val="000000"/>
          <w:sz w:val="21"/>
          <w:szCs w:val="21"/>
          <w:shd w:val="clear" w:color="auto" w:fill="FFFFFF"/>
        </w:rPr>
      </w:pPr>
      <w:r>
        <w:rPr>
          <w:rStyle w:val="Strong"/>
          <w:rFonts w:ascii="Arial" w:hAnsi="Arial" w:cs="Arial"/>
          <w:color w:val="000000"/>
          <w:sz w:val="21"/>
          <w:szCs w:val="21"/>
          <w:shd w:val="clear" w:color="auto" w:fill="FFFFFF"/>
        </w:rPr>
        <w:t>Watch</w:t>
      </w:r>
      <w:r>
        <w:rPr>
          <w:rStyle w:val="apple-converted-space"/>
          <w:rFonts w:ascii="Arial" w:hAnsi="Arial" w:cs="Arial"/>
          <w:color w:val="000000"/>
          <w:sz w:val="21"/>
          <w:szCs w:val="21"/>
          <w:shd w:val="clear" w:color="auto" w:fill="FFFFFF"/>
        </w:rPr>
        <w:t> </w:t>
      </w:r>
      <w:r>
        <w:rPr>
          <w:rFonts w:ascii="Arial" w:hAnsi="Arial" w:cs="Arial"/>
          <w:color w:val="000000"/>
          <w:sz w:val="21"/>
          <w:szCs w:val="21"/>
          <w:shd w:val="clear" w:color="auto" w:fill="FFFFFF"/>
        </w:rPr>
        <w:t xml:space="preserve">"Life is </w:t>
      </w:r>
      <w:proofErr w:type="gramStart"/>
      <w:r>
        <w:rPr>
          <w:rFonts w:ascii="Arial" w:hAnsi="Arial" w:cs="Arial"/>
          <w:color w:val="000000"/>
          <w:sz w:val="21"/>
          <w:szCs w:val="21"/>
          <w:shd w:val="clear" w:color="auto" w:fill="FFFFFF"/>
        </w:rPr>
        <w:t>Good</w:t>
      </w:r>
      <w:proofErr w:type="gramEnd"/>
      <w:r>
        <w:rPr>
          <w:rFonts w:ascii="Arial" w:hAnsi="Arial" w:cs="Arial"/>
          <w:color w:val="000000"/>
          <w:sz w:val="21"/>
          <w:szCs w:val="21"/>
          <w:shd w:val="clear" w:color="auto" w:fill="FFFFFF"/>
        </w:rPr>
        <w:t>: Products, Services, and Brands."</w:t>
      </w:r>
    </w:p>
    <w:p w:rsidR="00FF0165" w:rsidRDefault="00FF0165" w:rsidP="002F3940">
      <w:pPr>
        <w:pStyle w:val="NormalWeb"/>
        <w:shd w:val="clear" w:color="auto" w:fill="FFFFFF"/>
        <w:spacing w:before="0" w:beforeAutospacing="0" w:after="0" w:afterAutospacing="0"/>
        <w:rPr>
          <w:rFonts w:ascii="Arial" w:hAnsi="Arial" w:cs="Arial"/>
          <w:color w:val="000000"/>
          <w:sz w:val="21"/>
          <w:szCs w:val="21"/>
          <w:shd w:val="clear" w:color="auto" w:fill="FFFFFF"/>
        </w:rPr>
      </w:pPr>
    </w:p>
    <w:p w:rsidR="00FF0165" w:rsidRDefault="00FF0165" w:rsidP="002F3940">
      <w:pPr>
        <w:pStyle w:val="NormalWeb"/>
        <w:shd w:val="clear" w:color="auto" w:fill="FFFFFF"/>
        <w:spacing w:before="0" w:beforeAutospacing="0" w:after="0" w:afterAutospacing="0"/>
        <w:rPr>
          <w:rFonts w:ascii="Arial" w:hAnsi="Arial" w:cs="Arial"/>
          <w:color w:val="000000"/>
          <w:sz w:val="21"/>
          <w:szCs w:val="21"/>
          <w:shd w:val="clear" w:color="auto" w:fill="FFFFFF"/>
        </w:rPr>
      </w:pPr>
    </w:p>
    <w:p w:rsidR="00FF0165" w:rsidRDefault="00FF0165" w:rsidP="002F3940">
      <w:pPr>
        <w:pStyle w:val="NormalWeb"/>
        <w:shd w:val="clear" w:color="auto" w:fill="FFFFFF"/>
        <w:spacing w:before="0" w:beforeAutospacing="0" w:after="0" w:afterAutospacing="0"/>
        <w:rPr>
          <w:rFonts w:ascii="Arial" w:hAnsi="Arial" w:cs="Arial"/>
          <w:color w:val="000000"/>
          <w:sz w:val="21"/>
          <w:szCs w:val="21"/>
          <w:shd w:val="clear" w:color="auto" w:fill="FFFFFF"/>
        </w:rPr>
      </w:pPr>
      <w:r>
        <w:rPr>
          <w:rFonts w:ascii="Arial" w:hAnsi="Arial" w:cs="Arial"/>
          <w:color w:val="000000"/>
          <w:sz w:val="21"/>
          <w:szCs w:val="21"/>
          <w:shd w:val="clear" w:color="auto" w:fill="FFFFFF"/>
        </w:rPr>
        <w:t>Q-200 word</w:t>
      </w:r>
    </w:p>
    <w:p w:rsidR="00FF0165" w:rsidRDefault="00FF0165" w:rsidP="002F3940">
      <w:pPr>
        <w:pStyle w:val="NormalWeb"/>
        <w:shd w:val="clear" w:color="auto" w:fill="FFFFFF"/>
        <w:spacing w:before="0" w:beforeAutospacing="0" w:after="0" w:afterAutospacing="0"/>
        <w:rPr>
          <w:rFonts w:ascii="Arial" w:hAnsi="Arial" w:cs="Arial"/>
          <w:color w:val="000000"/>
          <w:sz w:val="21"/>
          <w:szCs w:val="21"/>
          <w:shd w:val="clear" w:color="auto" w:fill="FFFFFF"/>
        </w:rPr>
      </w:pPr>
      <w:r>
        <w:rPr>
          <w:rStyle w:val="Strong"/>
          <w:rFonts w:ascii="Arial" w:hAnsi="Arial" w:cs="Arial"/>
          <w:color w:val="000000"/>
          <w:sz w:val="21"/>
          <w:szCs w:val="21"/>
          <w:shd w:val="clear" w:color="auto" w:fill="FFFFFF"/>
        </w:rPr>
        <w:t>Watch</w:t>
      </w:r>
      <w:r>
        <w:rPr>
          <w:rStyle w:val="apple-converted-space"/>
          <w:rFonts w:ascii="Arial" w:hAnsi="Arial" w:cs="Arial"/>
          <w:color w:val="000000"/>
          <w:sz w:val="21"/>
          <w:szCs w:val="21"/>
          <w:shd w:val="clear" w:color="auto" w:fill="FFFFFF"/>
        </w:rPr>
        <w:t> </w:t>
      </w:r>
      <w:r>
        <w:rPr>
          <w:rFonts w:ascii="Arial" w:hAnsi="Arial" w:cs="Arial"/>
          <w:color w:val="000000"/>
          <w:sz w:val="21"/>
          <w:szCs w:val="21"/>
          <w:shd w:val="clear" w:color="auto" w:fill="FFFFFF"/>
        </w:rPr>
        <w:t>the "Implementing a Performance Management System" video.</w:t>
      </w:r>
    </w:p>
    <w:p w:rsidR="00FF0165" w:rsidRDefault="00FF0165" w:rsidP="002F3940">
      <w:pPr>
        <w:pStyle w:val="NormalWeb"/>
        <w:shd w:val="clear" w:color="auto" w:fill="FFFFFF"/>
        <w:spacing w:before="0" w:beforeAutospacing="0" w:after="0" w:afterAutospacing="0"/>
        <w:rPr>
          <w:rFonts w:ascii="Arial" w:hAnsi="Arial" w:cs="Arial"/>
          <w:color w:val="000000"/>
          <w:sz w:val="21"/>
          <w:szCs w:val="21"/>
          <w:shd w:val="clear" w:color="auto" w:fill="FFFFFF"/>
        </w:rPr>
      </w:pPr>
    </w:p>
    <w:p w:rsidR="00FF0165" w:rsidRDefault="00FF0165" w:rsidP="002F3940">
      <w:pPr>
        <w:pStyle w:val="NormalWeb"/>
        <w:shd w:val="clear" w:color="auto" w:fill="FFFFFF"/>
        <w:spacing w:before="0" w:beforeAutospacing="0" w:after="0" w:afterAutospacing="0"/>
        <w:rPr>
          <w:rFonts w:ascii="Arial" w:hAnsi="Arial" w:cs="Arial"/>
          <w:color w:val="000000"/>
          <w:sz w:val="21"/>
          <w:szCs w:val="21"/>
          <w:shd w:val="clear" w:color="auto" w:fill="FFFFFF"/>
        </w:rPr>
      </w:pPr>
      <w:r>
        <w:rPr>
          <w:rFonts w:ascii="Arial" w:hAnsi="Arial" w:cs="Arial"/>
          <w:color w:val="000000"/>
          <w:sz w:val="21"/>
          <w:szCs w:val="21"/>
          <w:shd w:val="clear" w:color="auto" w:fill="FFFFFF"/>
        </w:rPr>
        <w:t>Response-80 word</w:t>
      </w:r>
    </w:p>
    <w:p w:rsidR="00FF0165" w:rsidRDefault="00FF0165" w:rsidP="00FF0165">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xml:space="preserve">Wow!  Professor Lawler's description of the ongoing changes in most organizations performance management systems pretty much describes my company's history on the topic.  We seem to change concepts and tools every 3-5 years.  We're actually following the semi forced distribution concept right now.  I say semi because it is not communicated as forced distribution, but the reality is that's how it ends up.  60/30/10 </w:t>
      </w:r>
      <w:proofErr w:type="gramStart"/>
      <w:r>
        <w:rPr>
          <w:rFonts w:ascii="Arial" w:hAnsi="Arial" w:cs="Arial"/>
          <w:b/>
          <w:bCs/>
          <w:color w:val="000000"/>
          <w:sz w:val="21"/>
          <w:szCs w:val="21"/>
        </w:rPr>
        <w:t>Roughly</w:t>
      </w:r>
      <w:proofErr w:type="gramEnd"/>
      <w:r>
        <w:rPr>
          <w:rFonts w:ascii="Arial" w:hAnsi="Arial" w:cs="Arial"/>
          <w:b/>
          <w:bCs/>
          <w:color w:val="000000"/>
          <w:sz w:val="21"/>
          <w:szCs w:val="21"/>
        </w:rPr>
        <w:t xml:space="preserve"> equates to meets, exceeds, does not meet.</w:t>
      </w:r>
    </w:p>
    <w:p w:rsidR="00FF0165" w:rsidRDefault="00FF0165" w:rsidP="00FF0165">
      <w:pPr>
        <w:pStyle w:val="NormalWeb"/>
        <w:shd w:val="clear" w:color="auto" w:fill="FFFFFF"/>
        <w:spacing w:before="0" w:beforeAutospacing="0" w:after="0" w:afterAutospacing="0"/>
        <w:rPr>
          <w:rFonts w:ascii="Arial" w:hAnsi="Arial" w:cs="Arial"/>
          <w:b/>
          <w:bCs/>
          <w:color w:val="000000"/>
          <w:sz w:val="21"/>
          <w:szCs w:val="21"/>
        </w:rPr>
      </w:pPr>
    </w:p>
    <w:p w:rsidR="00FF0165" w:rsidRDefault="00FF0165" w:rsidP="00FF0165">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Really, the company shouldn't communicate a forced distribution to the masses, but again that's the reality.  We have managed to stick with the same tool for the past couple of years, it just gets tweaked to fall in line with the latest concept.  It is helpful to have an automated system, which I agree, does help with process, communication, and consistency.  But performance management tools are really only as good as the content loaded into them. </w:t>
      </w:r>
      <w:r>
        <w:rPr>
          <w:rStyle w:val="apple-converted-space"/>
          <w:rFonts w:ascii="Arial" w:hAnsi="Arial" w:cs="Arial"/>
          <w:b/>
          <w:bCs/>
          <w:color w:val="000000"/>
          <w:sz w:val="21"/>
          <w:szCs w:val="21"/>
        </w:rPr>
        <w:t> </w:t>
      </w:r>
    </w:p>
    <w:p w:rsidR="00FF0165" w:rsidRDefault="00FF0165" w:rsidP="00FF0165">
      <w:pPr>
        <w:pStyle w:val="NormalWeb"/>
        <w:shd w:val="clear" w:color="auto" w:fill="FFFFFF"/>
        <w:spacing w:before="0" w:beforeAutospacing="0" w:after="0" w:afterAutospacing="0"/>
        <w:rPr>
          <w:rFonts w:ascii="Arial" w:hAnsi="Arial" w:cs="Arial"/>
          <w:b/>
          <w:bCs/>
          <w:color w:val="000000"/>
          <w:sz w:val="21"/>
          <w:szCs w:val="21"/>
        </w:rPr>
      </w:pPr>
    </w:p>
    <w:p w:rsidR="00FF0165" w:rsidRDefault="00FF0165" w:rsidP="00FF0165">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I've worked at my company for 15 years and have been through at least 5 different systems and tools.  We're a little over a year into the current system, only two more to go.</w:t>
      </w:r>
    </w:p>
    <w:p w:rsidR="00FF0165" w:rsidRDefault="00FF0165" w:rsidP="002F3940">
      <w:pPr>
        <w:pStyle w:val="NormalWeb"/>
        <w:shd w:val="clear" w:color="auto" w:fill="FFFFFF"/>
        <w:spacing w:before="0" w:beforeAutospacing="0" w:after="0" w:afterAutospacing="0"/>
        <w:rPr>
          <w:rFonts w:ascii="Arial" w:hAnsi="Arial" w:cs="Arial"/>
          <w:b/>
          <w:bCs/>
          <w:color w:val="000000"/>
          <w:sz w:val="21"/>
          <w:szCs w:val="21"/>
        </w:rPr>
      </w:pPr>
    </w:p>
    <w:p w:rsidR="00FF0165" w:rsidRDefault="00FF0165" w:rsidP="002F3940">
      <w:pPr>
        <w:pStyle w:val="NormalWeb"/>
        <w:shd w:val="clear" w:color="auto" w:fill="FFFFFF"/>
        <w:spacing w:before="0" w:beforeAutospacing="0" w:after="0" w:afterAutospacing="0"/>
        <w:rPr>
          <w:rFonts w:ascii="Arial" w:hAnsi="Arial" w:cs="Arial"/>
          <w:b/>
          <w:bCs/>
          <w:color w:val="000000"/>
          <w:sz w:val="21"/>
          <w:szCs w:val="21"/>
        </w:rPr>
      </w:pPr>
    </w:p>
    <w:p w:rsidR="00FF0165" w:rsidRDefault="00FF0165" w:rsidP="002F3940">
      <w:pPr>
        <w:pStyle w:val="NormalWeb"/>
        <w:shd w:val="clear" w:color="auto" w:fill="FFFFFF"/>
        <w:spacing w:before="0" w:beforeAutospacing="0" w:after="0" w:afterAutospacing="0"/>
        <w:rPr>
          <w:rFonts w:ascii="Arial" w:hAnsi="Arial" w:cs="Arial"/>
          <w:b/>
          <w:bCs/>
          <w:color w:val="000000"/>
          <w:sz w:val="21"/>
          <w:szCs w:val="21"/>
        </w:rPr>
      </w:pPr>
    </w:p>
    <w:p w:rsidR="00FF0165" w:rsidRDefault="00FF0165" w:rsidP="002F3940">
      <w:pPr>
        <w:pStyle w:val="NormalWeb"/>
        <w:shd w:val="clear" w:color="auto" w:fill="FFFFFF"/>
        <w:spacing w:before="0" w:beforeAutospacing="0" w:after="0" w:afterAutospacing="0"/>
        <w:rPr>
          <w:rFonts w:ascii="Arial" w:hAnsi="Arial" w:cs="Arial"/>
          <w:b/>
          <w:bCs/>
          <w:color w:val="000000"/>
          <w:sz w:val="21"/>
          <w:szCs w:val="21"/>
        </w:rPr>
      </w:pPr>
    </w:p>
    <w:p w:rsidR="00FF0165" w:rsidRDefault="00FF0165" w:rsidP="002F3940">
      <w:pPr>
        <w:pStyle w:val="NormalWeb"/>
        <w:shd w:val="clear" w:color="auto" w:fill="FFFFFF"/>
        <w:spacing w:before="0" w:beforeAutospacing="0" w:after="0" w:afterAutospacing="0"/>
        <w:rPr>
          <w:rFonts w:ascii="Arial" w:hAnsi="Arial" w:cs="Arial"/>
          <w:bCs/>
          <w:color w:val="000000"/>
          <w:sz w:val="21"/>
          <w:szCs w:val="21"/>
        </w:rPr>
      </w:pPr>
      <w:r w:rsidRPr="00FF0165">
        <w:rPr>
          <w:rFonts w:ascii="Arial" w:hAnsi="Arial" w:cs="Arial"/>
          <w:bCs/>
          <w:color w:val="000000"/>
          <w:sz w:val="21"/>
          <w:szCs w:val="21"/>
        </w:rPr>
        <w:t>Q-200 word</w:t>
      </w:r>
    </w:p>
    <w:p w:rsidR="00FF0165" w:rsidRDefault="00FF0165" w:rsidP="002F3940">
      <w:pPr>
        <w:pStyle w:val="NormalWeb"/>
        <w:shd w:val="clear" w:color="auto" w:fill="FFFFFF"/>
        <w:spacing w:before="0" w:beforeAutospacing="0" w:after="0" w:afterAutospacing="0"/>
        <w:rPr>
          <w:rFonts w:ascii="Arial" w:hAnsi="Arial" w:cs="Arial"/>
          <w:color w:val="000000"/>
          <w:sz w:val="21"/>
          <w:szCs w:val="21"/>
          <w:shd w:val="clear" w:color="auto" w:fill="FFFFFF"/>
        </w:rPr>
      </w:pPr>
      <w:r>
        <w:rPr>
          <w:rStyle w:val="Strong"/>
          <w:rFonts w:ascii="Arial" w:hAnsi="Arial" w:cs="Arial"/>
          <w:color w:val="000000"/>
          <w:sz w:val="21"/>
          <w:szCs w:val="21"/>
          <w:shd w:val="clear" w:color="auto" w:fill="FFFFFF"/>
        </w:rPr>
        <w:t>Watch</w:t>
      </w:r>
      <w:r>
        <w:rPr>
          <w:rStyle w:val="apple-converted-space"/>
          <w:rFonts w:ascii="Arial" w:hAnsi="Arial" w:cs="Arial"/>
          <w:b/>
          <w:bCs/>
          <w:color w:val="000000"/>
          <w:sz w:val="21"/>
          <w:szCs w:val="21"/>
          <w:shd w:val="clear" w:color="auto" w:fill="FFFFFF"/>
        </w:rPr>
        <w:t> </w:t>
      </w:r>
      <w:r>
        <w:rPr>
          <w:rFonts w:ascii="Arial" w:hAnsi="Arial" w:cs="Arial"/>
          <w:color w:val="000000"/>
          <w:sz w:val="21"/>
          <w:szCs w:val="21"/>
          <w:shd w:val="clear" w:color="auto" w:fill="FFFFFF"/>
        </w:rPr>
        <w:t>the "Becoming an Employer of Choice" video.</w:t>
      </w:r>
    </w:p>
    <w:p w:rsidR="00FF0165" w:rsidRDefault="00FF0165" w:rsidP="002F3940">
      <w:pPr>
        <w:pStyle w:val="NormalWeb"/>
        <w:shd w:val="clear" w:color="auto" w:fill="FFFFFF"/>
        <w:spacing w:before="0" w:beforeAutospacing="0" w:after="0" w:afterAutospacing="0"/>
        <w:rPr>
          <w:rFonts w:ascii="Arial" w:hAnsi="Arial" w:cs="Arial"/>
          <w:color w:val="000000"/>
          <w:sz w:val="21"/>
          <w:szCs w:val="21"/>
          <w:shd w:val="clear" w:color="auto" w:fill="FFFFFF"/>
        </w:rPr>
      </w:pPr>
    </w:p>
    <w:p w:rsidR="00FF0165" w:rsidRDefault="00FF0165" w:rsidP="002F3940">
      <w:pPr>
        <w:pStyle w:val="NormalWeb"/>
        <w:shd w:val="clear" w:color="auto" w:fill="FFFFFF"/>
        <w:spacing w:before="0" w:beforeAutospacing="0" w:after="0" w:afterAutospacing="0"/>
        <w:rPr>
          <w:rFonts w:ascii="Arial" w:hAnsi="Arial" w:cs="Arial"/>
          <w:bCs/>
          <w:color w:val="000000"/>
          <w:sz w:val="21"/>
          <w:szCs w:val="21"/>
        </w:rPr>
      </w:pPr>
      <w:r w:rsidRPr="00FF0165">
        <w:rPr>
          <w:rFonts w:ascii="Arial" w:hAnsi="Arial" w:cs="Arial"/>
          <w:bCs/>
          <w:color w:val="000000"/>
          <w:sz w:val="21"/>
          <w:szCs w:val="21"/>
        </w:rPr>
        <w:t>Response-</w:t>
      </w:r>
      <w:r>
        <w:rPr>
          <w:rFonts w:ascii="Arial" w:hAnsi="Arial" w:cs="Arial"/>
          <w:bCs/>
          <w:color w:val="000000"/>
          <w:sz w:val="21"/>
          <w:szCs w:val="21"/>
        </w:rPr>
        <w:t xml:space="preserve">80 </w:t>
      </w:r>
      <w:proofErr w:type="spellStart"/>
      <w:r>
        <w:rPr>
          <w:rFonts w:ascii="Arial" w:hAnsi="Arial" w:cs="Arial"/>
          <w:bCs/>
          <w:color w:val="000000"/>
          <w:sz w:val="21"/>
          <w:szCs w:val="21"/>
        </w:rPr>
        <w:t>wor</w:t>
      </w:r>
      <w:proofErr w:type="spellEnd"/>
    </w:p>
    <w:p w:rsidR="00FF0165" w:rsidRDefault="00FF0165" w:rsidP="002F3940">
      <w:pPr>
        <w:pStyle w:val="NormalWeb"/>
        <w:shd w:val="clear" w:color="auto" w:fill="FFFFFF"/>
        <w:spacing w:before="0" w:beforeAutospacing="0" w:after="0" w:afterAutospacing="0"/>
        <w:rPr>
          <w:rStyle w:val="Strong"/>
          <w:rFonts w:ascii="Arial" w:hAnsi="Arial" w:cs="Arial"/>
          <w:color w:val="000000"/>
          <w:sz w:val="21"/>
          <w:szCs w:val="21"/>
          <w:shd w:val="clear" w:color="auto" w:fill="FFFFFF"/>
        </w:rPr>
      </w:pPr>
    </w:p>
    <w:p w:rsidR="00FF0165" w:rsidRDefault="00FF0165" w:rsidP="00FF0165">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 xml:space="preserve">It's funny, the video starts out with what makes a good employer, and right away I'm saying strike 1, strike 2.  I work for a large </w:t>
      </w:r>
      <w:proofErr w:type="spellStart"/>
      <w:r>
        <w:rPr>
          <w:rFonts w:ascii="Arial" w:hAnsi="Arial" w:cs="Arial"/>
          <w:color w:val="444444"/>
          <w:sz w:val="21"/>
          <w:szCs w:val="21"/>
        </w:rPr>
        <w:t>defense</w:t>
      </w:r>
      <w:proofErr w:type="spellEnd"/>
      <w:r>
        <w:rPr>
          <w:rFonts w:ascii="Arial" w:hAnsi="Arial" w:cs="Arial"/>
          <w:color w:val="444444"/>
          <w:sz w:val="21"/>
          <w:szCs w:val="21"/>
        </w:rPr>
        <w:t xml:space="preserve"> contractor, over 70k employees, so we're bureaucracy central.  On boarding isn't as smooth as it could be.  Most work environments (especially these days) are designed around density/many cubes.  So right off the bat, getting on board easy and working in a comfortable environment are out the window.  However, where we're strong and what makes the company great, is our values, leadership, and managers.  With a company of our size there will always be exceptions, but for the most part strong values, quality leaders, and sound management is consistent. </w:t>
      </w:r>
      <w:r>
        <w:rPr>
          <w:rStyle w:val="apple-converted-space"/>
          <w:rFonts w:ascii="Arial" w:hAnsi="Arial" w:cs="Arial"/>
          <w:color w:val="444444"/>
          <w:sz w:val="21"/>
          <w:szCs w:val="21"/>
        </w:rPr>
        <w:t> </w:t>
      </w:r>
    </w:p>
    <w:p w:rsidR="00FF0165" w:rsidRDefault="00FF0165" w:rsidP="00FF0165">
      <w:pPr>
        <w:pStyle w:val="NormalWeb"/>
        <w:shd w:val="clear" w:color="auto" w:fill="FFFFFF"/>
        <w:spacing w:before="0" w:beforeAutospacing="0" w:after="0" w:afterAutospacing="0"/>
        <w:rPr>
          <w:rFonts w:ascii="Arial" w:hAnsi="Arial" w:cs="Arial"/>
          <w:color w:val="444444"/>
          <w:sz w:val="21"/>
          <w:szCs w:val="21"/>
        </w:rPr>
      </w:pPr>
    </w:p>
    <w:p w:rsidR="00FF0165" w:rsidRDefault="00FF0165" w:rsidP="00FF0165">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It is reassuring to hear that if those are a constant, they can make up for the less than desirable bureaucracy and high dense environments. </w:t>
      </w:r>
      <w:r>
        <w:rPr>
          <w:rStyle w:val="apple-converted-space"/>
          <w:rFonts w:ascii="Arial" w:hAnsi="Arial" w:cs="Arial"/>
          <w:color w:val="444444"/>
          <w:sz w:val="21"/>
          <w:szCs w:val="21"/>
        </w:rPr>
        <w:t> </w:t>
      </w:r>
    </w:p>
    <w:p w:rsidR="00FF0165" w:rsidRDefault="00FF0165" w:rsidP="002F3940">
      <w:pPr>
        <w:pStyle w:val="NormalWeb"/>
        <w:shd w:val="clear" w:color="auto" w:fill="FFFFFF"/>
        <w:spacing w:before="0" w:beforeAutospacing="0" w:after="0" w:afterAutospacing="0"/>
        <w:rPr>
          <w:rFonts w:ascii="Arial" w:hAnsi="Arial" w:cs="Arial"/>
          <w:bCs/>
          <w:color w:val="000000"/>
          <w:sz w:val="21"/>
          <w:szCs w:val="21"/>
        </w:rPr>
      </w:pPr>
    </w:p>
    <w:p w:rsidR="00FF0165" w:rsidRPr="00FF0165" w:rsidRDefault="00FF0165" w:rsidP="00FF0165">
      <w:pPr>
        <w:pStyle w:val="NormalWeb"/>
        <w:shd w:val="clear" w:color="auto" w:fill="FFFFFF"/>
        <w:spacing w:before="0" w:beforeAutospacing="0" w:after="0" w:afterAutospacing="0"/>
        <w:rPr>
          <w:rFonts w:ascii="Arial" w:hAnsi="Arial" w:cs="Arial"/>
          <w:bCs/>
          <w:color w:val="000000"/>
          <w:sz w:val="21"/>
          <w:szCs w:val="21"/>
        </w:rPr>
      </w:pPr>
      <w:r w:rsidRPr="00FF0165">
        <w:rPr>
          <w:rFonts w:ascii="Arial" w:hAnsi="Arial" w:cs="Arial"/>
          <w:bCs/>
          <w:color w:val="000000"/>
          <w:sz w:val="21"/>
          <w:szCs w:val="21"/>
        </w:rPr>
        <w:t>Q-200 word</w:t>
      </w:r>
    </w:p>
    <w:p w:rsidR="003C4487" w:rsidRDefault="00FF0165">
      <w:r>
        <w:rPr>
          <w:rStyle w:val="Strong"/>
          <w:rFonts w:ascii="Arial" w:hAnsi="Arial" w:cs="Arial"/>
          <w:color w:val="000000"/>
          <w:sz w:val="21"/>
          <w:szCs w:val="21"/>
          <w:shd w:val="clear" w:color="auto" w:fill="FFFFFF"/>
        </w:rPr>
        <w:t>Watch</w:t>
      </w:r>
      <w:r>
        <w:rPr>
          <w:rStyle w:val="apple-converted-space"/>
          <w:rFonts w:ascii="Arial" w:hAnsi="Arial" w:cs="Arial"/>
          <w:color w:val="000000"/>
          <w:sz w:val="21"/>
          <w:szCs w:val="21"/>
          <w:shd w:val="clear" w:color="auto" w:fill="FFFFFF"/>
        </w:rPr>
        <w:t> </w:t>
      </w:r>
      <w:r>
        <w:rPr>
          <w:rFonts w:ascii="Arial" w:hAnsi="Arial" w:cs="Arial"/>
          <w:color w:val="000000"/>
          <w:sz w:val="21"/>
          <w:szCs w:val="21"/>
          <w:shd w:val="clear" w:color="auto" w:fill="FFFFFF"/>
        </w:rPr>
        <w:t>the "The Key to Compensation Plans is Goal-Setting" video.</w:t>
      </w:r>
      <w:bookmarkStart w:id="0" w:name="_GoBack"/>
      <w:bookmarkEnd w:id="0"/>
    </w:p>
    <w:sectPr w:rsidR="003C44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E5D"/>
    <w:rsid w:val="002F3940"/>
    <w:rsid w:val="00374E5D"/>
    <w:rsid w:val="003C4487"/>
    <w:rsid w:val="004D6814"/>
    <w:rsid w:val="00536787"/>
    <w:rsid w:val="00FF01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0196F6-6C49-4352-B023-9F26ECEFC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448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2F3940"/>
    <w:rPr>
      <w:b/>
      <w:bCs/>
    </w:rPr>
  </w:style>
  <w:style w:type="character" w:customStyle="1" w:styleId="apple-converted-space">
    <w:name w:val="apple-converted-space"/>
    <w:basedOn w:val="DefaultParagraphFont"/>
    <w:rsid w:val="002F3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565200">
      <w:bodyDiv w:val="1"/>
      <w:marLeft w:val="0"/>
      <w:marRight w:val="0"/>
      <w:marTop w:val="0"/>
      <w:marBottom w:val="0"/>
      <w:divBdr>
        <w:top w:val="none" w:sz="0" w:space="0" w:color="auto"/>
        <w:left w:val="none" w:sz="0" w:space="0" w:color="auto"/>
        <w:bottom w:val="none" w:sz="0" w:space="0" w:color="auto"/>
        <w:right w:val="none" w:sz="0" w:space="0" w:color="auto"/>
      </w:divBdr>
    </w:div>
    <w:div w:id="424347370">
      <w:bodyDiv w:val="1"/>
      <w:marLeft w:val="0"/>
      <w:marRight w:val="0"/>
      <w:marTop w:val="0"/>
      <w:marBottom w:val="0"/>
      <w:divBdr>
        <w:top w:val="none" w:sz="0" w:space="0" w:color="auto"/>
        <w:left w:val="none" w:sz="0" w:space="0" w:color="auto"/>
        <w:bottom w:val="none" w:sz="0" w:space="0" w:color="auto"/>
        <w:right w:val="none" w:sz="0" w:space="0" w:color="auto"/>
      </w:divBdr>
    </w:div>
    <w:div w:id="455954982">
      <w:bodyDiv w:val="1"/>
      <w:marLeft w:val="0"/>
      <w:marRight w:val="0"/>
      <w:marTop w:val="0"/>
      <w:marBottom w:val="0"/>
      <w:divBdr>
        <w:top w:val="none" w:sz="0" w:space="0" w:color="auto"/>
        <w:left w:val="none" w:sz="0" w:space="0" w:color="auto"/>
        <w:bottom w:val="none" w:sz="0" w:space="0" w:color="auto"/>
        <w:right w:val="none" w:sz="0" w:space="0" w:color="auto"/>
      </w:divBdr>
    </w:div>
    <w:div w:id="844511104">
      <w:bodyDiv w:val="1"/>
      <w:marLeft w:val="0"/>
      <w:marRight w:val="0"/>
      <w:marTop w:val="0"/>
      <w:marBottom w:val="0"/>
      <w:divBdr>
        <w:top w:val="none" w:sz="0" w:space="0" w:color="auto"/>
        <w:left w:val="none" w:sz="0" w:space="0" w:color="auto"/>
        <w:bottom w:val="none" w:sz="0" w:space="0" w:color="auto"/>
        <w:right w:val="none" w:sz="0" w:space="0" w:color="auto"/>
      </w:divBdr>
    </w:div>
    <w:div w:id="1000306379">
      <w:bodyDiv w:val="1"/>
      <w:marLeft w:val="0"/>
      <w:marRight w:val="0"/>
      <w:marTop w:val="0"/>
      <w:marBottom w:val="0"/>
      <w:divBdr>
        <w:top w:val="none" w:sz="0" w:space="0" w:color="auto"/>
        <w:left w:val="none" w:sz="0" w:space="0" w:color="auto"/>
        <w:bottom w:val="none" w:sz="0" w:space="0" w:color="auto"/>
        <w:right w:val="none" w:sz="0" w:space="0" w:color="auto"/>
      </w:divBdr>
    </w:div>
    <w:div w:id="1155410660">
      <w:bodyDiv w:val="1"/>
      <w:marLeft w:val="0"/>
      <w:marRight w:val="0"/>
      <w:marTop w:val="0"/>
      <w:marBottom w:val="0"/>
      <w:divBdr>
        <w:top w:val="none" w:sz="0" w:space="0" w:color="auto"/>
        <w:left w:val="none" w:sz="0" w:space="0" w:color="auto"/>
        <w:bottom w:val="none" w:sz="0" w:space="0" w:color="auto"/>
        <w:right w:val="none" w:sz="0" w:space="0" w:color="auto"/>
      </w:divBdr>
    </w:div>
    <w:div w:id="1181046865">
      <w:bodyDiv w:val="1"/>
      <w:marLeft w:val="0"/>
      <w:marRight w:val="0"/>
      <w:marTop w:val="0"/>
      <w:marBottom w:val="0"/>
      <w:divBdr>
        <w:top w:val="none" w:sz="0" w:space="0" w:color="auto"/>
        <w:left w:val="none" w:sz="0" w:space="0" w:color="auto"/>
        <w:bottom w:val="none" w:sz="0" w:space="0" w:color="auto"/>
        <w:right w:val="none" w:sz="0" w:space="0" w:color="auto"/>
      </w:divBdr>
    </w:div>
    <w:div w:id="172294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1446</Words>
  <Characters>8244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2015-03-27T13:23:00Z</dcterms:created>
  <dcterms:modified xsi:type="dcterms:W3CDTF">2015-03-27T13:23:00Z</dcterms:modified>
</cp:coreProperties>
</file>