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br/>
      </w:r>
      <w:r w:rsidRPr="00833DA9">
        <w:rPr>
          <w:rFonts w:ascii="Times New Roman" w:eastAsia="Times New Roman" w:hAnsi="Times New Roman" w:cs="Times New Roman"/>
          <w:b/>
          <w:bCs/>
          <w:sz w:val="24"/>
          <w:szCs w:val="24"/>
        </w:rPr>
        <w:t>TRAINING IS THE ANSWER...BUT WHAT WAS THE QUESTION?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20 Questions </w:t>
      </w:r>
      <w:proofErr w:type="gramStart"/>
      <w:r w:rsidRPr="00833DA9">
        <w:rPr>
          <w:rFonts w:ascii="Times New Roman" w:eastAsia="Times New Roman" w:hAnsi="Times New Roman" w:cs="Times New Roman"/>
          <w:sz w:val="24"/>
          <w:szCs w:val="24"/>
        </w:rPr>
        <w:t>To</w:t>
      </w:r>
      <w:proofErr w:type="gramEnd"/>
      <w:r w:rsidRPr="00833DA9">
        <w:rPr>
          <w:rFonts w:ascii="Times New Roman" w:eastAsia="Times New Roman" w:hAnsi="Times New Roman" w:cs="Times New Roman"/>
          <w:sz w:val="24"/>
          <w:szCs w:val="24"/>
        </w:rPr>
        <w:t xml:space="preserve"> Make Sure Your Training Really Works</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Training can be a waste of money. Training can be a great investment. I agree with both statements." </w:t>
      </w:r>
    </w:p>
    <w:p w:rsidR="00833DA9" w:rsidRPr="00833DA9" w:rsidRDefault="00833DA9" w:rsidP="00833DA9">
      <w:pPr>
        <w:spacing w:after="0" w:line="240" w:lineRule="auto"/>
        <w:jc w:val="right"/>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Brandt </w:t>
      </w:r>
      <w:proofErr w:type="spellStart"/>
      <w:r w:rsidRPr="00833DA9">
        <w:rPr>
          <w:rFonts w:ascii="Times New Roman" w:eastAsia="Times New Roman" w:hAnsi="Times New Roman" w:cs="Times New Roman"/>
          <w:sz w:val="24"/>
          <w:szCs w:val="24"/>
        </w:rPr>
        <w:t>Sakakeeny</w:t>
      </w:r>
      <w:proofErr w:type="spellEnd"/>
      <w:r w:rsidRPr="00833DA9">
        <w:rPr>
          <w:rFonts w:ascii="Times New Roman" w:eastAsia="Times New Roman" w:hAnsi="Times New Roman" w:cs="Times New Roman"/>
          <w:sz w:val="24"/>
          <w:szCs w:val="24"/>
        </w:rPr>
        <w:t>, Training-industry</w:t>
      </w:r>
    </w:p>
    <w:p w:rsidR="00833DA9" w:rsidRPr="00833DA9" w:rsidRDefault="00833DA9" w:rsidP="00833DA9">
      <w:pPr>
        <w:spacing w:after="0" w:line="240" w:lineRule="auto"/>
        <w:jc w:val="right"/>
        <w:rPr>
          <w:rFonts w:ascii="Times New Roman" w:eastAsia="Times New Roman" w:hAnsi="Times New Roman" w:cs="Times New Roman"/>
          <w:sz w:val="24"/>
          <w:szCs w:val="24"/>
        </w:rPr>
      </w:pPr>
      <w:proofErr w:type="gramStart"/>
      <w:r w:rsidRPr="00833DA9">
        <w:rPr>
          <w:rFonts w:ascii="Times New Roman" w:eastAsia="Times New Roman" w:hAnsi="Times New Roman" w:cs="Times New Roman"/>
          <w:sz w:val="24"/>
          <w:szCs w:val="24"/>
        </w:rPr>
        <w:t>analyst</w:t>
      </w:r>
      <w:proofErr w:type="gramEnd"/>
      <w:r w:rsidRPr="00833DA9">
        <w:rPr>
          <w:rFonts w:ascii="Times New Roman" w:eastAsia="Times New Roman" w:hAnsi="Times New Roman" w:cs="Times New Roman"/>
          <w:sz w:val="24"/>
          <w:szCs w:val="24"/>
        </w:rPr>
        <w:t>, Solomon Smith Barney</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 manager at a health insurance company once told me this story: All the managers were assembled for a two-day training session, and early into the program, one participant asked the facilitator what experience he had in health care. "None," the man admitted. You could practically hear the sound of rushing air as the man's credibility deflated. When the training was over, the VP in charge gave each participant a small cactus "to remember the lessons of the training."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It worked, but not the way the VP had intended. "Each time I looked at the cactus," the manager told me, "all I remembered was how they had wasted two days of our time."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In 1998, American companies spent $60 billion on training. That figure will likely increase this year--and some of that money will probably come from your budget. How can you avoid giving people just a cactus, and instead get the most </w:t>
      </w:r>
      <w:proofErr w:type="gramStart"/>
      <w:r w:rsidRPr="00833DA9">
        <w:rPr>
          <w:rFonts w:ascii="Times New Roman" w:eastAsia="Times New Roman" w:hAnsi="Times New Roman" w:cs="Times New Roman"/>
          <w:sz w:val="24"/>
          <w:szCs w:val="24"/>
        </w:rPr>
        <w:t>bang</w:t>
      </w:r>
      <w:proofErr w:type="gramEnd"/>
      <w:r w:rsidRPr="00833DA9">
        <w:rPr>
          <w:rFonts w:ascii="Times New Roman" w:eastAsia="Times New Roman" w:hAnsi="Times New Roman" w:cs="Times New Roman"/>
          <w:sz w:val="24"/>
          <w:szCs w:val="24"/>
        </w:rPr>
        <w:t xml:space="preserve"> for your training buck?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WORKFORCE pulled together a panel of experts in the training field (see "The Experts," page 44), and asked them what HR directors should look for when they put together a training program. They've come up with 20 questions you should ask and answer as you make training decisions. In the words of Bob Pike, president of Minneapolis-based Creative Training Techniques, "Most people come to training with one of four mindsets: as a learner, a networker, a vacationer or a prisoner." The following questions should help you mm your trainees into learners, and keep learning intact after the training is over. </w:t>
      </w:r>
    </w:p>
    <w:p w:rsidR="00833DA9" w:rsidRPr="00833DA9" w:rsidRDefault="00833DA9" w:rsidP="00833DA9">
      <w:pPr>
        <w:spacing w:after="0" w:line="240" w:lineRule="auto"/>
        <w:rPr>
          <w:rFonts w:ascii="Times New Roman" w:eastAsia="Times New Roman" w:hAnsi="Times New Roman" w:cs="Times New Roman"/>
          <w:sz w:val="24"/>
          <w:szCs w:val="24"/>
        </w:rPr>
      </w:pPr>
      <w:hyperlink r:id="rId5" w:anchor="toc" w:tgtFrame="_blank" w:tooltip=" 1. Why do you think you need training? What is the problem or opportunity?  " w:history="1">
        <w:r w:rsidRPr="00833DA9">
          <w:rPr>
            <w:rFonts w:ascii="Times New Roman" w:eastAsia="Times New Roman" w:hAnsi="Times New Roman" w:cs="Times New Roman"/>
            <w:color w:val="0000FF"/>
            <w:sz w:val="24"/>
            <w:szCs w:val="24"/>
            <w:u w:val="single"/>
          </w:rPr>
          <w:t xml:space="preserve">1. Why do you think you need training? What is the problem or opportunity?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Several years ago, a bank hired Mel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author of Active Training (</w:t>
      </w:r>
      <w:proofErr w:type="spellStart"/>
      <w:r w:rsidRPr="00833DA9">
        <w:rPr>
          <w:rFonts w:ascii="Times New Roman" w:eastAsia="Times New Roman" w:hAnsi="Times New Roman" w:cs="Times New Roman"/>
          <w:sz w:val="24"/>
          <w:szCs w:val="24"/>
        </w:rPr>
        <w:t>Pfieffer</w:t>
      </w:r>
      <w:proofErr w:type="spellEnd"/>
      <w:r w:rsidRPr="00833DA9">
        <w:rPr>
          <w:rFonts w:ascii="Times New Roman" w:eastAsia="Times New Roman" w:hAnsi="Times New Roman" w:cs="Times New Roman"/>
          <w:sz w:val="24"/>
          <w:szCs w:val="24"/>
        </w:rPr>
        <w:t xml:space="preserve"> and Co., 1998), to develop a training program for its employees. They wanted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to teach employees about the bank's products because the employees weren't adequately explaining the products to customers, and sales were lagging.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As Mel got into the project, however, he realized that the employees knew the products inside out. The problem was that they had all come from customer service and weren't used to selling. What they really needed was an orientation to their new job and training in sales.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This kind of misdiagnosis is common. Valerie </w:t>
      </w:r>
      <w:proofErr w:type="spellStart"/>
      <w:r w:rsidRPr="00833DA9">
        <w:rPr>
          <w:rFonts w:ascii="Times New Roman" w:eastAsia="Times New Roman" w:hAnsi="Times New Roman" w:cs="Times New Roman"/>
          <w:sz w:val="24"/>
          <w:szCs w:val="24"/>
        </w:rPr>
        <w:t>Obefie</w:t>
      </w:r>
      <w:proofErr w:type="spellEnd"/>
      <w:r w:rsidRPr="00833DA9">
        <w:rPr>
          <w:rFonts w:ascii="Times New Roman" w:eastAsia="Times New Roman" w:hAnsi="Times New Roman" w:cs="Times New Roman"/>
          <w:sz w:val="24"/>
          <w:szCs w:val="24"/>
        </w:rPr>
        <w:t xml:space="preserve">, a former vice president at Disney University in Orlando, Florida, who now runs her own training-consulting business,, observes, "I can't begin to tell you how many times I've had a company call saying they have a specific problem, only to discover later that that wasn't really what was broken."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You can avoid misdiagnosing your problem by doing some homework: </w:t>
      </w:r>
    </w:p>
    <w:p w:rsidR="00833DA9" w:rsidRPr="00833DA9" w:rsidRDefault="00833DA9" w:rsidP="00833DA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First, identify the stakeholders who are involved: Which staff, managers, customers, or even competitors have knowledge or beating on this problem? </w:t>
      </w:r>
    </w:p>
    <w:p w:rsidR="00833DA9" w:rsidRPr="00833DA9" w:rsidRDefault="00833DA9" w:rsidP="00833DA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Second, interview the stakeholders: Ask representatives from every group how they see the problem, and what they would do to fix it. </w:t>
      </w:r>
    </w:p>
    <w:p w:rsidR="00833DA9" w:rsidRPr="00833DA9" w:rsidRDefault="00833DA9" w:rsidP="00833DA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Third, test their solutions: Get feedback on them from other stakeholder groups, or run small pilot programs to see how the proposed solutions work.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lastRenderedPageBreak/>
        <w:t xml:space="preserve">An additional tip: When you think you've found the root problem, dig a little deeper. Sometimes the first problem you see is just the tip of the iceberg. Says Laurie </w:t>
      </w:r>
      <w:proofErr w:type="spellStart"/>
      <w:r w:rsidRPr="00833DA9">
        <w:rPr>
          <w:rFonts w:ascii="Times New Roman" w:eastAsia="Times New Roman" w:hAnsi="Times New Roman" w:cs="Times New Roman"/>
          <w:sz w:val="24"/>
          <w:szCs w:val="24"/>
        </w:rPr>
        <w:t>Simoneau</w:t>
      </w:r>
      <w:proofErr w:type="spellEnd"/>
      <w:r w:rsidRPr="00833DA9">
        <w:rPr>
          <w:rFonts w:ascii="Times New Roman" w:eastAsia="Times New Roman" w:hAnsi="Times New Roman" w:cs="Times New Roman"/>
          <w:sz w:val="24"/>
          <w:szCs w:val="24"/>
        </w:rPr>
        <w:t xml:space="preserve">, director of training for Donna Karan International Inc., "The extra effort you invest up front makes the difference between solving a real problem </w:t>
      </w:r>
      <w:proofErr w:type="gramStart"/>
      <w:r w:rsidRPr="00833DA9">
        <w:rPr>
          <w:rFonts w:ascii="Times New Roman" w:eastAsia="Times New Roman" w:hAnsi="Times New Roman" w:cs="Times New Roman"/>
          <w:sz w:val="24"/>
          <w:szCs w:val="24"/>
        </w:rPr>
        <w:t>or</w:t>
      </w:r>
      <w:proofErr w:type="gramEnd"/>
      <w:r w:rsidRPr="00833DA9">
        <w:rPr>
          <w:rFonts w:ascii="Times New Roman" w:eastAsia="Times New Roman" w:hAnsi="Times New Roman" w:cs="Times New Roman"/>
          <w:sz w:val="24"/>
          <w:szCs w:val="24"/>
        </w:rPr>
        <w:t xml:space="preserve"> just delivering a training program." </w:t>
      </w:r>
    </w:p>
    <w:p w:rsidR="00833DA9" w:rsidRPr="00833DA9" w:rsidRDefault="00833DA9" w:rsidP="00833DA9">
      <w:pPr>
        <w:spacing w:after="0" w:line="240" w:lineRule="auto"/>
        <w:rPr>
          <w:rFonts w:ascii="Times New Roman" w:eastAsia="Times New Roman" w:hAnsi="Times New Roman" w:cs="Times New Roman"/>
          <w:sz w:val="24"/>
          <w:szCs w:val="24"/>
        </w:rPr>
      </w:pPr>
      <w:hyperlink r:id="rId6" w:anchor="toc" w:tgtFrame="_blank" w:tooltip=" 2. Is training the best solution for this problem?  " w:history="1">
        <w:r w:rsidRPr="00833DA9">
          <w:rPr>
            <w:rFonts w:ascii="Times New Roman" w:eastAsia="Times New Roman" w:hAnsi="Times New Roman" w:cs="Times New Roman"/>
            <w:color w:val="0000FF"/>
            <w:sz w:val="24"/>
            <w:szCs w:val="24"/>
            <w:u w:val="single"/>
          </w:rPr>
          <w:t xml:space="preserve">2. Is training the best solution for this problem?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Training isn't the answer to a problem when it's used to cover up the symptoms. Here's an example: I was hired by an insurance company to develop a training program that would increase the productivity of a key department. Shortly into the assignment, I discovered what the company already knew: The real problem wasn't underperforming employees--it was an unproductive boss. Predictably, instead of obviating the need to fire this senior manager, training only increased frustration in the department.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An unqualified manager is just one problem training can't fix. According to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other issues include unclear performance expectations and feedback; lack of tools, resources and materials; inadequate rewards; a bad match between employees and their jobs; and lack of job security. If these are your root problems, go for the root fix. </w:t>
      </w:r>
    </w:p>
    <w:p w:rsidR="00833DA9" w:rsidRPr="00833DA9" w:rsidRDefault="00833DA9" w:rsidP="00833DA9">
      <w:pPr>
        <w:spacing w:after="0" w:line="240" w:lineRule="auto"/>
        <w:rPr>
          <w:rFonts w:ascii="Times New Roman" w:eastAsia="Times New Roman" w:hAnsi="Times New Roman" w:cs="Times New Roman"/>
          <w:sz w:val="24"/>
          <w:szCs w:val="24"/>
        </w:rPr>
      </w:pPr>
      <w:hyperlink r:id="rId7" w:anchor="toc" w:tgtFrame="_blank" w:tooltip=" 3. How has your company addressed this problem in the past? How have other companies addressed it?  " w:history="1">
        <w:r w:rsidRPr="00833DA9">
          <w:rPr>
            <w:rFonts w:ascii="Times New Roman" w:eastAsia="Times New Roman" w:hAnsi="Times New Roman" w:cs="Times New Roman"/>
            <w:color w:val="0000FF"/>
            <w:sz w:val="24"/>
            <w:szCs w:val="24"/>
            <w:u w:val="single"/>
          </w:rPr>
          <w:t xml:space="preserve">3. How has your company addressed this problem in the past? How have other companies addressed it?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Chances are</w:t>
      </w:r>
      <w:proofErr w:type="gramStart"/>
      <w:r w:rsidRPr="00833DA9">
        <w:rPr>
          <w:rFonts w:ascii="Times New Roman" w:eastAsia="Times New Roman" w:hAnsi="Times New Roman" w:cs="Times New Roman"/>
          <w:sz w:val="24"/>
          <w:szCs w:val="24"/>
        </w:rPr>
        <w:t>,</w:t>
      </w:r>
      <w:proofErr w:type="gramEnd"/>
      <w:r w:rsidRPr="00833DA9">
        <w:rPr>
          <w:rFonts w:ascii="Times New Roman" w:eastAsia="Times New Roman" w:hAnsi="Times New Roman" w:cs="Times New Roman"/>
          <w:sz w:val="24"/>
          <w:szCs w:val="24"/>
        </w:rPr>
        <w:t xml:space="preserve"> the problem you're facing isn't a new one. Others in your company probably faced similar problems years ago. Ask them what worked and what didn't. That will tell you what--and what not--to do. </w:t>
      </w:r>
    </w:p>
    <w:p w:rsidR="00833DA9" w:rsidRPr="00833DA9" w:rsidRDefault="00833DA9" w:rsidP="00833DA9">
      <w:pPr>
        <w:spacing w:after="0" w:line="240" w:lineRule="auto"/>
        <w:rPr>
          <w:rFonts w:ascii="Times New Roman" w:eastAsia="Times New Roman" w:hAnsi="Times New Roman" w:cs="Times New Roman"/>
          <w:sz w:val="24"/>
          <w:szCs w:val="24"/>
        </w:rPr>
      </w:pPr>
      <w:proofErr w:type="spellStart"/>
      <w:r w:rsidRPr="00833DA9">
        <w:rPr>
          <w:rFonts w:ascii="Times New Roman" w:eastAsia="Times New Roman" w:hAnsi="Times New Roman" w:cs="Times New Roman"/>
          <w:sz w:val="24"/>
          <w:szCs w:val="24"/>
        </w:rPr>
        <w:t>Simoneau</w:t>
      </w:r>
      <w:proofErr w:type="spellEnd"/>
      <w:r w:rsidRPr="00833DA9">
        <w:rPr>
          <w:rFonts w:ascii="Times New Roman" w:eastAsia="Times New Roman" w:hAnsi="Times New Roman" w:cs="Times New Roman"/>
          <w:sz w:val="24"/>
          <w:szCs w:val="24"/>
        </w:rPr>
        <w:t xml:space="preserve"> says to use your network-people you've met at conferences, former colleagues, </w:t>
      </w:r>
      <w:proofErr w:type="gramStart"/>
      <w:r w:rsidRPr="00833DA9">
        <w:rPr>
          <w:rFonts w:ascii="Times New Roman" w:eastAsia="Times New Roman" w:hAnsi="Times New Roman" w:cs="Times New Roman"/>
          <w:sz w:val="24"/>
          <w:szCs w:val="24"/>
        </w:rPr>
        <w:t>friends</w:t>
      </w:r>
      <w:proofErr w:type="gramEnd"/>
      <w:r w:rsidRPr="00833DA9">
        <w:rPr>
          <w:rFonts w:ascii="Times New Roman" w:eastAsia="Times New Roman" w:hAnsi="Times New Roman" w:cs="Times New Roman"/>
          <w:sz w:val="24"/>
          <w:szCs w:val="24"/>
        </w:rPr>
        <w:t xml:space="preserve"> of friends--to learn how others have addressed this problem and what the outcome was. Conference presentations, industry journals and business magazines are also good sources of information. Just remember that any public presentation about a company will include a certain amount of "spin." Take the best solutions and tailor them to your company's needs. </w:t>
      </w:r>
    </w:p>
    <w:p w:rsidR="00833DA9" w:rsidRPr="00833DA9" w:rsidRDefault="00833DA9" w:rsidP="00833DA9">
      <w:pPr>
        <w:spacing w:after="0" w:line="240" w:lineRule="auto"/>
        <w:rPr>
          <w:rFonts w:ascii="Times New Roman" w:eastAsia="Times New Roman" w:hAnsi="Times New Roman" w:cs="Times New Roman"/>
          <w:sz w:val="24"/>
          <w:szCs w:val="24"/>
        </w:rPr>
      </w:pPr>
      <w:hyperlink r:id="rId8" w:anchor="toc" w:tgtFrame="_blank" w:tooltip=" 4. What is the hoped-for outcome of the training and how will you know if you've achieved it?  " w:history="1">
        <w:r w:rsidRPr="00833DA9">
          <w:rPr>
            <w:rFonts w:ascii="Times New Roman" w:eastAsia="Times New Roman" w:hAnsi="Times New Roman" w:cs="Times New Roman"/>
            <w:color w:val="0000FF"/>
            <w:sz w:val="24"/>
            <w:szCs w:val="24"/>
            <w:u w:val="single"/>
          </w:rPr>
          <w:t xml:space="preserve">4. What is the hoped-for outcome of the training and how will you know if you've achieved it?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The point of training isn't to create an "information dump"--it's to change the way people behave. As </w:t>
      </w:r>
      <w:proofErr w:type="spellStart"/>
      <w:r w:rsidRPr="00833DA9">
        <w:rPr>
          <w:rFonts w:ascii="Times New Roman" w:eastAsia="Times New Roman" w:hAnsi="Times New Roman" w:cs="Times New Roman"/>
          <w:sz w:val="24"/>
          <w:szCs w:val="24"/>
        </w:rPr>
        <w:t>Oberle</w:t>
      </w:r>
      <w:proofErr w:type="spellEnd"/>
      <w:r w:rsidRPr="00833DA9">
        <w:rPr>
          <w:rFonts w:ascii="Times New Roman" w:eastAsia="Times New Roman" w:hAnsi="Times New Roman" w:cs="Times New Roman"/>
          <w:sz w:val="24"/>
          <w:szCs w:val="24"/>
        </w:rPr>
        <w:t xml:space="preserve"> asks, "What do you want training to do for your people? What will they look like when they leave?" That means before you design a training program, go back to your original problem and define measurable outcomes. Is your problem poor customer service? Then quantify the improvement in service you want to see after training is complete (for example, 50 percent of customers will rate our service "excellent," up from 20 percent now). Let your original problem determine the outcomes that your training should achieve.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Of course, sometimes, training outcomes are too abstract to measure. Robert Reich, former Secretary of the U.S. Department of Labor, suggests we look not only for "know-how" (the ability to perform tasks resulting in a measurable outcome), but also for "know-why" (a deeper level of knowledge in which people understand why things happen). </w:t>
      </w:r>
    </w:p>
    <w:p w:rsidR="00833DA9" w:rsidRPr="00833DA9" w:rsidRDefault="00833DA9" w:rsidP="00833DA9">
      <w:pPr>
        <w:spacing w:after="0" w:line="240" w:lineRule="auto"/>
        <w:rPr>
          <w:rFonts w:ascii="Times New Roman" w:eastAsia="Times New Roman" w:hAnsi="Times New Roman" w:cs="Times New Roman"/>
          <w:sz w:val="24"/>
          <w:szCs w:val="24"/>
        </w:rPr>
      </w:pPr>
      <w:hyperlink r:id="rId9" w:anchor="toc" w:tgtFrame="_blank" w:tooltip=" 5. Who will the training target?  " w:history="1">
        <w:r w:rsidRPr="00833DA9">
          <w:rPr>
            <w:rFonts w:ascii="Times New Roman" w:eastAsia="Times New Roman" w:hAnsi="Times New Roman" w:cs="Times New Roman"/>
            <w:color w:val="0000FF"/>
            <w:sz w:val="24"/>
            <w:szCs w:val="24"/>
            <w:u w:val="single"/>
          </w:rPr>
          <w:t xml:space="preserve">5. Who will the training target?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In-house or outsource? </w:t>
      </w:r>
      <w:proofErr w:type="gramStart"/>
      <w:r w:rsidRPr="00833DA9">
        <w:rPr>
          <w:rFonts w:ascii="Times New Roman" w:eastAsia="Times New Roman" w:hAnsi="Times New Roman" w:cs="Times New Roman"/>
          <w:sz w:val="24"/>
          <w:szCs w:val="24"/>
        </w:rPr>
        <w:t>Partner or competitor?</w:t>
      </w:r>
      <w:proofErr w:type="gramEnd"/>
      <w:r w:rsidRPr="00833DA9">
        <w:rPr>
          <w:rFonts w:ascii="Times New Roman" w:eastAsia="Times New Roman" w:hAnsi="Times New Roman" w:cs="Times New Roman"/>
          <w:sz w:val="24"/>
          <w:szCs w:val="24"/>
        </w:rPr>
        <w:t xml:space="preserve"> </w:t>
      </w:r>
      <w:proofErr w:type="gramStart"/>
      <w:r w:rsidRPr="00833DA9">
        <w:rPr>
          <w:rFonts w:ascii="Times New Roman" w:eastAsia="Times New Roman" w:hAnsi="Times New Roman" w:cs="Times New Roman"/>
          <w:sz w:val="24"/>
          <w:szCs w:val="24"/>
        </w:rPr>
        <w:t>Great taste or less filling?</w:t>
      </w:r>
      <w:proofErr w:type="gramEnd"/>
      <w:r w:rsidRPr="00833DA9">
        <w:rPr>
          <w:rFonts w:ascii="Times New Roman" w:eastAsia="Times New Roman" w:hAnsi="Times New Roman" w:cs="Times New Roman"/>
          <w:sz w:val="24"/>
          <w:szCs w:val="24"/>
        </w:rPr>
        <w:t xml:space="preserve"> Like so many other areas, training has its own great debate. Should training target the upper-level managers who supervise a company's operation, or the line-level employees who implement the company's programs day after day?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Reich says, "I would tell a company to emphasize job training for middle and lower-level employees above conferences for executives." But </w:t>
      </w:r>
      <w:proofErr w:type="spellStart"/>
      <w:r w:rsidRPr="00833DA9">
        <w:rPr>
          <w:rFonts w:ascii="Times New Roman" w:eastAsia="Times New Roman" w:hAnsi="Times New Roman" w:cs="Times New Roman"/>
          <w:sz w:val="24"/>
          <w:szCs w:val="24"/>
        </w:rPr>
        <w:t>Oberle</w:t>
      </w:r>
      <w:proofErr w:type="spellEnd"/>
      <w:r w:rsidRPr="00833DA9">
        <w:rPr>
          <w:rFonts w:ascii="Times New Roman" w:eastAsia="Times New Roman" w:hAnsi="Times New Roman" w:cs="Times New Roman"/>
          <w:sz w:val="24"/>
          <w:szCs w:val="24"/>
        </w:rPr>
        <w:t xml:space="preserve"> disagrees: "All leaders need continuous training if they're to be effective at what they do and effective role models for the behaviors and performance expected of their team."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lastRenderedPageBreak/>
        <w:t xml:space="preserve">In fact, both are right. The most effective programs train workers in new behaviors and then train managers to support employees as they apply their learning daily. </w:t>
      </w:r>
      <w:proofErr w:type="spellStart"/>
      <w:r w:rsidRPr="00833DA9">
        <w:rPr>
          <w:rFonts w:ascii="Times New Roman" w:eastAsia="Times New Roman" w:hAnsi="Times New Roman" w:cs="Times New Roman"/>
          <w:sz w:val="24"/>
          <w:szCs w:val="24"/>
        </w:rPr>
        <w:t>Simoneau</w:t>
      </w:r>
      <w:proofErr w:type="spellEnd"/>
      <w:r w:rsidRPr="00833DA9">
        <w:rPr>
          <w:rFonts w:ascii="Times New Roman" w:eastAsia="Times New Roman" w:hAnsi="Times New Roman" w:cs="Times New Roman"/>
          <w:sz w:val="24"/>
          <w:szCs w:val="24"/>
        </w:rPr>
        <w:t xml:space="preserve"> suggests delivering the program to managers first, or inviting managers to an "executive briefing" on the program so that they are enrolled in the change.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0" w:anchor="toc" w:tgtFrame="_blank" w:tooltip=" 6. What is your timeline and budget?  " w:history="1">
        <w:r w:rsidRPr="00833DA9">
          <w:rPr>
            <w:rFonts w:ascii="Times New Roman" w:eastAsia="Times New Roman" w:hAnsi="Times New Roman" w:cs="Times New Roman"/>
            <w:color w:val="0000FF"/>
            <w:sz w:val="24"/>
            <w:szCs w:val="24"/>
            <w:u w:val="single"/>
          </w:rPr>
          <w:t xml:space="preserve">6. What is your timeline and budget?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Begin any training effort with the budget and timeframe in mind. That way, you won't spend months designing a </w:t>
      </w:r>
      <w:proofErr w:type="spellStart"/>
      <w:r w:rsidRPr="00833DA9">
        <w:rPr>
          <w:rFonts w:ascii="Times New Roman" w:eastAsia="Times New Roman" w:hAnsi="Times New Roman" w:cs="Times New Roman"/>
          <w:sz w:val="24"/>
          <w:szCs w:val="24"/>
        </w:rPr>
        <w:t>Taj</w:t>
      </w:r>
      <w:proofErr w:type="spellEnd"/>
      <w:r w:rsidRPr="00833DA9">
        <w:rPr>
          <w:rFonts w:ascii="Times New Roman" w:eastAsia="Times New Roman" w:hAnsi="Times New Roman" w:cs="Times New Roman"/>
          <w:sz w:val="24"/>
          <w:szCs w:val="24"/>
        </w:rPr>
        <w:t xml:space="preserve"> </w:t>
      </w:r>
      <w:proofErr w:type="spellStart"/>
      <w:r w:rsidRPr="00833DA9">
        <w:rPr>
          <w:rFonts w:ascii="Times New Roman" w:eastAsia="Times New Roman" w:hAnsi="Times New Roman" w:cs="Times New Roman"/>
          <w:sz w:val="24"/>
          <w:szCs w:val="24"/>
        </w:rPr>
        <w:t>Mahal</w:t>
      </w:r>
      <w:proofErr w:type="spellEnd"/>
      <w:r w:rsidRPr="00833DA9">
        <w:rPr>
          <w:rFonts w:ascii="Times New Roman" w:eastAsia="Times New Roman" w:hAnsi="Times New Roman" w:cs="Times New Roman"/>
          <w:sz w:val="24"/>
          <w:szCs w:val="24"/>
        </w:rPr>
        <w:t xml:space="preserve">, only to find later you have the budget for a shack. The following chart can help you begin to think about what you want--and what you can afford.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In addition to budget and timeline, consider the timing of your training. Avoid busy seasons, layoff periods, </w:t>
      </w:r>
      <w:proofErr w:type="spellStart"/>
      <w:r w:rsidRPr="00833DA9">
        <w:rPr>
          <w:rFonts w:ascii="Times New Roman" w:eastAsia="Times New Roman" w:hAnsi="Times New Roman" w:cs="Times New Roman"/>
          <w:sz w:val="24"/>
          <w:szCs w:val="24"/>
        </w:rPr>
        <w:t>upsizings</w:t>
      </w:r>
      <w:proofErr w:type="spellEnd"/>
      <w:r w:rsidRPr="00833DA9">
        <w:rPr>
          <w:rFonts w:ascii="Times New Roman" w:eastAsia="Times New Roman" w:hAnsi="Times New Roman" w:cs="Times New Roman"/>
          <w:sz w:val="24"/>
          <w:szCs w:val="24"/>
        </w:rPr>
        <w:t xml:space="preserve"> and other stressful times. Get input from all parts of the company as to what times work best for them.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1" w:anchor="toc" w:tgtFrame="_blank" w:tooltip=" 7. What is the history and reputation of training in your company?  " w:history="1">
        <w:r w:rsidRPr="00833DA9">
          <w:rPr>
            <w:rFonts w:ascii="Times New Roman" w:eastAsia="Times New Roman" w:hAnsi="Times New Roman" w:cs="Times New Roman"/>
            <w:color w:val="0000FF"/>
            <w:sz w:val="24"/>
            <w:szCs w:val="24"/>
            <w:u w:val="single"/>
          </w:rPr>
          <w:t xml:space="preserve">7. What is the history and reputation of training in your company?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Waiting in the registration line for a training program, I struck up a conversation with the woman behind me. "Excited about today's program?</w:t>
      </w:r>
      <w:proofErr w:type="gramStart"/>
      <w:r w:rsidRPr="00833DA9">
        <w:rPr>
          <w:rFonts w:ascii="Times New Roman" w:eastAsia="Times New Roman" w:hAnsi="Times New Roman" w:cs="Times New Roman"/>
          <w:sz w:val="24"/>
          <w:szCs w:val="24"/>
        </w:rPr>
        <w:t>" !</w:t>
      </w:r>
      <w:proofErr w:type="gramEnd"/>
      <w:r w:rsidRPr="00833DA9">
        <w:rPr>
          <w:rFonts w:ascii="Times New Roman" w:eastAsia="Times New Roman" w:hAnsi="Times New Roman" w:cs="Times New Roman"/>
          <w:sz w:val="24"/>
          <w:szCs w:val="24"/>
        </w:rPr>
        <w:t xml:space="preserve"> </w:t>
      </w:r>
      <w:proofErr w:type="gramStart"/>
      <w:r w:rsidRPr="00833DA9">
        <w:rPr>
          <w:rFonts w:ascii="Times New Roman" w:eastAsia="Times New Roman" w:hAnsi="Times New Roman" w:cs="Times New Roman"/>
          <w:sz w:val="24"/>
          <w:szCs w:val="24"/>
        </w:rPr>
        <w:t>asked</w:t>
      </w:r>
      <w:proofErr w:type="gramEnd"/>
      <w:r w:rsidRPr="00833DA9">
        <w:rPr>
          <w:rFonts w:ascii="Times New Roman" w:eastAsia="Times New Roman" w:hAnsi="Times New Roman" w:cs="Times New Roman"/>
          <w:sz w:val="24"/>
          <w:szCs w:val="24"/>
        </w:rPr>
        <w:t xml:space="preserve">. "No," she answered. "I wanted to attend a different program, but my boss made me come here." The boss, she explained, was a "disciple" of the program we were attending. He "didn't understand the other program would give me real tools to do my job."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Unfortunately, this scene is enacted time and time again. Executives get enamored with a vendor, and before you can say "miracle cure," a training program has been bought. No wonder Bob Pike says, "Many employees see training in one of three ways: as a reward, as a punishment, or as a way to get rid of someone. Few see it as an investment."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Fortunately, there are steps you can take to increase the odds that employees will embrace training: </w:t>
      </w:r>
    </w:p>
    <w:p w:rsidR="00833DA9" w:rsidRPr="00833DA9" w:rsidRDefault="00833DA9" w:rsidP="00833DA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Ask for employee input before choosing a training program. </w:t>
      </w:r>
    </w:p>
    <w:p w:rsidR="00833DA9" w:rsidRPr="00833DA9" w:rsidRDefault="00833DA9" w:rsidP="00833DA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Create a track record of effectiveness by starting small. Richard Chang, newly hired as training director for a large corporation, envisioned a worldwide program he hoped to design. However, during his first day, a warehouse manager told him the company desperately needed training for forklift drivers. It wasn't the high-level, high-impact training Chang had in mind. But he provided the forklift program, and an interesting thing happened: The program's results were so immediate and measurable that they gave his entire department a credibility boost. </w:t>
      </w:r>
    </w:p>
    <w:p w:rsidR="00833DA9" w:rsidRPr="00833DA9" w:rsidRDefault="00833DA9" w:rsidP="00833DA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Find natural leaders among the people to be trained who will advocate for the training. This way, training can be "pulled" rather than "pushed" into the organization. </w:t>
      </w:r>
    </w:p>
    <w:p w:rsidR="00833DA9" w:rsidRPr="00833DA9" w:rsidRDefault="00833DA9" w:rsidP="00833DA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Get agreement at all levels on the definition of the problem, the need for training and the training program chosen. </w:t>
      </w:r>
    </w:p>
    <w:p w:rsidR="00833DA9" w:rsidRPr="00833DA9" w:rsidRDefault="00833DA9" w:rsidP="00833DA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Keep people posted on your progress. If you disappear for several months, their support will fade. </w:t>
      </w:r>
    </w:p>
    <w:p w:rsidR="00833DA9" w:rsidRPr="00833DA9" w:rsidRDefault="00833DA9" w:rsidP="00833DA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Test your program before the big launch. Doing a "dry run" with a small group of participants will help ensure a successful program for the masses. </w:t>
      </w:r>
    </w:p>
    <w:p w:rsidR="00833DA9" w:rsidRPr="00833DA9" w:rsidRDefault="00833DA9" w:rsidP="00833DA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Don't train for the sake of training. Training sessions are like meetings: Hold them only when you really need them.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2" w:anchor="toc" w:tgtFrame="_blank" w:tooltip=" 8. Who will be responsible for selecting, monitoring and evaluating the training?  " w:history="1">
        <w:r w:rsidRPr="00833DA9">
          <w:rPr>
            <w:rFonts w:ascii="Times New Roman" w:eastAsia="Times New Roman" w:hAnsi="Times New Roman" w:cs="Times New Roman"/>
            <w:color w:val="0000FF"/>
            <w:sz w:val="24"/>
            <w:szCs w:val="24"/>
            <w:u w:val="single"/>
          </w:rPr>
          <w:t xml:space="preserve">8. Who will be responsible for selecting, monitoring and evaluating the training?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lastRenderedPageBreak/>
        <w:t xml:space="preserve">Would you be more open to learning in a program you helped select or in a program imposed from the outside? Your employees will choose the former, so if you want to keep their buy-in, make them part of the selection, monitoring and evaluation process. </w:t>
      </w:r>
    </w:p>
    <w:p w:rsidR="00833DA9" w:rsidRPr="00833DA9" w:rsidRDefault="00833DA9" w:rsidP="00833DA9">
      <w:pPr>
        <w:spacing w:after="0" w:line="240" w:lineRule="auto"/>
        <w:rPr>
          <w:rFonts w:ascii="Times New Roman" w:eastAsia="Times New Roman" w:hAnsi="Times New Roman" w:cs="Times New Roman"/>
          <w:sz w:val="24"/>
          <w:szCs w:val="24"/>
        </w:rPr>
      </w:pP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identifies two roles that must be played by managers: the role of training designer, who is responsible for creating the training program, and the role of training sponsor, who makes the decision to go ahead. But these individuals must work extensively with representatives from the group to be trained in selecting, monitoring and evaluating the program. As </w:t>
      </w:r>
      <w:proofErr w:type="spellStart"/>
      <w:r w:rsidRPr="00833DA9">
        <w:rPr>
          <w:rFonts w:ascii="Times New Roman" w:eastAsia="Times New Roman" w:hAnsi="Times New Roman" w:cs="Times New Roman"/>
          <w:sz w:val="24"/>
          <w:szCs w:val="24"/>
        </w:rPr>
        <w:t>Oberle</w:t>
      </w:r>
      <w:proofErr w:type="spellEnd"/>
      <w:r w:rsidRPr="00833DA9">
        <w:rPr>
          <w:rFonts w:ascii="Times New Roman" w:eastAsia="Times New Roman" w:hAnsi="Times New Roman" w:cs="Times New Roman"/>
          <w:sz w:val="24"/>
          <w:szCs w:val="24"/>
        </w:rPr>
        <w:t xml:space="preserve"> observes, "More minds are always smarter than one."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3" w:anchor="toc" w:tgtFrame="_blank" w:tooltip=" 9. Should we use an in-house or an outside trainer? Should we train onsite or off?  " w:history="1">
        <w:r w:rsidRPr="00833DA9">
          <w:rPr>
            <w:rFonts w:ascii="Times New Roman" w:eastAsia="Times New Roman" w:hAnsi="Times New Roman" w:cs="Times New Roman"/>
            <w:color w:val="0000FF"/>
            <w:sz w:val="24"/>
            <w:szCs w:val="24"/>
            <w:u w:val="single"/>
          </w:rPr>
          <w:t xml:space="preserve">9. Should we use an in-house or an outside trainer? Should we train onsite or off?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Sure, it's easier to write a check to a training company than to develop an in-house program. But that's not necessarily the best way to do it.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Here are some questions you should consider when deciding who should facilitate </w:t>
      </w:r>
      <w:proofErr w:type="gramStart"/>
      <w:r w:rsidRPr="00833DA9">
        <w:rPr>
          <w:rFonts w:ascii="Times New Roman" w:eastAsia="Times New Roman" w:hAnsi="Times New Roman" w:cs="Times New Roman"/>
          <w:sz w:val="24"/>
          <w:szCs w:val="24"/>
        </w:rPr>
        <w:t>a training</w:t>
      </w:r>
      <w:proofErr w:type="gramEnd"/>
      <w:r w:rsidRPr="00833DA9">
        <w:rPr>
          <w:rFonts w:ascii="Times New Roman" w:eastAsia="Times New Roman" w:hAnsi="Times New Roman" w:cs="Times New Roman"/>
          <w:sz w:val="24"/>
          <w:szCs w:val="24"/>
        </w:rPr>
        <w:t xml:space="preserve">: </w:t>
      </w:r>
    </w:p>
    <w:p w:rsidR="00833DA9" w:rsidRPr="00833DA9" w:rsidRDefault="00833DA9" w:rsidP="00833DA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Do you have the necessary expertise in-house? Chang observes, "It's sometimes easier to teach facilitation skills to an insider than to teach an outsider your stories, culture and issues." On the other hand, outside trainers are sometimes perceived to have more credibility (whether or not that's really the case). </w:t>
      </w:r>
    </w:p>
    <w:p w:rsidR="00833DA9" w:rsidRPr="00833DA9" w:rsidRDefault="00833DA9" w:rsidP="00833DA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Is the training sensitive or controversial? Sometimes, outsiders can deliver a message that would be hard to hear from an insider. </w:t>
      </w:r>
    </w:p>
    <w:p w:rsidR="00833DA9" w:rsidRPr="00833DA9" w:rsidRDefault="00833DA9" w:rsidP="00833DA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Will you need to change your training frequently? </w:t>
      </w:r>
      <w:proofErr w:type="spellStart"/>
      <w:r w:rsidRPr="00833DA9">
        <w:rPr>
          <w:rFonts w:ascii="Times New Roman" w:eastAsia="Times New Roman" w:hAnsi="Times New Roman" w:cs="Times New Roman"/>
          <w:sz w:val="24"/>
          <w:szCs w:val="24"/>
        </w:rPr>
        <w:t>Oberle</w:t>
      </w:r>
      <w:proofErr w:type="spellEnd"/>
      <w:r w:rsidRPr="00833DA9">
        <w:rPr>
          <w:rFonts w:ascii="Times New Roman" w:eastAsia="Times New Roman" w:hAnsi="Times New Roman" w:cs="Times New Roman"/>
          <w:sz w:val="24"/>
          <w:szCs w:val="24"/>
        </w:rPr>
        <w:t xml:space="preserve"> observes that if every training issue sends you to outside experts, you'll exhaust your budget in no time. Better to develop internal training capabilities which you can adapt to your changing needs.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 good approach is to use outside trainers as consultants to help you develop an in-house program, and as an occasional change of pace to give your training a new look. External trainers can also be paired with in-house facilitators for maximum credibility and expertise.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Each side in the "onsite/offsite" question also has pros and cons. Robert Reich believes that "if people go to a conference in a pleasant environment where they are half vacationing and half conferencing, the conference inevitably becomes less substantive because it occurs in a holiday context. Onsite training is more substantive and content-driven, and is applied in a more systematic way back at work."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On the other hand, offsite training "can be magical," says </w:t>
      </w:r>
      <w:proofErr w:type="spellStart"/>
      <w:r w:rsidRPr="00833DA9">
        <w:rPr>
          <w:rFonts w:ascii="Times New Roman" w:eastAsia="Times New Roman" w:hAnsi="Times New Roman" w:cs="Times New Roman"/>
          <w:sz w:val="24"/>
          <w:szCs w:val="24"/>
        </w:rPr>
        <w:t>Simoneau</w:t>
      </w:r>
      <w:proofErr w:type="spellEnd"/>
      <w:r w:rsidRPr="00833DA9">
        <w:rPr>
          <w:rFonts w:ascii="Times New Roman" w:eastAsia="Times New Roman" w:hAnsi="Times New Roman" w:cs="Times New Roman"/>
          <w:sz w:val="24"/>
          <w:szCs w:val="24"/>
        </w:rPr>
        <w:t xml:space="preserve">. "Neutral turf can take employees out of a paradigm, allowing them to express themselves in new ways. They'll also take more risks. Offsite training can also inspire a deeper level of focus and commitment to the training since participants are somewhat sheltered from workplace distractions." </w:t>
      </w:r>
      <w:proofErr w:type="gramStart"/>
      <w:r w:rsidRPr="00833DA9">
        <w:rPr>
          <w:rFonts w:ascii="Times New Roman" w:eastAsia="Times New Roman" w:hAnsi="Times New Roman" w:cs="Times New Roman"/>
          <w:sz w:val="24"/>
          <w:szCs w:val="24"/>
        </w:rPr>
        <w:t>So how to decide?</w:t>
      </w:r>
      <w:proofErr w:type="gramEnd"/>
      <w:r w:rsidRPr="00833DA9">
        <w:rPr>
          <w:rFonts w:ascii="Times New Roman" w:eastAsia="Times New Roman" w:hAnsi="Times New Roman" w:cs="Times New Roman"/>
          <w:sz w:val="24"/>
          <w:szCs w:val="24"/>
        </w:rPr>
        <w:t xml:space="preserve"> Budget, of course, is a prime determinant. And so is convenience, points out </w:t>
      </w:r>
      <w:proofErr w:type="spellStart"/>
      <w:r w:rsidRPr="00833DA9">
        <w:rPr>
          <w:rFonts w:ascii="Times New Roman" w:eastAsia="Times New Roman" w:hAnsi="Times New Roman" w:cs="Times New Roman"/>
          <w:sz w:val="24"/>
          <w:szCs w:val="24"/>
        </w:rPr>
        <w:t>Oberle</w:t>
      </w:r>
      <w:proofErr w:type="spellEnd"/>
      <w:r w:rsidRPr="00833DA9">
        <w:rPr>
          <w:rFonts w:ascii="Times New Roman" w:eastAsia="Times New Roman" w:hAnsi="Times New Roman" w:cs="Times New Roman"/>
          <w:sz w:val="24"/>
          <w:szCs w:val="24"/>
        </w:rPr>
        <w:t xml:space="preserve">.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4" w:anchor="toc" w:tgtFrame="_blank" w:tooltip=" 10. What is the best way to &quot;deliver&quot; the training content?  " w:history="1">
        <w:r w:rsidRPr="00833DA9">
          <w:rPr>
            <w:rFonts w:ascii="Times New Roman" w:eastAsia="Times New Roman" w:hAnsi="Times New Roman" w:cs="Times New Roman"/>
            <w:color w:val="0000FF"/>
            <w:sz w:val="24"/>
            <w:szCs w:val="24"/>
            <w:u w:val="single"/>
          </w:rPr>
          <w:t xml:space="preserve">10. What is the best way to "deliver" the training content?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There seems to be a truism in training today: Overheads beat talk, slides beat overheads, PowerPoint Registered Trademark beats slides, and video beats everything else. It's as if the more technology we throw at trainees, the more effectively they'll get the message.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But is that really true? Our experts agree that it isn't. What is tree, they argue, is that the "training delivery system" must be tailored to participants' needs. As Steven Covey, author of the Seven Habits of Highly Successful People (Fireside Press, 1990) says, "High tech needs high touch." Often, that means using a variety of methods--from high-tech to good old-fashioned lectures--within one program. </w:t>
      </w:r>
      <w:proofErr w:type="gramStart"/>
      <w:r w:rsidRPr="00833DA9">
        <w:rPr>
          <w:rFonts w:ascii="Times New Roman" w:eastAsia="Times New Roman" w:hAnsi="Times New Roman" w:cs="Times New Roman"/>
          <w:sz w:val="24"/>
          <w:szCs w:val="24"/>
        </w:rPr>
        <w:t>So ask providers what delivery techniques they plan to use in each phase of the training, and why.</w:t>
      </w:r>
      <w:proofErr w:type="gramEnd"/>
      <w:r w:rsidRPr="00833DA9">
        <w:rPr>
          <w:rFonts w:ascii="Times New Roman" w:eastAsia="Times New Roman" w:hAnsi="Times New Roman" w:cs="Times New Roman"/>
          <w:sz w:val="24"/>
          <w:szCs w:val="24"/>
        </w:rPr>
        <w:t xml:space="preserve"> </w:t>
      </w:r>
    </w:p>
    <w:p w:rsidR="00833DA9" w:rsidRPr="00833DA9" w:rsidRDefault="00833DA9" w:rsidP="00833DA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lastRenderedPageBreak/>
        <w:t xml:space="preserve">Will there be hard numbers and research as well as storytelling? </w:t>
      </w:r>
    </w:p>
    <w:p w:rsidR="00833DA9" w:rsidRPr="00833DA9" w:rsidRDefault="00833DA9" w:rsidP="00833DA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Will there be serious elements as well as humor? </w:t>
      </w:r>
    </w:p>
    <w:p w:rsidR="00833DA9" w:rsidRPr="00833DA9" w:rsidRDefault="00833DA9" w:rsidP="00833DA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Will material be presented visually as well orally? </w:t>
      </w:r>
    </w:p>
    <w:p w:rsidR="00833DA9" w:rsidRPr="00833DA9" w:rsidRDefault="00833DA9" w:rsidP="00833DA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Will there be a mix of active participation, reading, discussion and lecture? </w:t>
      </w:r>
    </w:p>
    <w:p w:rsidR="00833DA9" w:rsidRPr="00833DA9" w:rsidRDefault="00833DA9" w:rsidP="00833DA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Will material be presented in large-group as well as small-group formats? </w:t>
      </w:r>
    </w:p>
    <w:p w:rsidR="00833DA9" w:rsidRPr="00833DA9" w:rsidRDefault="00833DA9" w:rsidP="00833DA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Will a few key points be made in several different ways? Michael Dominguez, a participant in a Franklin Covey workshop, remarked, "The pattern seemed predictable after a day or two: concept, story, exercise, video, summary, </w:t>
      </w:r>
      <w:proofErr w:type="gramStart"/>
      <w:r w:rsidRPr="00833DA9">
        <w:rPr>
          <w:rFonts w:ascii="Times New Roman" w:eastAsia="Times New Roman" w:hAnsi="Times New Roman" w:cs="Times New Roman"/>
          <w:sz w:val="24"/>
          <w:szCs w:val="24"/>
        </w:rPr>
        <w:t>rinse</w:t>
      </w:r>
      <w:proofErr w:type="gramEnd"/>
      <w:r w:rsidRPr="00833DA9">
        <w:rPr>
          <w:rFonts w:ascii="Times New Roman" w:eastAsia="Times New Roman" w:hAnsi="Times New Roman" w:cs="Times New Roman"/>
          <w:sz w:val="24"/>
          <w:szCs w:val="24"/>
        </w:rPr>
        <w:t xml:space="preserve">, repeat. However, the pattern served its purpose." </w:t>
      </w:r>
    </w:p>
    <w:p w:rsidR="00833DA9" w:rsidRPr="00833DA9" w:rsidRDefault="00833DA9" w:rsidP="00833DA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Will there be short (roughly 20 minute) "learning cycles" after which the subject matter and/or presentation styles change? According to Bob Pike, people can pay attention and absorb new material for only 20 minutes at a time.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5" w:anchor="toc" w:tgtFrame="_blank" w:tooltip=" 11. Does the program offer multidimensional learning?  " w:history="1">
        <w:r w:rsidRPr="00833DA9">
          <w:rPr>
            <w:rFonts w:ascii="Times New Roman" w:eastAsia="Times New Roman" w:hAnsi="Times New Roman" w:cs="Times New Roman"/>
            <w:color w:val="0000FF"/>
            <w:sz w:val="24"/>
            <w:szCs w:val="24"/>
            <w:u w:val="single"/>
          </w:rPr>
          <w:t xml:space="preserve">11. Does the program offer multidimensional learning?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Any effective training program needs to achieve on three different levels: </w:t>
      </w:r>
    </w:p>
    <w:p w:rsidR="00833DA9" w:rsidRPr="00833DA9" w:rsidRDefault="00833DA9" w:rsidP="00833DA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On the cognitive level, it must boost employees' knowledge. </w:t>
      </w:r>
    </w:p>
    <w:p w:rsidR="00833DA9" w:rsidRPr="00833DA9" w:rsidRDefault="00833DA9" w:rsidP="00833DA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On the behavioral level, it must boost employees' skills. </w:t>
      </w:r>
    </w:p>
    <w:p w:rsidR="00833DA9" w:rsidRPr="00833DA9" w:rsidRDefault="00833DA9" w:rsidP="00833DA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On the affective level, it must address employees' feelings (their attitudes toward the company and each other, for example).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As you examine the contents of a program, make sure it addresses all three.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6" w:anchor="toc" w:tgtFrame="_blank" w:tooltip=" 12. Does the training give participants meaningful opportunities to learn actively?  " w:history="1">
        <w:r w:rsidRPr="00833DA9">
          <w:rPr>
            <w:rFonts w:ascii="Times New Roman" w:eastAsia="Times New Roman" w:hAnsi="Times New Roman" w:cs="Times New Roman"/>
            <w:color w:val="0000FF"/>
            <w:sz w:val="24"/>
            <w:szCs w:val="24"/>
            <w:u w:val="single"/>
          </w:rPr>
          <w:t xml:space="preserve">12. Does the training give participants meaningful opportunities to learn actively? </w:t>
        </w:r>
      </w:hyperlink>
    </w:p>
    <w:p w:rsidR="00833DA9" w:rsidRPr="00833DA9" w:rsidRDefault="00833DA9" w:rsidP="00833DA9">
      <w:pPr>
        <w:spacing w:after="0" w:line="240" w:lineRule="auto"/>
        <w:rPr>
          <w:rFonts w:ascii="Times New Roman" w:eastAsia="Times New Roman" w:hAnsi="Times New Roman" w:cs="Times New Roman"/>
          <w:sz w:val="24"/>
          <w:szCs w:val="24"/>
        </w:rPr>
      </w:pPr>
      <w:proofErr w:type="gramStart"/>
      <w:r w:rsidRPr="00833DA9">
        <w:rPr>
          <w:rFonts w:ascii="Times New Roman" w:eastAsia="Times New Roman" w:hAnsi="Times New Roman" w:cs="Times New Roman"/>
          <w:sz w:val="24"/>
          <w:szCs w:val="24"/>
        </w:rPr>
        <w:t>It's</w:t>
      </w:r>
      <w:proofErr w:type="gramEnd"/>
      <w:r w:rsidRPr="00833DA9">
        <w:rPr>
          <w:rFonts w:ascii="Times New Roman" w:eastAsia="Times New Roman" w:hAnsi="Times New Roman" w:cs="Times New Roman"/>
          <w:sz w:val="24"/>
          <w:szCs w:val="24"/>
        </w:rPr>
        <w:t xml:space="preserve"> well known by now that the most effective learning is active: People learn not by sitting and listening, but by engaging in activities. Therefore, most trainers have dumped the lecture-only format in favor of a lecture/exercise combination. The problem now is what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calls "the string of exercises"--fun activities that are marginal training tools. Effective training should: </w:t>
      </w:r>
    </w:p>
    <w:p w:rsidR="00833DA9" w:rsidRPr="00833DA9" w:rsidRDefault="00833DA9" w:rsidP="00833DA9">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Explain a concept verbally, </w:t>
      </w:r>
      <w:proofErr w:type="gramStart"/>
      <w:r w:rsidRPr="00833DA9">
        <w:rPr>
          <w:rFonts w:ascii="Times New Roman" w:eastAsia="Times New Roman" w:hAnsi="Times New Roman" w:cs="Times New Roman"/>
          <w:sz w:val="24"/>
          <w:szCs w:val="24"/>
        </w:rPr>
        <w:t>then</w:t>
      </w:r>
      <w:proofErr w:type="gramEnd"/>
      <w:r w:rsidRPr="00833DA9">
        <w:rPr>
          <w:rFonts w:ascii="Times New Roman" w:eastAsia="Times New Roman" w:hAnsi="Times New Roman" w:cs="Times New Roman"/>
          <w:sz w:val="24"/>
          <w:szCs w:val="24"/>
        </w:rPr>
        <w:t xml:space="preserve"> let participants get involved with the issue. For example, participants in a sales program can role-play sales calls, critiquing each others' performances. </w:t>
      </w:r>
    </w:p>
    <w:p w:rsidR="00833DA9" w:rsidRPr="00833DA9" w:rsidRDefault="00833DA9" w:rsidP="00833DA9">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Give participants a chance to teach someone else. "The best way to learn something" says </w:t>
      </w:r>
      <w:proofErr w:type="gramStart"/>
      <w:r w:rsidRPr="00833DA9">
        <w:rPr>
          <w:rFonts w:ascii="Times New Roman" w:eastAsia="Times New Roman" w:hAnsi="Times New Roman" w:cs="Times New Roman"/>
          <w:sz w:val="24"/>
          <w:szCs w:val="24"/>
        </w:rPr>
        <w:t>Covey,</w:t>
      </w:r>
      <w:proofErr w:type="gramEnd"/>
      <w:r w:rsidRPr="00833DA9">
        <w:rPr>
          <w:rFonts w:ascii="Times New Roman" w:eastAsia="Times New Roman" w:hAnsi="Times New Roman" w:cs="Times New Roman"/>
          <w:sz w:val="24"/>
          <w:szCs w:val="24"/>
        </w:rPr>
        <w:t xml:space="preserve"> "is to teach it to someone else within two days." </w:t>
      </w:r>
    </w:p>
    <w:p w:rsidR="00833DA9" w:rsidRPr="00833DA9" w:rsidRDefault="00833DA9" w:rsidP="00833DA9">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Allow participants to discuss and learn from each other. "This is a powerful way to build relationships and teamwork between participants" says </w:t>
      </w:r>
      <w:proofErr w:type="spellStart"/>
      <w:r w:rsidRPr="00833DA9">
        <w:rPr>
          <w:rFonts w:ascii="Times New Roman" w:eastAsia="Times New Roman" w:hAnsi="Times New Roman" w:cs="Times New Roman"/>
          <w:sz w:val="24"/>
          <w:szCs w:val="24"/>
        </w:rPr>
        <w:t>Simoneau</w:t>
      </w:r>
      <w:proofErr w:type="spellEnd"/>
      <w:r w:rsidRPr="00833DA9">
        <w:rPr>
          <w:rFonts w:ascii="Times New Roman" w:eastAsia="Times New Roman" w:hAnsi="Times New Roman" w:cs="Times New Roman"/>
          <w:sz w:val="24"/>
          <w:szCs w:val="24"/>
        </w:rPr>
        <w:t xml:space="preserve">. </w:t>
      </w:r>
    </w:p>
    <w:p w:rsidR="00833DA9" w:rsidRPr="00833DA9" w:rsidRDefault="00833DA9" w:rsidP="00833DA9">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Allow participants to debrief. According to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"It's not the games or exercises that are so important--it's the conversation that takes place after the game or exercise."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Active learning can start even before training sessions begin. Franklin Covey asks' participants to fill out surveys in advance of their program. Trainees report that the surveys (which also involve the trainees' co-workers, vendors and customers) are one of the most valuable parts of the training. Employee orientations, which are the most common and often the most boring form of training, can also be spiced up with activities. </w:t>
      </w:r>
      <w:proofErr w:type="spellStart"/>
      <w:r w:rsidRPr="00833DA9">
        <w:rPr>
          <w:rFonts w:ascii="Times New Roman" w:eastAsia="Times New Roman" w:hAnsi="Times New Roman" w:cs="Times New Roman"/>
          <w:sz w:val="24"/>
          <w:szCs w:val="24"/>
        </w:rPr>
        <w:t>Oberle</w:t>
      </w:r>
      <w:proofErr w:type="spellEnd"/>
      <w:r w:rsidRPr="00833DA9">
        <w:rPr>
          <w:rFonts w:ascii="Times New Roman" w:eastAsia="Times New Roman" w:hAnsi="Times New Roman" w:cs="Times New Roman"/>
          <w:sz w:val="24"/>
          <w:szCs w:val="24"/>
        </w:rPr>
        <w:t xml:space="preserve"> suggests that instead of having participants watch a video or attend a lecture, send them on a scavenger hunt in which they explore your worksite to learn what they need to know.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7" w:anchor="toc" w:tgtFrame="_blank" w:tooltip=" 13. Does the program offer &quot;real life&quot; problem solving?  " w:history="1">
        <w:r w:rsidRPr="00833DA9">
          <w:rPr>
            <w:rFonts w:ascii="Times New Roman" w:eastAsia="Times New Roman" w:hAnsi="Times New Roman" w:cs="Times New Roman"/>
            <w:color w:val="0000FF"/>
            <w:sz w:val="24"/>
            <w:szCs w:val="24"/>
            <w:u w:val="single"/>
          </w:rPr>
          <w:t xml:space="preserve">13. Does the program offer "real life" problem solving?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lastRenderedPageBreak/>
        <w:t xml:space="preserve">Mel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was hired by a port authority to improve the customer service of its toll collectors. But when the trainees were told that their bosses wanted them to be "friendlier" they balked. "What difference does it make if we're friendly?" they wanted to know. "People will drive over the bridge anyway!"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After some discussion, a group of trainees agreed to try being friendly for a week and then report back to the group. The following week, they reported that being nice to customers actually made their jobs more enjoyable. This experiment persuaded the rest of the trainees to adopt an attitude shift, as well. No amount of training-room-only activity could have accomplished that turnaround.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You can build a "real life" component into your training by collecting material for case studies during your initial needs assessment. Turn those stories into problems and role-plays for use in training sessions.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Also, break up your training into segments, with tasks and tests taken back to the job and used, then discussed and evaluated during later training sessions.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8" w:anchor="toc" w:tgtFrame="_blank" w:tooltip=" 14. Does the training match your corporate culture?  " w:history="1">
        <w:r w:rsidRPr="00833DA9">
          <w:rPr>
            <w:rFonts w:ascii="Times New Roman" w:eastAsia="Times New Roman" w:hAnsi="Times New Roman" w:cs="Times New Roman"/>
            <w:color w:val="0000FF"/>
            <w:sz w:val="24"/>
            <w:szCs w:val="24"/>
            <w:u w:val="single"/>
          </w:rPr>
          <w:t xml:space="preserve">14. Does the training match your corporate culture? </w:t>
        </w:r>
      </w:hyperlink>
    </w:p>
    <w:p w:rsidR="00833DA9" w:rsidRPr="00833DA9" w:rsidRDefault="00833DA9" w:rsidP="00833DA9">
      <w:pPr>
        <w:spacing w:after="0" w:line="240" w:lineRule="auto"/>
        <w:rPr>
          <w:rFonts w:ascii="Times New Roman" w:eastAsia="Times New Roman" w:hAnsi="Times New Roman" w:cs="Times New Roman"/>
          <w:sz w:val="24"/>
          <w:szCs w:val="24"/>
        </w:rPr>
      </w:pPr>
      <w:proofErr w:type="spellStart"/>
      <w:r w:rsidRPr="00833DA9">
        <w:rPr>
          <w:rFonts w:ascii="Times New Roman" w:eastAsia="Times New Roman" w:hAnsi="Times New Roman" w:cs="Times New Roman"/>
          <w:sz w:val="24"/>
          <w:szCs w:val="24"/>
        </w:rPr>
        <w:t>Oberle</w:t>
      </w:r>
      <w:proofErr w:type="spellEnd"/>
      <w:r w:rsidRPr="00833DA9">
        <w:rPr>
          <w:rFonts w:ascii="Times New Roman" w:eastAsia="Times New Roman" w:hAnsi="Times New Roman" w:cs="Times New Roman"/>
          <w:sz w:val="24"/>
          <w:szCs w:val="24"/>
        </w:rPr>
        <w:t xml:space="preserve"> tells of a company that hired a vendor to conduct an "empowerment" program in hopes of improving its customer service. During the training, the employees kept asking, "Will my boss really allow me to do this?" But the trainer ignored the questions.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Post-training, the newly empowered employees tried to use some of the approaches back on the job, and they met with management resistance. The company culture didn't allow front-line workers to give suggestions or make decisions. The employees quickly stopped trying anything new because of management opposition.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The moral of the story: Don't undertake training until you know the training jibes with your culture! </w:t>
      </w:r>
    </w:p>
    <w:p w:rsidR="00833DA9" w:rsidRPr="00833DA9" w:rsidRDefault="00833DA9" w:rsidP="00833DA9">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Start by defining the culture. Ask yourselves: What would people say about the way things are done around here? Is there a strong environment of cooperation and teamwork? Is there a sense of urgency to get things done? Is there an obsession with quality? Is it a fun and friendly company? Is there a strict chain of command? Does the company demonstrate (not just say) that employees are important? </w:t>
      </w:r>
    </w:p>
    <w:p w:rsidR="00833DA9" w:rsidRPr="00833DA9" w:rsidRDefault="00833DA9" w:rsidP="00833DA9">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Next, make sure your trainers know your culture, too. Ask them to describe it, and to describe their own company's culture, as well. (If theirs is similar, there's a better chance of a fit.) </w:t>
      </w:r>
    </w:p>
    <w:p w:rsidR="00833DA9" w:rsidRPr="00833DA9" w:rsidRDefault="00833DA9" w:rsidP="00833DA9">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Third, weigh all aspects of the training against the unwritten rules by which your company operates. If your company only wears tuxedos, you don't want your trainer recommending, or showing up in, old brown shoes.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Craig Taylor of the Disney Institute also points out that training can be used to reinforce a company's culture. "Training is the lubricant that builds a strong culture, and a strong culture helps organizations weather difficult times." </w:t>
      </w:r>
    </w:p>
    <w:p w:rsidR="00833DA9" w:rsidRPr="00833DA9" w:rsidRDefault="00833DA9" w:rsidP="00833DA9">
      <w:pPr>
        <w:spacing w:after="0" w:line="240" w:lineRule="auto"/>
        <w:rPr>
          <w:rFonts w:ascii="Times New Roman" w:eastAsia="Times New Roman" w:hAnsi="Times New Roman" w:cs="Times New Roman"/>
          <w:sz w:val="24"/>
          <w:szCs w:val="24"/>
        </w:rPr>
      </w:pPr>
      <w:hyperlink r:id="rId19" w:anchor="toc" w:tgtFrame="_blank" w:tooltip=" 15. What materials does the program use?  " w:history="1">
        <w:r w:rsidRPr="00833DA9">
          <w:rPr>
            <w:rFonts w:ascii="Times New Roman" w:eastAsia="Times New Roman" w:hAnsi="Times New Roman" w:cs="Times New Roman"/>
            <w:color w:val="0000FF"/>
            <w:sz w:val="24"/>
            <w:szCs w:val="24"/>
            <w:u w:val="single"/>
          </w:rPr>
          <w:t xml:space="preserve">15. What materials does the program use?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If eyes are the window to the soul, then workbooks, videos and handouts are a glimpse into the heart of a training program. So take a good, hard look. What you see is what you'll get.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Ask to see training outlines, workbooks, presentation visuals, training manuals and evaluation forms. Does the content meet the criteria described in questions 10 through 147 Does it meet your specific training needs? Does it respect your employees' intelligence? Is it well organized, </w:t>
      </w:r>
      <w:r w:rsidRPr="00833DA9">
        <w:rPr>
          <w:rFonts w:ascii="Times New Roman" w:eastAsia="Times New Roman" w:hAnsi="Times New Roman" w:cs="Times New Roman"/>
          <w:sz w:val="24"/>
          <w:szCs w:val="24"/>
        </w:rPr>
        <w:lastRenderedPageBreak/>
        <w:t xml:space="preserve">moving logically from one subject to another? Are the materials aesthetically pleasing with correct spelling, punctuation and grammar? Show the materials to people who will be taking the program, and listen to their feedback.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Ask if the vendor will modify the activities, examples or even the look of the materials to suit your company. Training materials should match the look, quality and tone of other company materials (the annual report, sales brochures or other externally focused publications) if you want employees to take them seriously. </w:t>
      </w:r>
    </w:p>
    <w:p w:rsidR="00833DA9" w:rsidRPr="00833DA9" w:rsidRDefault="00833DA9" w:rsidP="00833DA9">
      <w:pPr>
        <w:spacing w:after="0" w:line="240" w:lineRule="auto"/>
        <w:rPr>
          <w:rFonts w:ascii="Times New Roman" w:eastAsia="Times New Roman" w:hAnsi="Times New Roman" w:cs="Times New Roman"/>
          <w:sz w:val="24"/>
          <w:szCs w:val="24"/>
        </w:rPr>
      </w:pPr>
      <w:hyperlink r:id="rId20" w:anchor="toc" w:tgtFrame="_blank" w:tooltip=" 16. What are the qualifications of the training program?  " w:history="1">
        <w:r w:rsidRPr="00833DA9">
          <w:rPr>
            <w:rFonts w:ascii="Times New Roman" w:eastAsia="Times New Roman" w:hAnsi="Times New Roman" w:cs="Times New Roman"/>
            <w:color w:val="0000FF"/>
            <w:sz w:val="24"/>
            <w:szCs w:val="24"/>
            <w:u w:val="single"/>
          </w:rPr>
          <w:t xml:space="preserve">16. What are the qualifications of the training program?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No-Brainers Trainers did a whiz-bang job for your husband's company, so they'll be great for you, too, right? Not necessarily. Are your company's needs the same as those of your husband's? Are your cultures similar? </w:t>
      </w:r>
      <w:proofErr w:type="gramStart"/>
      <w:r w:rsidRPr="00833DA9">
        <w:rPr>
          <w:rFonts w:ascii="Times New Roman" w:eastAsia="Times New Roman" w:hAnsi="Times New Roman" w:cs="Times New Roman"/>
          <w:sz w:val="24"/>
          <w:szCs w:val="24"/>
        </w:rPr>
        <w:t>Your companies' sizes, industries and budgets identical?</w:t>
      </w:r>
      <w:proofErr w:type="gramEnd"/>
      <w:r w:rsidRPr="00833DA9">
        <w:rPr>
          <w:rFonts w:ascii="Times New Roman" w:eastAsia="Times New Roman" w:hAnsi="Times New Roman" w:cs="Times New Roman"/>
          <w:sz w:val="24"/>
          <w:szCs w:val="24"/>
        </w:rPr>
        <w:t xml:space="preserve"> If not, put down that phone, because you need a program that's suited to your situation. As you interview prospective trainers, ask them: </w:t>
      </w:r>
    </w:p>
    <w:p w:rsidR="00833DA9" w:rsidRPr="00833DA9" w:rsidRDefault="00833DA9" w:rsidP="00833DA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Have you worked with companies in our industry? Of our size? With a similar culture to ours? </w:t>
      </w:r>
    </w:p>
    <w:p w:rsidR="00833DA9" w:rsidRPr="00833DA9" w:rsidRDefault="00833DA9" w:rsidP="00833DA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Have you worked extensively on this particular training issue? </w:t>
      </w:r>
    </w:p>
    <w:p w:rsidR="00833DA9" w:rsidRPr="00833DA9" w:rsidRDefault="00833DA9" w:rsidP="00833DA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How have you handled this issue in different companies? (Do they customize their program to a company's needs, or is it a one-size-fits-all program?) </w:t>
      </w:r>
    </w:p>
    <w:p w:rsidR="00833DA9" w:rsidRPr="00833DA9" w:rsidRDefault="00833DA9" w:rsidP="00833DA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What projects are you most proud of? </w:t>
      </w:r>
    </w:p>
    <w:p w:rsidR="00833DA9" w:rsidRPr="00833DA9" w:rsidRDefault="00833DA9" w:rsidP="00833DA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Will we have the opportunity to give input and make changes during the course of the program? </w:t>
      </w:r>
    </w:p>
    <w:p w:rsidR="00833DA9" w:rsidRPr="00833DA9" w:rsidRDefault="00833DA9" w:rsidP="00833DA9">
      <w:pPr>
        <w:spacing w:after="0" w:line="240" w:lineRule="auto"/>
        <w:rPr>
          <w:rFonts w:ascii="Times New Roman" w:eastAsia="Times New Roman" w:hAnsi="Times New Roman" w:cs="Times New Roman"/>
          <w:sz w:val="24"/>
          <w:szCs w:val="24"/>
        </w:rPr>
      </w:pPr>
      <w:hyperlink r:id="rId21" w:anchor="toc" w:tgtFrame="_blank" w:tooltip=" 17. What are the qualifications of the individual facilitator?  " w:history="1">
        <w:r w:rsidRPr="00833DA9">
          <w:rPr>
            <w:rFonts w:ascii="Times New Roman" w:eastAsia="Times New Roman" w:hAnsi="Times New Roman" w:cs="Times New Roman"/>
            <w:color w:val="0000FF"/>
            <w:sz w:val="24"/>
            <w:szCs w:val="24"/>
            <w:u w:val="single"/>
          </w:rPr>
          <w:t xml:space="preserve">17. What are the qualifications of the individual facilitator? </w:t>
        </w:r>
      </w:hyperlink>
    </w:p>
    <w:p w:rsidR="00833DA9" w:rsidRPr="00833DA9" w:rsidRDefault="00833DA9" w:rsidP="00833DA9">
      <w:pPr>
        <w:spacing w:after="0" w:line="240" w:lineRule="auto"/>
        <w:rPr>
          <w:rFonts w:ascii="Times New Roman" w:eastAsia="Times New Roman" w:hAnsi="Times New Roman" w:cs="Times New Roman"/>
          <w:sz w:val="24"/>
          <w:szCs w:val="24"/>
        </w:rPr>
      </w:pP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tells about going to a training session at which the facilitator barely spoke English. Not surprisingly, as the </w:t>
      </w:r>
      <w:proofErr w:type="gramStart"/>
      <w:r w:rsidRPr="00833DA9">
        <w:rPr>
          <w:rFonts w:ascii="Times New Roman" w:eastAsia="Times New Roman" w:hAnsi="Times New Roman" w:cs="Times New Roman"/>
          <w:sz w:val="24"/>
          <w:szCs w:val="24"/>
        </w:rPr>
        <w:t>man begin</w:t>
      </w:r>
      <w:proofErr w:type="gramEnd"/>
      <w:r w:rsidRPr="00833DA9">
        <w:rPr>
          <w:rFonts w:ascii="Times New Roman" w:eastAsia="Times New Roman" w:hAnsi="Times New Roman" w:cs="Times New Roman"/>
          <w:sz w:val="24"/>
          <w:szCs w:val="24"/>
        </w:rPr>
        <w:t xml:space="preserve"> to speak, eyes began to roll. However, within 10 minutes, the entire group was engaged in small-group activities, and at the end of the session, the facilitator received outstanding evaluations. Recognizing his limitation, he led a program that didn't rely on his talking.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You want a facilitator who can be equally creative and effective for you. As you meet with training companies, ask to meet the person who will facilitate your training. </w:t>
      </w:r>
    </w:p>
    <w:p w:rsidR="00833DA9" w:rsidRPr="00833DA9" w:rsidRDefault="00833DA9" w:rsidP="00833DA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If you can't see him in action, ask him to describe his facilitation style. Does it match the style of your company? </w:t>
      </w:r>
    </w:p>
    <w:p w:rsidR="00833DA9" w:rsidRPr="00833DA9" w:rsidRDefault="00833DA9" w:rsidP="00833DA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Has she worked with companies in your industry? Of your size? With a similar culture? With your specific training needs? Can she use examples and speak the jargon that will make her credible to your employees? </w:t>
      </w:r>
    </w:p>
    <w:p w:rsidR="00833DA9" w:rsidRPr="00833DA9" w:rsidRDefault="00833DA9" w:rsidP="00833DA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How does he know when his delivery is clicking with the audience? What does he do when it doesn't? Great trainers make adjustments as they go along. </w:t>
      </w:r>
    </w:p>
    <w:p w:rsidR="00833DA9" w:rsidRPr="00833DA9" w:rsidRDefault="00833DA9" w:rsidP="00833DA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Can she describe a typical program she's facilitated, as well as the process she uses to customize training to a company? </w:t>
      </w:r>
    </w:p>
    <w:p w:rsidR="00833DA9" w:rsidRPr="00833DA9" w:rsidRDefault="00833DA9" w:rsidP="00833DA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What was his most satisfying training experience? His most frustrating?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Finally, ask yourself if you would hire this person as an employee. </w:t>
      </w:r>
    </w:p>
    <w:p w:rsidR="00833DA9" w:rsidRPr="00833DA9" w:rsidRDefault="00833DA9" w:rsidP="00833DA9">
      <w:pPr>
        <w:spacing w:after="0" w:line="240" w:lineRule="auto"/>
        <w:rPr>
          <w:rFonts w:ascii="Times New Roman" w:eastAsia="Times New Roman" w:hAnsi="Times New Roman" w:cs="Times New Roman"/>
          <w:sz w:val="24"/>
          <w:szCs w:val="24"/>
        </w:rPr>
      </w:pPr>
      <w:hyperlink r:id="rId22" w:anchor="toc" w:tgtFrame="_blank" w:tooltip=" 18. Who has used the training? What do they say about it?  " w:history="1">
        <w:r w:rsidRPr="00833DA9">
          <w:rPr>
            <w:rFonts w:ascii="Times New Roman" w:eastAsia="Times New Roman" w:hAnsi="Times New Roman" w:cs="Times New Roman"/>
            <w:color w:val="0000FF"/>
            <w:sz w:val="24"/>
            <w:szCs w:val="24"/>
            <w:u w:val="single"/>
          </w:rPr>
          <w:t xml:space="preserve">18. Who has used the training? What do they say about it?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lastRenderedPageBreak/>
        <w:t xml:space="preserve">Sure, your prospective training vendors will give you references. They probably have names of former clients printed in their brochures. But you know those contacts will give you a company line.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So how do you get an honest, unvarnished appraisal? Use the FBI trick: Ask for 13 references, then call three from the bottom of the list. Pick companies that used the training six months ago, a year ago, and several years ago.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Ask each one: </w:t>
      </w:r>
    </w:p>
    <w:p w:rsidR="00833DA9" w:rsidRPr="00833DA9" w:rsidRDefault="00833DA9" w:rsidP="00833DA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Did you get measurable results? </w:t>
      </w:r>
    </w:p>
    <w:p w:rsidR="00833DA9" w:rsidRPr="00833DA9" w:rsidRDefault="00833DA9" w:rsidP="00833DA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How did you measure the results? </w:t>
      </w:r>
    </w:p>
    <w:p w:rsidR="00833DA9" w:rsidRPr="00833DA9" w:rsidRDefault="00833DA9" w:rsidP="00833DA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Will you use this company again? </w:t>
      </w:r>
    </w:p>
    <w:p w:rsidR="00833DA9" w:rsidRPr="00833DA9" w:rsidRDefault="00833DA9" w:rsidP="00833DA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What did they do best? What could they have done better? </w:t>
      </w:r>
    </w:p>
    <w:p w:rsidR="00833DA9" w:rsidRPr="00833DA9" w:rsidRDefault="00833DA9" w:rsidP="00833DA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How did they get buy-in from participants?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Laurie </w:t>
      </w:r>
      <w:proofErr w:type="spellStart"/>
      <w:r w:rsidRPr="00833DA9">
        <w:rPr>
          <w:rFonts w:ascii="Times New Roman" w:eastAsia="Times New Roman" w:hAnsi="Times New Roman" w:cs="Times New Roman"/>
          <w:sz w:val="24"/>
          <w:szCs w:val="24"/>
        </w:rPr>
        <w:t>Simoneau</w:t>
      </w:r>
      <w:proofErr w:type="spellEnd"/>
      <w:r w:rsidRPr="00833DA9">
        <w:rPr>
          <w:rFonts w:ascii="Times New Roman" w:eastAsia="Times New Roman" w:hAnsi="Times New Roman" w:cs="Times New Roman"/>
          <w:sz w:val="24"/>
          <w:szCs w:val="24"/>
        </w:rPr>
        <w:t xml:space="preserve"> says, "Don't fall for name-dropping. It's not just the quantity or quality of the organizations on the list. It's the quantity and quality of the projects they've completed, and how those problems compare to the ones your organization is facing." </w:t>
      </w:r>
    </w:p>
    <w:p w:rsidR="00833DA9" w:rsidRPr="00833DA9" w:rsidRDefault="00833DA9" w:rsidP="00833DA9">
      <w:pPr>
        <w:spacing w:after="0" w:line="240" w:lineRule="auto"/>
        <w:rPr>
          <w:rFonts w:ascii="Times New Roman" w:eastAsia="Times New Roman" w:hAnsi="Times New Roman" w:cs="Times New Roman"/>
          <w:sz w:val="24"/>
          <w:szCs w:val="24"/>
        </w:rPr>
      </w:pPr>
      <w:hyperlink r:id="rId23" w:anchor="toc" w:tgtFrame="_blank" w:tooltip=" 19. Is there a guarantee?  " w:history="1">
        <w:r w:rsidRPr="00833DA9">
          <w:rPr>
            <w:rFonts w:ascii="Times New Roman" w:eastAsia="Times New Roman" w:hAnsi="Times New Roman" w:cs="Times New Roman"/>
            <w:color w:val="0000FF"/>
            <w:sz w:val="24"/>
            <w:szCs w:val="24"/>
            <w:u w:val="single"/>
          </w:rPr>
          <w:t xml:space="preserve">19. Is there a guarantee?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Can trainers be held accountable for the results of their training? Can they be made to offer a guarantee? Trainers talk a lot about "outcomes," yet they're rarely held accountable for meeting them.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Perhaps that's because the issue is so complicated. As Bob Pike points out, responsibility for </w:t>
      </w:r>
      <w:proofErr w:type="gramStart"/>
      <w:r w:rsidRPr="00833DA9">
        <w:rPr>
          <w:rFonts w:ascii="Times New Roman" w:eastAsia="Times New Roman" w:hAnsi="Times New Roman" w:cs="Times New Roman"/>
          <w:sz w:val="24"/>
          <w:szCs w:val="24"/>
        </w:rPr>
        <w:t>a training</w:t>
      </w:r>
      <w:proofErr w:type="gramEnd"/>
      <w:r w:rsidRPr="00833DA9">
        <w:rPr>
          <w:rFonts w:ascii="Times New Roman" w:eastAsia="Times New Roman" w:hAnsi="Times New Roman" w:cs="Times New Roman"/>
          <w:sz w:val="24"/>
          <w:szCs w:val="24"/>
        </w:rPr>
        <w:t xml:space="preserve"> program's success is shared: The trainer is responsible for the instructor and the content, but the organization is responsible for the environment and the participants.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However, that doesn't mean you have to forego accountability. Pike says you can negotiate a contract in which each side is accountable for delivering on its responsibilities. Evaluation of how well each side delivered can be based on surveys of participants, management and trainers. </w:t>
      </w:r>
    </w:p>
    <w:p w:rsidR="00833DA9" w:rsidRPr="00833DA9" w:rsidRDefault="00833DA9" w:rsidP="00833DA9">
      <w:pPr>
        <w:spacing w:after="0" w:line="240" w:lineRule="auto"/>
        <w:rPr>
          <w:rFonts w:ascii="Times New Roman" w:eastAsia="Times New Roman" w:hAnsi="Times New Roman" w:cs="Times New Roman"/>
          <w:sz w:val="24"/>
          <w:szCs w:val="24"/>
        </w:rPr>
      </w:pPr>
      <w:hyperlink r:id="rId24" w:anchor="toc" w:tgtFrame="_blank" w:tooltip=" 20. What must be done to ensure training has a lasting impact?  " w:history="1">
        <w:r w:rsidRPr="00833DA9">
          <w:rPr>
            <w:rFonts w:ascii="Times New Roman" w:eastAsia="Times New Roman" w:hAnsi="Times New Roman" w:cs="Times New Roman"/>
            <w:color w:val="0000FF"/>
            <w:sz w:val="24"/>
            <w:szCs w:val="24"/>
            <w:u w:val="single"/>
          </w:rPr>
          <w:t xml:space="preserve">20. What must be done to ensure training has a lasting impact? </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What makes training stick? In a word: follow-up. Training should be thought of as a four-phase process: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Phase 1--Identify the root problem.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Phase 2--Determine your training needs and choose a training program.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Phase 3--Conduct the training sessions.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Phase 4--Follow up the sessions with ongoing reinforcement.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Reinforcement mechanisms include: </w:t>
      </w:r>
    </w:p>
    <w:p w:rsidR="00833DA9" w:rsidRPr="00833DA9" w:rsidRDefault="00833DA9" w:rsidP="00833DA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Support for the new behaviors by management. </w:t>
      </w:r>
    </w:p>
    <w:p w:rsidR="00833DA9" w:rsidRPr="00833DA9" w:rsidRDefault="00833DA9" w:rsidP="00833DA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Recognition of new behaviors through rewards and mentions in company newsletters, staff meetings and on bulletin boards. </w:t>
      </w:r>
    </w:p>
    <w:p w:rsidR="00833DA9" w:rsidRPr="00833DA9" w:rsidRDefault="00833DA9" w:rsidP="00833DA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Reinforcement of the training messages, logos and themes in company materials.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Involve participants in designing your reinforcement program for maximum effectiveness. Remember, too, that training is rarely the only answer to a problem. Do you have the right staff in place? Is communication sound? Do you have the right rewards and incentives? Your original investigation of the problem probably turned up other areas that need strengthening. Fix those if you want your training to stick.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lastRenderedPageBreak/>
        <w:t xml:space="preserve">Back in 1979, Francis Ford Coppola directed Apocalypse Now, a movie about the Vietnam War, for an unprecedented $36 million. Clint Eastwood, whose movies cost only a fraction of that amount--and usually came in under </w:t>
      </w:r>
      <w:proofErr w:type="gramStart"/>
      <w:r w:rsidRPr="00833DA9">
        <w:rPr>
          <w:rFonts w:ascii="Times New Roman" w:eastAsia="Times New Roman" w:hAnsi="Times New Roman" w:cs="Times New Roman"/>
          <w:sz w:val="24"/>
          <w:szCs w:val="24"/>
        </w:rPr>
        <w:t>budget--</w:t>
      </w:r>
      <w:proofErr w:type="gramEnd"/>
      <w:r w:rsidRPr="00833DA9">
        <w:rPr>
          <w:rFonts w:ascii="Times New Roman" w:eastAsia="Times New Roman" w:hAnsi="Times New Roman" w:cs="Times New Roman"/>
          <w:sz w:val="24"/>
          <w:szCs w:val="24"/>
        </w:rPr>
        <w:t xml:space="preserve">was asked what kind of movie he could make for $36 million. "For that much money," he said, "I could actually invade the country."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Well, $36 million pales before the billions that are spent every year on corporate training. We don't hire armies or film in exotic locations. Shouldn't we at least be able to make a sizable dent in our annual training needs with that amount of money? Of course not, says Mel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because training needs are fluid.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"What you train people to perform today will change next week" explains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"The real question is: How can you structure your company so people continue to learn?" And that, of course, is the goal of HR--not training per se, but building a culture of ongoing learning. To build that culture,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xml:space="preserve"> suggests that companies do the following: </w:t>
      </w:r>
    </w:p>
    <w:p w:rsidR="00833DA9" w:rsidRPr="00833DA9" w:rsidRDefault="00833DA9" w:rsidP="00833DA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Create a motto that "everyone is a teacher here," and communicate the expectation that everyone will teach and learn from everyone else, regardless of their rank. </w:t>
      </w:r>
    </w:p>
    <w:p w:rsidR="00833DA9" w:rsidRPr="00833DA9" w:rsidRDefault="00833DA9" w:rsidP="00833DA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Encourage people to ask questions more often than they give opinions. </w:t>
      </w:r>
    </w:p>
    <w:p w:rsidR="00833DA9" w:rsidRPr="00833DA9" w:rsidRDefault="00833DA9" w:rsidP="00833DA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Encourage people to figure things out on their own. </w:t>
      </w:r>
    </w:p>
    <w:p w:rsidR="00833DA9" w:rsidRPr="00833DA9" w:rsidRDefault="00833DA9" w:rsidP="00833DA9">
      <w:pPr>
        <w:spacing w:after="0" w:line="240" w:lineRule="auto"/>
        <w:rPr>
          <w:rFonts w:ascii="Times New Roman" w:eastAsia="Times New Roman" w:hAnsi="Times New Roman" w:cs="Times New Roman"/>
          <w:sz w:val="24"/>
          <w:szCs w:val="24"/>
        </w:rPr>
      </w:pPr>
      <w:proofErr w:type="gramStart"/>
      <w:r w:rsidRPr="00833DA9">
        <w:rPr>
          <w:rFonts w:ascii="Times New Roman" w:eastAsia="Times New Roman" w:hAnsi="Times New Roman" w:cs="Times New Roman"/>
          <w:sz w:val="24"/>
          <w:szCs w:val="24"/>
        </w:rPr>
        <w:t xml:space="preserve">As Laurie </w:t>
      </w:r>
      <w:proofErr w:type="spellStart"/>
      <w:r w:rsidRPr="00833DA9">
        <w:rPr>
          <w:rFonts w:ascii="Times New Roman" w:eastAsia="Times New Roman" w:hAnsi="Times New Roman" w:cs="Times New Roman"/>
          <w:sz w:val="24"/>
          <w:szCs w:val="24"/>
        </w:rPr>
        <w:t>Simoneau</w:t>
      </w:r>
      <w:proofErr w:type="spellEnd"/>
      <w:r w:rsidRPr="00833DA9">
        <w:rPr>
          <w:rFonts w:ascii="Times New Roman" w:eastAsia="Times New Roman" w:hAnsi="Times New Roman" w:cs="Times New Roman"/>
          <w:sz w:val="24"/>
          <w:szCs w:val="24"/>
        </w:rPr>
        <w:t xml:space="preserve"> puts it: "People want to work for a company that invests in its employees."</w:t>
      </w:r>
      <w:proofErr w:type="gramEnd"/>
      <w:r w:rsidRPr="00833DA9">
        <w:rPr>
          <w:rFonts w:ascii="Times New Roman" w:eastAsia="Times New Roman" w:hAnsi="Times New Roman" w:cs="Times New Roman"/>
          <w:sz w:val="24"/>
          <w:szCs w:val="24"/>
        </w:rPr>
        <w:t xml:space="preserve"> Companies that follow the above suggestions find that their investment pays off. Morale improves, recruitment becomes easier, retention rates increase, and commitment to the company rises. Now, those are changes that can make every HR person's day! </w:t>
      </w:r>
    </w:p>
    <w:p w:rsidR="00833DA9" w:rsidRPr="00833DA9" w:rsidRDefault="00833DA9" w:rsidP="00833DA9">
      <w:pPr>
        <w:spacing w:after="0" w:line="240" w:lineRule="auto"/>
        <w:rPr>
          <w:rFonts w:ascii="Times New Roman" w:eastAsia="Times New Roman" w:hAnsi="Times New Roman" w:cs="Times New Roman"/>
          <w:sz w:val="24"/>
          <w:szCs w:val="24"/>
        </w:rPr>
      </w:pPr>
      <w:hyperlink r:id="rId25" w:anchor="toc" w:tgtFrame="_blank" w:tooltip="The Experts" w:history="1">
        <w:r w:rsidRPr="00833DA9">
          <w:rPr>
            <w:rFonts w:ascii="Times New Roman" w:eastAsia="Times New Roman" w:hAnsi="Times New Roman" w:cs="Times New Roman"/>
            <w:color w:val="0000FF"/>
            <w:sz w:val="24"/>
            <w:szCs w:val="24"/>
            <w:u w:val="single"/>
          </w:rPr>
          <w:t>The Experts</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To help us create this guide to maximizing your training dollars, WORKFORCE sought input from a panel of experts. Leading the effort was Valerie </w:t>
      </w:r>
      <w:proofErr w:type="spellStart"/>
      <w:r w:rsidRPr="00833DA9">
        <w:rPr>
          <w:rFonts w:ascii="Times New Roman" w:eastAsia="Times New Roman" w:hAnsi="Times New Roman" w:cs="Times New Roman"/>
          <w:sz w:val="24"/>
          <w:szCs w:val="24"/>
        </w:rPr>
        <w:t>Oberle</w:t>
      </w:r>
      <w:proofErr w:type="spellEnd"/>
      <w:r w:rsidRPr="00833DA9">
        <w:rPr>
          <w:rFonts w:ascii="Times New Roman" w:eastAsia="Times New Roman" w:hAnsi="Times New Roman" w:cs="Times New Roman"/>
          <w:sz w:val="24"/>
          <w:szCs w:val="24"/>
        </w:rPr>
        <w:t xml:space="preserve">, former vice president, Disney University in Orlando, Florida, and now head of the </w:t>
      </w:r>
      <w:proofErr w:type="spellStart"/>
      <w:r w:rsidRPr="00833DA9">
        <w:rPr>
          <w:rFonts w:ascii="Times New Roman" w:eastAsia="Times New Roman" w:hAnsi="Times New Roman" w:cs="Times New Roman"/>
          <w:sz w:val="24"/>
          <w:szCs w:val="24"/>
        </w:rPr>
        <w:t>Oberle</w:t>
      </w:r>
      <w:proofErr w:type="spellEnd"/>
      <w:r w:rsidRPr="00833DA9">
        <w:rPr>
          <w:rFonts w:ascii="Times New Roman" w:eastAsia="Times New Roman" w:hAnsi="Times New Roman" w:cs="Times New Roman"/>
          <w:sz w:val="24"/>
          <w:szCs w:val="24"/>
        </w:rPr>
        <w:t xml:space="preserve"> Group, where she's a professional speaker, training consultant and executive coach based in Windermere, Florida.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Other members of the panel include Mel </w:t>
      </w:r>
      <w:proofErr w:type="spellStart"/>
      <w:r w:rsidRPr="00833DA9">
        <w:rPr>
          <w:rFonts w:ascii="Times New Roman" w:eastAsia="Times New Roman" w:hAnsi="Times New Roman" w:cs="Times New Roman"/>
          <w:sz w:val="24"/>
          <w:szCs w:val="24"/>
        </w:rPr>
        <w:t>Silberman</w:t>
      </w:r>
      <w:proofErr w:type="spellEnd"/>
      <w:r w:rsidRPr="00833DA9">
        <w:rPr>
          <w:rFonts w:ascii="Times New Roman" w:eastAsia="Times New Roman" w:hAnsi="Times New Roman" w:cs="Times New Roman"/>
          <w:sz w:val="24"/>
          <w:szCs w:val="24"/>
        </w:rPr>
        <w:t>, author of Active Training (</w:t>
      </w:r>
      <w:proofErr w:type="spellStart"/>
      <w:r w:rsidRPr="00833DA9">
        <w:rPr>
          <w:rFonts w:ascii="Times New Roman" w:eastAsia="Times New Roman" w:hAnsi="Times New Roman" w:cs="Times New Roman"/>
          <w:sz w:val="24"/>
          <w:szCs w:val="24"/>
        </w:rPr>
        <w:t>Pfieffer</w:t>
      </w:r>
      <w:proofErr w:type="spellEnd"/>
      <w:r w:rsidRPr="00833DA9">
        <w:rPr>
          <w:rFonts w:ascii="Times New Roman" w:eastAsia="Times New Roman" w:hAnsi="Times New Roman" w:cs="Times New Roman"/>
          <w:sz w:val="24"/>
          <w:szCs w:val="24"/>
        </w:rPr>
        <w:t xml:space="preserve"> and Co., 1998) and president of Active Training Inc. in Princeton, New Jersey; Bob Pike, president of Creative Training Techniques in Minneapolis, and the author of Creative Training Techniques Handbook; Richard Chang, CEO of Richard Chang Associates Inc in Irvine, California, and the current chair of the board of Washington, D.C.-based American Society for Training and Development (ASTD); and Laurie </w:t>
      </w:r>
      <w:proofErr w:type="spellStart"/>
      <w:r w:rsidRPr="00833DA9">
        <w:rPr>
          <w:rFonts w:ascii="Times New Roman" w:eastAsia="Times New Roman" w:hAnsi="Times New Roman" w:cs="Times New Roman"/>
          <w:sz w:val="24"/>
          <w:szCs w:val="24"/>
        </w:rPr>
        <w:t>Simoneau</w:t>
      </w:r>
      <w:proofErr w:type="spellEnd"/>
      <w:r w:rsidRPr="00833DA9">
        <w:rPr>
          <w:rFonts w:ascii="Times New Roman" w:eastAsia="Times New Roman" w:hAnsi="Times New Roman" w:cs="Times New Roman"/>
          <w:sz w:val="24"/>
          <w:szCs w:val="24"/>
        </w:rPr>
        <w:t xml:space="preserve">, director of training for New York City-based Donna Karan International Inc. In addition, Bob </w:t>
      </w:r>
      <w:proofErr w:type="spellStart"/>
      <w:r w:rsidRPr="00833DA9">
        <w:rPr>
          <w:rFonts w:ascii="Times New Roman" w:eastAsia="Times New Roman" w:hAnsi="Times New Roman" w:cs="Times New Roman"/>
          <w:sz w:val="24"/>
          <w:szCs w:val="24"/>
        </w:rPr>
        <w:t>Rosner</w:t>
      </w:r>
      <w:proofErr w:type="spellEnd"/>
      <w:r w:rsidRPr="00833DA9">
        <w:rPr>
          <w:rFonts w:ascii="Times New Roman" w:eastAsia="Times New Roman" w:hAnsi="Times New Roman" w:cs="Times New Roman"/>
          <w:sz w:val="24"/>
          <w:szCs w:val="24"/>
        </w:rPr>
        <w:t xml:space="preserve"> attended training programs offered by the Franklin Covey Company and the Disney Institute. </w:t>
      </w:r>
    </w:p>
    <w:p w:rsidR="00833DA9" w:rsidRPr="00833DA9" w:rsidRDefault="00833DA9" w:rsidP="00833DA9">
      <w:pPr>
        <w:spacing w:after="0" w:line="240" w:lineRule="auto"/>
        <w:jc w:val="right"/>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--Bob </w:t>
      </w:r>
      <w:proofErr w:type="spellStart"/>
      <w:r w:rsidRPr="00833DA9">
        <w:rPr>
          <w:rFonts w:ascii="Times New Roman" w:eastAsia="Times New Roman" w:hAnsi="Times New Roman" w:cs="Times New Roman"/>
          <w:sz w:val="24"/>
          <w:szCs w:val="24"/>
        </w:rPr>
        <w:t>Rosner</w:t>
      </w:r>
      <w:proofErr w:type="spellEnd"/>
    </w:p>
    <w:p w:rsidR="00833DA9" w:rsidRPr="00833DA9" w:rsidRDefault="00833DA9" w:rsidP="00833DA9">
      <w:pPr>
        <w:spacing w:after="0" w:line="240" w:lineRule="auto"/>
        <w:rPr>
          <w:rFonts w:ascii="Times New Roman" w:eastAsia="Times New Roman" w:hAnsi="Times New Roman" w:cs="Times New Roman"/>
          <w:sz w:val="24"/>
          <w:szCs w:val="24"/>
        </w:rPr>
      </w:pPr>
      <w:hyperlink r:id="rId26" w:anchor="toc" w:tgtFrame="_blank" w:tooltip="Training Delivery Options" w:history="1">
        <w:r w:rsidRPr="00833DA9">
          <w:rPr>
            <w:rFonts w:ascii="Times New Roman" w:eastAsia="Times New Roman" w:hAnsi="Times New Roman" w:cs="Times New Roman"/>
            <w:color w:val="0000FF"/>
            <w:sz w:val="24"/>
            <w:szCs w:val="24"/>
            <w:u w:val="single"/>
          </w:rPr>
          <w:t>Training Delivery Options</w:t>
        </w:r>
      </w:hyperlink>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Companies have a wide variety of training delivery methods to choose from today, ranging from off-the-shelf programs, computer-based training (CBT), to fully customized training. Whichever method you choose, make sure the delivery system is tailored to the participants--needs. </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A</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B</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C</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Off-the-shelf program with minimum customization</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$300-500</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w:t>
      </w:r>
      <w:proofErr w:type="gramStart"/>
      <w:r w:rsidRPr="00833DA9">
        <w:rPr>
          <w:rFonts w:ascii="Courier New" w:eastAsia="Times New Roman" w:hAnsi="Courier New" w:cs="Courier New"/>
          <w:sz w:val="20"/>
          <w:szCs w:val="20"/>
        </w:rPr>
        <w:t>a</w:t>
      </w:r>
      <w:proofErr w:type="gramEnd"/>
      <w:r w:rsidRPr="00833DA9">
        <w:rPr>
          <w:rFonts w:ascii="Courier New" w:eastAsia="Times New Roman" w:hAnsi="Courier New" w:cs="Courier New"/>
          <w:sz w:val="20"/>
          <w:szCs w:val="20"/>
        </w:rPr>
        <w:t xml:space="preserve"> few weeks</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lastRenderedPageBreak/>
        <w:t>Off-the-shelf program with video, leader's guide, sample</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gramStart"/>
      <w:r w:rsidRPr="00833DA9">
        <w:rPr>
          <w:rFonts w:ascii="Courier New" w:eastAsia="Times New Roman" w:hAnsi="Courier New" w:cs="Courier New"/>
          <w:sz w:val="20"/>
          <w:szCs w:val="20"/>
        </w:rPr>
        <w:t>workbook</w:t>
      </w:r>
      <w:proofErr w:type="gramEnd"/>
      <w:r w:rsidRPr="00833DA9">
        <w:rPr>
          <w:rFonts w:ascii="Courier New" w:eastAsia="Times New Roman" w:hAnsi="Courier New" w:cs="Courier New"/>
          <w:sz w:val="20"/>
          <w:szCs w:val="20"/>
        </w:rPr>
        <w:t>, all customized to organization; includes</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gramStart"/>
      <w:r w:rsidRPr="00833DA9">
        <w:rPr>
          <w:rFonts w:ascii="Courier New" w:eastAsia="Times New Roman" w:hAnsi="Courier New" w:cs="Courier New"/>
          <w:sz w:val="20"/>
          <w:szCs w:val="20"/>
        </w:rPr>
        <w:t>train-the-trainer</w:t>
      </w:r>
      <w:proofErr w:type="gramEnd"/>
      <w:r w:rsidRPr="00833DA9">
        <w:rPr>
          <w:rFonts w:ascii="Courier New" w:eastAsia="Times New Roman" w:hAnsi="Courier New" w:cs="Courier New"/>
          <w:sz w:val="20"/>
          <w:szCs w:val="20"/>
        </w:rPr>
        <w:t xml:space="preserve"> session</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$500-1,500 to purchase, plus customization fee</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4-8 weeks</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Off-the-shelf Computer Based Training (CBT)</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$500-2,000</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w:t>
      </w:r>
      <w:proofErr w:type="gramStart"/>
      <w:r w:rsidRPr="00833DA9">
        <w:rPr>
          <w:rFonts w:ascii="Courier New" w:eastAsia="Times New Roman" w:hAnsi="Courier New" w:cs="Courier New"/>
          <w:sz w:val="20"/>
          <w:szCs w:val="20"/>
        </w:rPr>
        <w:t>a</w:t>
      </w:r>
      <w:proofErr w:type="gramEnd"/>
      <w:r w:rsidRPr="00833DA9">
        <w:rPr>
          <w:rFonts w:ascii="Courier New" w:eastAsia="Times New Roman" w:hAnsi="Courier New" w:cs="Courier New"/>
          <w:sz w:val="20"/>
          <w:szCs w:val="20"/>
        </w:rPr>
        <w:t xml:space="preserve"> few weeks</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Customized CBT</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$15,000 +</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3-9 months</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Fully customized mining, often offsite, including extensive A/V</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$15,000 +</w:t>
      </w:r>
    </w:p>
    <w:p w:rsidR="00833DA9" w:rsidRPr="00833DA9" w:rsidRDefault="00833DA9" w:rsidP="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33DA9">
        <w:rPr>
          <w:rFonts w:ascii="Courier New" w:eastAsia="Times New Roman" w:hAnsi="Courier New" w:cs="Courier New"/>
          <w:sz w:val="20"/>
          <w:szCs w:val="20"/>
        </w:rPr>
        <w:t xml:space="preserve">                3-9 months</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ILLUSTRATION (COLOR) </w:t>
      </w:r>
    </w:p>
    <w:p w:rsidR="00833DA9" w:rsidRP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w:t>
      </w:r>
    </w:p>
    <w:p w:rsidR="00833DA9" w:rsidRDefault="00833DA9" w:rsidP="00833DA9">
      <w:pPr>
        <w:spacing w:after="0" w:line="240" w:lineRule="auto"/>
        <w:rPr>
          <w:rFonts w:ascii="Times New Roman" w:eastAsia="Times New Roman" w:hAnsi="Times New Roman" w:cs="Times New Roman"/>
          <w:sz w:val="24"/>
          <w:szCs w:val="24"/>
        </w:rPr>
      </w:pPr>
      <w:r w:rsidRPr="00833DA9">
        <w:rPr>
          <w:rFonts w:ascii="Times New Roman" w:eastAsia="Times New Roman" w:hAnsi="Times New Roman" w:cs="Times New Roman"/>
          <w:sz w:val="24"/>
          <w:szCs w:val="24"/>
        </w:rPr>
        <w:t xml:space="preserve">By Bob </w:t>
      </w:r>
      <w:proofErr w:type="spellStart"/>
      <w:r w:rsidRPr="00833DA9">
        <w:rPr>
          <w:rFonts w:ascii="Times New Roman" w:eastAsia="Times New Roman" w:hAnsi="Times New Roman" w:cs="Times New Roman"/>
          <w:sz w:val="24"/>
          <w:szCs w:val="24"/>
        </w:rPr>
        <w:t>Rosner</w:t>
      </w:r>
      <w:proofErr w:type="spellEnd"/>
      <w:r w:rsidRPr="00833DA9">
        <w:rPr>
          <w:rFonts w:ascii="Times New Roman" w:eastAsia="Times New Roman" w:hAnsi="Times New Roman" w:cs="Times New Roman"/>
          <w:sz w:val="24"/>
          <w:szCs w:val="24"/>
        </w:rPr>
        <w:t xml:space="preserve"> </w:t>
      </w:r>
    </w:p>
    <w:p w:rsidR="00355FB3" w:rsidRDefault="00355FB3" w:rsidP="00833DA9">
      <w:pPr>
        <w:spacing w:after="0" w:line="240" w:lineRule="auto"/>
        <w:rPr>
          <w:rFonts w:ascii="Times New Roman" w:eastAsia="Times New Roman" w:hAnsi="Times New Roman" w:cs="Times New Roman"/>
          <w:sz w:val="24"/>
          <w:szCs w:val="24"/>
        </w:rPr>
      </w:pPr>
    </w:p>
    <w:p w:rsidR="00355FB3" w:rsidRPr="00355FB3" w:rsidRDefault="00355FB3" w:rsidP="00355FB3">
      <w:pPr>
        <w:spacing w:before="100" w:beforeAutospacing="1" w:after="100" w:afterAutospacing="1" w:line="240" w:lineRule="auto"/>
        <w:outlineLvl w:val="2"/>
        <w:rPr>
          <w:rFonts w:ascii="Times New Roman" w:eastAsia="Times New Roman" w:hAnsi="Times New Roman" w:cs="Times New Roman"/>
          <w:b/>
          <w:bCs/>
          <w:sz w:val="27"/>
          <w:szCs w:val="27"/>
        </w:rPr>
      </w:pPr>
      <w:r w:rsidRPr="00355FB3">
        <w:rPr>
          <w:rFonts w:ascii="Times New Roman" w:eastAsia="Times New Roman" w:hAnsi="Times New Roman" w:cs="Times New Roman"/>
          <w:b/>
          <w:bCs/>
          <w:sz w:val="27"/>
          <w:szCs w:val="27"/>
        </w:rPr>
        <w:t>Reference List</w:t>
      </w:r>
    </w:p>
    <w:p w:rsidR="00355FB3" w:rsidRPr="00355FB3" w:rsidRDefault="00355FB3" w:rsidP="00355FB3">
      <w:pPr>
        <w:spacing w:after="0" w:line="240" w:lineRule="auto"/>
        <w:rPr>
          <w:rFonts w:ascii="Times New Roman" w:eastAsia="Times New Roman" w:hAnsi="Times New Roman" w:cs="Times New Roman"/>
          <w:sz w:val="24"/>
          <w:szCs w:val="24"/>
        </w:rPr>
      </w:pPr>
      <w:proofErr w:type="spellStart"/>
      <w:r w:rsidRPr="00355FB3">
        <w:rPr>
          <w:rFonts w:ascii="Times New Roman" w:eastAsia="Times New Roman" w:hAnsi="Times New Roman" w:cs="Times New Roman"/>
          <w:sz w:val="24"/>
          <w:szCs w:val="24"/>
        </w:rPr>
        <w:t>Rosner</w:t>
      </w:r>
      <w:proofErr w:type="spellEnd"/>
      <w:r w:rsidRPr="00355FB3">
        <w:rPr>
          <w:rFonts w:ascii="Times New Roman" w:eastAsia="Times New Roman" w:hAnsi="Times New Roman" w:cs="Times New Roman"/>
          <w:sz w:val="24"/>
          <w:szCs w:val="24"/>
        </w:rPr>
        <w:t xml:space="preserve"> B. Training Is the Answer...But What Was the Question</w:t>
      </w:r>
      <w:proofErr w:type="gramStart"/>
      <w:r w:rsidRPr="00355FB3">
        <w:rPr>
          <w:rFonts w:ascii="Times New Roman" w:eastAsia="Times New Roman" w:hAnsi="Times New Roman" w:cs="Times New Roman"/>
          <w:sz w:val="24"/>
          <w:szCs w:val="24"/>
        </w:rPr>
        <w:t>?.</w:t>
      </w:r>
      <w:proofErr w:type="gramEnd"/>
      <w:r w:rsidRPr="00355FB3">
        <w:rPr>
          <w:rFonts w:ascii="Times New Roman" w:eastAsia="Times New Roman" w:hAnsi="Times New Roman" w:cs="Times New Roman"/>
          <w:sz w:val="24"/>
          <w:szCs w:val="24"/>
        </w:rPr>
        <w:t xml:space="preserve"> </w:t>
      </w:r>
      <w:proofErr w:type="gramStart"/>
      <w:r w:rsidRPr="00355FB3">
        <w:rPr>
          <w:rFonts w:ascii="Times New Roman" w:eastAsia="Times New Roman" w:hAnsi="Times New Roman" w:cs="Times New Roman"/>
          <w:i/>
          <w:iCs/>
          <w:sz w:val="24"/>
          <w:szCs w:val="24"/>
        </w:rPr>
        <w:t>Workforce</w:t>
      </w:r>
      <w:r w:rsidRPr="00355FB3">
        <w:rPr>
          <w:rFonts w:ascii="Times New Roman" w:eastAsia="Times New Roman" w:hAnsi="Times New Roman" w:cs="Times New Roman"/>
          <w:sz w:val="24"/>
          <w:szCs w:val="24"/>
        </w:rPr>
        <w:t xml:space="preserve"> [serial online].</w:t>
      </w:r>
      <w:proofErr w:type="gramEnd"/>
      <w:r w:rsidRPr="00355FB3">
        <w:rPr>
          <w:rFonts w:ascii="Times New Roman" w:eastAsia="Times New Roman" w:hAnsi="Times New Roman" w:cs="Times New Roman"/>
          <w:sz w:val="24"/>
          <w:szCs w:val="24"/>
        </w:rPr>
        <w:t xml:space="preserve"> May 1999</w:t>
      </w:r>
      <w:proofErr w:type="gramStart"/>
      <w:r w:rsidRPr="00355FB3">
        <w:rPr>
          <w:rFonts w:ascii="Times New Roman" w:eastAsia="Times New Roman" w:hAnsi="Times New Roman" w:cs="Times New Roman"/>
          <w:sz w:val="24"/>
          <w:szCs w:val="24"/>
        </w:rPr>
        <w:t>;78</w:t>
      </w:r>
      <w:proofErr w:type="gramEnd"/>
      <w:r w:rsidRPr="00355FB3">
        <w:rPr>
          <w:rFonts w:ascii="Times New Roman" w:eastAsia="Times New Roman" w:hAnsi="Times New Roman" w:cs="Times New Roman"/>
          <w:sz w:val="24"/>
          <w:szCs w:val="24"/>
        </w:rPr>
        <w:t xml:space="preserve">(5):42. Available from: Business Source Complete, Ipswich, MA. </w:t>
      </w:r>
      <w:proofErr w:type="gramStart"/>
      <w:r w:rsidRPr="00355FB3">
        <w:rPr>
          <w:rFonts w:ascii="Times New Roman" w:eastAsia="Times New Roman" w:hAnsi="Times New Roman" w:cs="Times New Roman"/>
          <w:sz w:val="24"/>
          <w:szCs w:val="24"/>
        </w:rPr>
        <w:t>Accessed September 28, 2013.</w:t>
      </w:r>
      <w:proofErr w:type="gramEnd"/>
    </w:p>
    <w:p w:rsidR="00355FB3" w:rsidRPr="00833DA9" w:rsidRDefault="00355FB3" w:rsidP="00355FB3">
      <w:pPr>
        <w:spacing w:after="0" w:line="240" w:lineRule="auto"/>
        <w:rPr>
          <w:rFonts w:ascii="Times New Roman" w:eastAsia="Times New Roman" w:hAnsi="Times New Roman" w:cs="Times New Roman"/>
          <w:sz w:val="24"/>
          <w:szCs w:val="24"/>
        </w:rPr>
      </w:pPr>
      <w:r w:rsidRPr="00355FB3">
        <w:rPr>
          <w:rFonts w:ascii="Times New Roman" w:eastAsia="Times New Roman" w:hAnsi="Times New Roman" w:cs="Times New Roman"/>
          <w:sz w:val="24"/>
          <w:szCs w:val="24"/>
        </w:rPr>
        <w:t>&lt;!--Additional Information</w:t>
      </w:r>
      <w:proofErr w:type="gramStart"/>
      <w:r w:rsidRPr="00355FB3">
        <w:rPr>
          <w:rFonts w:ascii="Times New Roman" w:eastAsia="Times New Roman" w:hAnsi="Times New Roman" w:cs="Times New Roman"/>
          <w:sz w:val="24"/>
          <w:szCs w:val="24"/>
        </w:rPr>
        <w:t>:</w:t>
      </w:r>
      <w:proofErr w:type="gramEnd"/>
      <w:r w:rsidRPr="00355FB3">
        <w:rPr>
          <w:rFonts w:ascii="Times New Roman" w:eastAsia="Times New Roman" w:hAnsi="Times New Roman" w:cs="Times New Roman"/>
          <w:sz w:val="24"/>
          <w:szCs w:val="24"/>
        </w:rPr>
        <w:br/>
        <w:t xml:space="preserve">Persistent link to this record (Permalink): </w:t>
      </w:r>
      <w:hyperlink r:id="rId27" w:tgtFrame="_blank" w:history="1">
        <w:r w:rsidRPr="00355FB3">
          <w:rPr>
            <w:rFonts w:ascii="Times New Roman" w:eastAsia="Times New Roman" w:hAnsi="Times New Roman" w:cs="Times New Roman"/>
            <w:color w:val="0000FF"/>
            <w:sz w:val="24"/>
            <w:szCs w:val="24"/>
            <w:u w:val="single"/>
          </w:rPr>
          <w:t>http://search.ebscohost.com/login.aspx?direct=true&amp;db=bth&amp;AN=1850268&amp;site=ehost-live</w:t>
        </w:r>
      </w:hyperlink>
      <w:r w:rsidRPr="00355FB3">
        <w:rPr>
          <w:rFonts w:ascii="Times New Roman" w:eastAsia="Times New Roman" w:hAnsi="Times New Roman" w:cs="Times New Roman"/>
          <w:sz w:val="24"/>
          <w:szCs w:val="24"/>
        </w:rPr>
        <w:br/>
        <w:t>End of citation--&gt;</w:t>
      </w:r>
    </w:p>
    <w:sectPr w:rsidR="00355FB3" w:rsidRPr="00833DA9" w:rsidSect="00A97A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90301"/>
    <w:multiLevelType w:val="multilevel"/>
    <w:tmpl w:val="EC1A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D362C1"/>
    <w:multiLevelType w:val="multilevel"/>
    <w:tmpl w:val="850E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DD2852"/>
    <w:multiLevelType w:val="multilevel"/>
    <w:tmpl w:val="360A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1C5CD5"/>
    <w:multiLevelType w:val="multilevel"/>
    <w:tmpl w:val="3760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721272"/>
    <w:multiLevelType w:val="multilevel"/>
    <w:tmpl w:val="9624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95025A"/>
    <w:multiLevelType w:val="multilevel"/>
    <w:tmpl w:val="DAD0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E03860"/>
    <w:multiLevelType w:val="multilevel"/>
    <w:tmpl w:val="DDD4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0F4908"/>
    <w:multiLevelType w:val="multilevel"/>
    <w:tmpl w:val="08A0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7559BF"/>
    <w:multiLevelType w:val="multilevel"/>
    <w:tmpl w:val="7ADA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F5270A"/>
    <w:multiLevelType w:val="multilevel"/>
    <w:tmpl w:val="A872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FC084F"/>
    <w:multiLevelType w:val="multilevel"/>
    <w:tmpl w:val="C6BA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E56364"/>
    <w:multiLevelType w:val="multilevel"/>
    <w:tmpl w:val="8E40C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8"/>
  </w:num>
  <w:num w:numId="4">
    <w:abstractNumId w:val="3"/>
  </w:num>
  <w:num w:numId="5">
    <w:abstractNumId w:val="2"/>
  </w:num>
  <w:num w:numId="6">
    <w:abstractNumId w:val="0"/>
  </w:num>
  <w:num w:numId="7">
    <w:abstractNumId w:val="1"/>
  </w:num>
  <w:num w:numId="8">
    <w:abstractNumId w:val="4"/>
  </w:num>
  <w:num w:numId="9">
    <w:abstractNumId w:val="6"/>
  </w:num>
  <w:num w:numId="10">
    <w:abstractNumId w:val="5"/>
  </w:num>
  <w:num w:numId="11">
    <w:abstractNumId w:val="7"/>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33DA9"/>
    <w:rsid w:val="00355FB3"/>
    <w:rsid w:val="00833DA9"/>
    <w:rsid w:val="00A97A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A10"/>
  </w:style>
  <w:style w:type="paragraph" w:styleId="Heading3">
    <w:name w:val="heading 3"/>
    <w:basedOn w:val="Normal"/>
    <w:link w:val="Heading3Char"/>
    <w:uiPriority w:val="9"/>
    <w:qFormat/>
    <w:rsid w:val="00355FB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33DA9"/>
    <w:rPr>
      <w:color w:val="0000FF"/>
      <w:u w:val="single"/>
    </w:rPr>
  </w:style>
  <w:style w:type="paragraph" w:styleId="HTMLPreformatted">
    <w:name w:val="HTML Preformatted"/>
    <w:basedOn w:val="Normal"/>
    <w:link w:val="HTMLPreformattedChar"/>
    <w:uiPriority w:val="99"/>
    <w:semiHidden/>
    <w:unhideWhenUsed/>
    <w:rsid w:val="00833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33DA9"/>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355FB3"/>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893932377">
      <w:bodyDiv w:val="1"/>
      <w:marLeft w:val="0"/>
      <w:marRight w:val="0"/>
      <w:marTop w:val="0"/>
      <w:marBottom w:val="0"/>
      <w:divBdr>
        <w:top w:val="none" w:sz="0" w:space="0" w:color="auto"/>
        <w:left w:val="none" w:sz="0" w:space="0" w:color="auto"/>
        <w:bottom w:val="none" w:sz="0" w:space="0" w:color="auto"/>
        <w:right w:val="none" w:sz="0" w:space="0" w:color="auto"/>
      </w:divBdr>
      <w:divsChild>
        <w:div w:id="1719207838">
          <w:marLeft w:val="0"/>
          <w:marRight w:val="0"/>
          <w:marTop w:val="0"/>
          <w:marBottom w:val="0"/>
          <w:divBdr>
            <w:top w:val="none" w:sz="0" w:space="0" w:color="auto"/>
            <w:left w:val="none" w:sz="0" w:space="0" w:color="auto"/>
            <w:bottom w:val="none" w:sz="0" w:space="0" w:color="auto"/>
            <w:right w:val="none" w:sz="0" w:space="0" w:color="auto"/>
          </w:divBdr>
        </w:div>
      </w:divsChild>
    </w:div>
    <w:div w:id="1836800244">
      <w:bodyDiv w:val="1"/>
      <w:marLeft w:val="0"/>
      <w:marRight w:val="0"/>
      <w:marTop w:val="0"/>
      <w:marBottom w:val="0"/>
      <w:divBdr>
        <w:top w:val="none" w:sz="0" w:space="0" w:color="auto"/>
        <w:left w:val="none" w:sz="0" w:space="0" w:color="auto"/>
        <w:bottom w:val="none" w:sz="0" w:space="0" w:color="auto"/>
        <w:right w:val="none" w:sz="0" w:space="0" w:color="auto"/>
      </w:divBdr>
      <w:divsChild>
        <w:div w:id="313334276">
          <w:marLeft w:val="0"/>
          <w:marRight w:val="0"/>
          <w:marTop w:val="0"/>
          <w:marBottom w:val="0"/>
          <w:divBdr>
            <w:top w:val="none" w:sz="0" w:space="0" w:color="auto"/>
            <w:left w:val="none" w:sz="0" w:space="0" w:color="auto"/>
            <w:bottom w:val="none" w:sz="0" w:space="0" w:color="auto"/>
            <w:right w:val="none" w:sz="0" w:space="0" w:color="auto"/>
          </w:divBdr>
        </w:div>
        <w:div w:id="190845840">
          <w:marLeft w:val="0"/>
          <w:marRight w:val="0"/>
          <w:marTop w:val="0"/>
          <w:marBottom w:val="0"/>
          <w:divBdr>
            <w:top w:val="none" w:sz="0" w:space="0" w:color="auto"/>
            <w:left w:val="none" w:sz="0" w:space="0" w:color="auto"/>
            <w:bottom w:val="none" w:sz="0" w:space="0" w:color="auto"/>
            <w:right w:val="none" w:sz="0" w:space="0" w:color="auto"/>
          </w:divBdr>
        </w:div>
        <w:div w:id="460072801">
          <w:marLeft w:val="0"/>
          <w:marRight w:val="0"/>
          <w:marTop w:val="0"/>
          <w:marBottom w:val="0"/>
          <w:divBdr>
            <w:top w:val="none" w:sz="0" w:space="0" w:color="auto"/>
            <w:left w:val="none" w:sz="0" w:space="0" w:color="auto"/>
            <w:bottom w:val="none" w:sz="0" w:space="0" w:color="auto"/>
            <w:right w:val="none" w:sz="0" w:space="0" w:color="auto"/>
          </w:divBdr>
        </w:div>
        <w:div w:id="1371953603">
          <w:marLeft w:val="0"/>
          <w:marRight w:val="0"/>
          <w:marTop w:val="0"/>
          <w:marBottom w:val="0"/>
          <w:divBdr>
            <w:top w:val="none" w:sz="0" w:space="0" w:color="auto"/>
            <w:left w:val="none" w:sz="0" w:space="0" w:color="auto"/>
            <w:bottom w:val="none" w:sz="0" w:space="0" w:color="auto"/>
            <w:right w:val="none" w:sz="0" w:space="0" w:color="auto"/>
          </w:divBdr>
        </w:div>
        <w:div w:id="801850372">
          <w:marLeft w:val="0"/>
          <w:marRight w:val="0"/>
          <w:marTop w:val="0"/>
          <w:marBottom w:val="0"/>
          <w:divBdr>
            <w:top w:val="none" w:sz="0" w:space="0" w:color="auto"/>
            <w:left w:val="none" w:sz="0" w:space="0" w:color="auto"/>
            <w:bottom w:val="none" w:sz="0" w:space="0" w:color="auto"/>
            <w:right w:val="none" w:sz="0" w:space="0" w:color="auto"/>
          </w:divBdr>
        </w:div>
        <w:div w:id="1514953137">
          <w:marLeft w:val="0"/>
          <w:marRight w:val="0"/>
          <w:marTop w:val="0"/>
          <w:marBottom w:val="0"/>
          <w:divBdr>
            <w:top w:val="none" w:sz="0" w:space="0" w:color="auto"/>
            <w:left w:val="none" w:sz="0" w:space="0" w:color="auto"/>
            <w:bottom w:val="none" w:sz="0" w:space="0" w:color="auto"/>
            <w:right w:val="none" w:sz="0" w:space="0" w:color="auto"/>
          </w:divBdr>
        </w:div>
        <w:div w:id="1800105024">
          <w:marLeft w:val="0"/>
          <w:marRight w:val="0"/>
          <w:marTop w:val="0"/>
          <w:marBottom w:val="0"/>
          <w:divBdr>
            <w:top w:val="none" w:sz="0" w:space="0" w:color="auto"/>
            <w:left w:val="none" w:sz="0" w:space="0" w:color="auto"/>
            <w:bottom w:val="none" w:sz="0" w:space="0" w:color="auto"/>
            <w:right w:val="none" w:sz="0" w:space="0" w:color="auto"/>
          </w:divBdr>
        </w:div>
        <w:div w:id="200631956">
          <w:marLeft w:val="0"/>
          <w:marRight w:val="0"/>
          <w:marTop w:val="0"/>
          <w:marBottom w:val="0"/>
          <w:divBdr>
            <w:top w:val="none" w:sz="0" w:space="0" w:color="auto"/>
            <w:left w:val="none" w:sz="0" w:space="0" w:color="auto"/>
            <w:bottom w:val="none" w:sz="0" w:space="0" w:color="auto"/>
            <w:right w:val="none" w:sz="0" w:space="0" w:color="auto"/>
          </w:divBdr>
        </w:div>
        <w:div w:id="1384673166">
          <w:marLeft w:val="0"/>
          <w:marRight w:val="0"/>
          <w:marTop w:val="0"/>
          <w:marBottom w:val="0"/>
          <w:divBdr>
            <w:top w:val="none" w:sz="0" w:space="0" w:color="auto"/>
            <w:left w:val="none" w:sz="0" w:space="0" w:color="auto"/>
            <w:bottom w:val="none" w:sz="0" w:space="0" w:color="auto"/>
            <w:right w:val="none" w:sz="0" w:space="0" w:color="auto"/>
          </w:divBdr>
        </w:div>
        <w:div w:id="1096559911">
          <w:marLeft w:val="0"/>
          <w:marRight w:val="0"/>
          <w:marTop w:val="0"/>
          <w:marBottom w:val="0"/>
          <w:divBdr>
            <w:top w:val="none" w:sz="0" w:space="0" w:color="auto"/>
            <w:left w:val="none" w:sz="0" w:space="0" w:color="auto"/>
            <w:bottom w:val="none" w:sz="0" w:space="0" w:color="auto"/>
            <w:right w:val="none" w:sz="0" w:space="0" w:color="auto"/>
          </w:divBdr>
        </w:div>
        <w:div w:id="25762045">
          <w:marLeft w:val="0"/>
          <w:marRight w:val="0"/>
          <w:marTop w:val="0"/>
          <w:marBottom w:val="0"/>
          <w:divBdr>
            <w:top w:val="none" w:sz="0" w:space="0" w:color="auto"/>
            <w:left w:val="none" w:sz="0" w:space="0" w:color="auto"/>
            <w:bottom w:val="none" w:sz="0" w:space="0" w:color="auto"/>
            <w:right w:val="none" w:sz="0" w:space="0" w:color="auto"/>
          </w:divBdr>
        </w:div>
        <w:div w:id="684483202">
          <w:marLeft w:val="0"/>
          <w:marRight w:val="0"/>
          <w:marTop w:val="0"/>
          <w:marBottom w:val="0"/>
          <w:divBdr>
            <w:top w:val="none" w:sz="0" w:space="0" w:color="auto"/>
            <w:left w:val="none" w:sz="0" w:space="0" w:color="auto"/>
            <w:bottom w:val="none" w:sz="0" w:space="0" w:color="auto"/>
            <w:right w:val="none" w:sz="0" w:space="0" w:color="auto"/>
          </w:divBdr>
        </w:div>
        <w:div w:id="861669017">
          <w:marLeft w:val="0"/>
          <w:marRight w:val="0"/>
          <w:marTop w:val="0"/>
          <w:marBottom w:val="0"/>
          <w:divBdr>
            <w:top w:val="none" w:sz="0" w:space="0" w:color="auto"/>
            <w:left w:val="none" w:sz="0" w:space="0" w:color="auto"/>
            <w:bottom w:val="none" w:sz="0" w:space="0" w:color="auto"/>
            <w:right w:val="none" w:sz="0" w:space="0" w:color="auto"/>
          </w:divBdr>
        </w:div>
        <w:div w:id="446508656">
          <w:marLeft w:val="0"/>
          <w:marRight w:val="0"/>
          <w:marTop w:val="0"/>
          <w:marBottom w:val="0"/>
          <w:divBdr>
            <w:top w:val="none" w:sz="0" w:space="0" w:color="auto"/>
            <w:left w:val="none" w:sz="0" w:space="0" w:color="auto"/>
            <w:bottom w:val="none" w:sz="0" w:space="0" w:color="auto"/>
            <w:right w:val="none" w:sz="0" w:space="0" w:color="auto"/>
          </w:divBdr>
        </w:div>
        <w:div w:id="587346484">
          <w:marLeft w:val="0"/>
          <w:marRight w:val="0"/>
          <w:marTop w:val="0"/>
          <w:marBottom w:val="0"/>
          <w:divBdr>
            <w:top w:val="none" w:sz="0" w:space="0" w:color="auto"/>
            <w:left w:val="none" w:sz="0" w:space="0" w:color="auto"/>
            <w:bottom w:val="none" w:sz="0" w:space="0" w:color="auto"/>
            <w:right w:val="none" w:sz="0" w:space="0" w:color="auto"/>
          </w:divBdr>
        </w:div>
        <w:div w:id="236524653">
          <w:marLeft w:val="0"/>
          <w:marRight w:val="0"/>
          <w:marTop w:val="0"/>
          <w:marBottom w:val="0"/>
          <w:divBdr>
            <w:top w:val="none" w:sz="0" w:space="0" w:color="auto"/>
            <w:left w:val="none" w:sz="0" w:space="0" w:color="auto"/>
            <w:bottom w:val="none" w:sz="0" w:space="0" w:color="auto"/>
            <w:right w:val="none" w:sz="0" w:space="0" w:color="auto"/>
          </w:divBdr>
        </w:div>
        <w:div w:id="497040617">
          <w:marLeft w:val="0"/>
          <w:marRight w:val="0"/>
          <w:marTop w:val="0"/>
          <w:marBottom w:val="0"/>
          <w:divBdr>
            <w:top w:val="none" w:sz="0" w:space="0" w:color="auto"/>
            <w:left w:val="none" w:sz="0" w:space="0" w:color="auto"/>
            <w:bottom w:val="none" w:sz="0" w:space="0" w:color="auto"/>
            <w:right w:val="none" w:sz="0" w:space="0" w:color="auto"/>
          </w:divBdr>
        </w:div>
        <w:div w:id="1207449652">
          <w:marLeft w:val="0"/>
          <w:marRight w:val="0"/>
          <w:marTop w:val="0"/>
          <w:marBottom w:val="0"/>
          <w:divBdr>
            <w:top w:val="none" w:sz="0" w:space="0" w:color="auto"/>
            <w:left w:val="none" w:sz="0" w:space="0" w:color="auto"/>
            <w:bottom w:val="none" w:sz="0" w:space="0" w:color="auto"/>
            <w:right w:val="none" w:sz="0" w:space="0" w:color="auto"/>
          </w:divBdr>
        </w:div>
        <w:div w:id="903370768">
          <w:marLeft w:val="0"/>
          <w:marRight w:val="0"/>
          <w:marTop w:val="0"/>
          <w:marBottom w:val="0"/>
          <w:divBdr>
            <w:top w:val="none" w:sz="0" w:space="0" w:color="auto"/>
            <w:left w:val="none" w:sz="0" w:space="0" w:color="auto"/>
            <w:bottom w:val="none" w:sz="0" w:space="0" w:color="auto"/>
            <w:right w:val="none" w:sz="0" w:space="0" w:color="auto"/>
          </w:divBdr>
        </w:div>
        <w:div w:id="55318576">
          <w:marLeft w:val="0"/>
          <w:marRight w:val="0"/>
          <w:marTop w:val="0"/>
          <w:marBottom w:val="0"/>
          <w:divBdr>
            <w:top w:val="none" w:sz="0" w:space="0" w:color="auto"/>
            <w:left w:val="none" w:sz="0" w:space="0" w:color="auto"/>
            <w:bottom w:val="none" w:sz="0" w:space="0" w:color="auto"/>
            <w:right w:val="none" w:sz="0" w:space="0" w:color="auto"/>
          </w:divBdr>
        </w:div>
        <w:div w:id="149686735">
          <w:marLeft w:val="0"/>
          <w:marRight w:val="0"/>
          <w:marTop w:val="0"/>
          <w:marBottom w:val="0"/>
          <w:divBdr>
            <w:top w:val="none" w:sz="0" w:space="0" w:color="auto"/>
            <w:left w:val="none" w:sz="0" w:space="0" w:color="auto"/>
            <w:bottom w:val="none" w:sz="0" w:space="0" w:color="auto"/>
            <w:right w:val="none" w:sz="0" w:space="0" w:color="auto"/>
          </w:divBdr>
        </w:div>
        <w:div w:id="1281914412">
          <w:marLeft w:val="0"/>
          <w:marRight w:val="0"/>
          <w:marTop w:val="0"/>
          <w:marBottom w:val="0"/>
          <w:divBdr>
            <w:top w:val="none" w:sz="0" w:space="0" w:color="auto"/>
            <w:left w:val="none" w:sz="0" w:space="0" w:color="auto"/>
            <w:bottom w:val="none" w:sz="0" w:space="0" w:color="auto"/>
            <w:right w:val="none" w:sz="0" w:space="0" w:color="auto"/>
          </w:divBdr>
        </w:div>
        <w:div w:id="580606486">
          <w:marLeft w:val="0"/>
          <w:marRight w:val="0"/>
          <w:marTop w:val="0"/>
          <w:marBottom w:val="0"/>
          <w:divBdr>
            <w:top w:val="none" w:sz="0" w:space="0" w:color="auto"/>
            <w:left w:val="none" w:sz="0" w:space="0" w:color="auto"/>
            <w:bottom w:val="none" w:sz="0" w:space="0" w:color="auto"/>
            <w:right w:val="none" w:sz="0" w:space="0" w:color="auto"/>
          </w:divBdr>
        </w:div>
        <w:div w:id="606237838">
          <w:marLeft w:val="0"/>
          <w:marRight w:val="0"/>
          <w:marTop w:val="0"/>
          <w:marBottom w:val="0"/>
          <w:divBdr>
            <w:top w:val="none" w:sz="0" w:space="0" w:color="auto"/>
            <w:left w:val="none" w:sz="0" w:space="0" w:color="auto"/>
            <w:bottom w:val="none" w:sz="0" w:space="0" w:color="auto"/>
            <w:right w:val="none" w:sz="0" w:space="0" w:color="auto"/>
          </w:divBdr>
        </w:div>
        <w:div w:id="179393208">
          <w:marLeft w:val="0"/>
          <w:marRight w:val="0"/>
          <w:marTop w:val="0"/>
          <w:marBottom w:val="0"/>
          <w:divBdr>
            <w:top w:val="none" w:sz="0" w:space="0" w:color="auto"/>
            <w:left w:val="none" w:sz="0" w:space="0" w:color="auto"/>
            <w:bottom w:val="none" w:sz="0" w:space="0" w:color="auto"/>
            <w:right w:val="none" w:sz="0" w:space="0" w:color="auto"/>
          </w:divBdr>
        </w:div>
        <w:div w:id="673342107">
          <w:marLeft w:val="0"/>
          <w:marRight w:val="0"/>
          <w:marTop w:val="0"/>
          <w:marBottom w:val="0"/>
          <w:divBdr>
            <w:top w:val="none" w:sz="0" w:space="0" w:color="auto"/>
            <w:left w:val="none" w:sz="0" w:space="0" w:color="auto"/>
            <w:bottom w:val="none" w:sz="0" w:space="0" w:color="auto"/>
            <w:right w:val="none" w:sz="0" w:space="0" w:color="auto"/>
          </w:divBdr>
        </w:div>
        <w:div w:id="85617464">
          <w:marLeft w:val="0"/>
          <w:marRight w:val="0"/>
          <w:marTop w:val="0"/>
          <w:marBottom w:val="0"/>
          <w:divBdr>
            <w:top w:val="none" w:sz="0" w:space="0" w:color="auto"/>
            <w:left w:val="none" w:sz="0" w:space="0" w:color="auto"/>
            <w:bottom w:val="none" w:sz="0" w:space="0" w:color="auto"/>
            <w:right w:val="none" w:sz="0" w:space="0" w:color="auto"/>
          </w:divBdr>
        </w:div>
        <w:div w:id="2108499623">
          <w:marLeft w:val="0"/>
          <w:marRight w:val="0"/>
          <w:marTop w:val="0"/>
          <w:marBottom w:val="0"/>
          <w:divBdr>
            <w:top w:val="none" w:sz="0" w:space="0" w:color="auto"/>
            <w:left w:val="none" w:sz="0" w:space="0" w:color="auto"/>
            <w:bottom w:val="none" w:sz="0" w:space="0" w:color="auto"/>
            <w:right w:val="none" w:sz="0" w:space="0" w:color="auto"/>
          </w:divBdr>
        </w:div>
        <w:div w:id="1503744304">
          <w:marLeft w:val="0"/>
          <w:marRight w:val="0"/>
          <w:marTop w:val="0"/>
          <w:marBottom w:val="0"/>
          <w:divBdr>
            <w:top w:val="none" w:sz="0" w:space="0" w:color="auto"/>
            <w:left w:val="none" w:sz="0" w:space="0" w:color="auto"/>
            <w:bottom w:val="none" w:sz="0" w:space="0" w:color="auto"/>
            <w:right w:val="none" w:sz="0" w:space="0" w:color="auto"/>
          </w:divBdr>
        </w:div>
        <w:div w:id="1433285622">
          <w:marLeft w:val="0"/>
          <w:marRight w:val="0"/>
          <w:marTop w:val="0"/>
          <w:marBottom w:val="0"/>
          <w:divBdr>
            <w:top w:val="none" w:sz="0" w:space="0" w:color="auto"/>
            <w:left w:val="none" w:sz="0" w:space="0" w:color="auto"/>
            <w:bottom w:val="none" w:sz="0" w:space="0" w:color="auto"/>
            <w:right w:val="none" w:sz="0" w:space="0" w:color="auto"/>
          </w:divBdr>
        </w:div>
        <w:div w:id="75785899">
          <w:marLeft w:val="0"/>
          <w:marRight w:val="0"/>
          <w:marTop w:val="0"/>
          <w:marBottom w:val="0"/>
          <w:divBdr>
            <w:top w:val="none" w:sz="0" w:space="0" w:color="auto"/>
            <w:left w:val="none" w:sz="0" w:space="0" w:color="auto"/>
            <w:bottom w:val="none" w:sz="0" w:space="0" w:color="auto"/>
            <w:right w:val="none" w:sz="0" w:space="0" w:color="auto"/>
          </w:divBdr>
        </w:div>
        <w:div w:id="1539198877">
          <w:marLeft w:val="0"/>
          <w:marRight w:val="0"/>
          <w:marTop w:val="0"/>
          <w:marBottom w:val="0"/>
          <w:divBdr>
            <w:top w:val="none" w:sz="0" w:space="0" w:color="auto"/>
            <w:left w:val="none" w:sz="0" w:space="0" w:color="auto"/>
            <w:bottom w:val="none" w:sz="0" w:space="0" w:color="auto"/>
            <w:right w:val="none" w:sz="0" w:space="0" w:color="auto"/>
          </w:divBdr>
        </w:div>
        <w:div w:id="1412851147">
          <w:marLeft w:val="0"/>
          <w:marRight w:val="0"/>
          <w:marTop w:val="0"/>
          <w:marBottom w:val="0"/>
          <w:divBdr>
            <w:top w:val="none" w:sz="0" w:space="0" w:color="auto"/>
            <w:left w:val="none" w:sz="0" w:space="0" w:color="auto"/>
            <w:bottom w:val="none" w:sz="0" w:space="0" w:color="auto"/>
            <w:right w:val="none" w:sz="0" w:space="0" w:color="auto"/>
          </w:divBdr>
        </w:div>
        <w:div w:id="1332221050">
          <w:marLeft w:val="0"/>
          <w:marRight w:val="0"/>
          <w:marTop w:val="0"/>
          <w:marBottom w:val="0"/>
          <w:divBdr>
            <w:top w:val="none" w:sz="0" w:space="0" w:color="auto"/>
            <w:left w:val="none" w:sz="0" w:space="0" w:color="auto"/>
            <w:bottom w:val="none" w:sz="0" w:space="0" w:color="auto"/>
            <w:right w:val="none" w:sz="0" w:space="0" w:color="auto"/>
          </w:divBdr>
        </w:div>
        <w:div w:id="425420461">
          <w:marLeft w:val="0"/>
          <w:marRight w:val="0"/>
          <w:marTop w:val="0"/>
          <w:marBottom w:val="0"/>
          <w:divBdr>
            <w:top w:val="none" w:sz="0" w:space="0" w:color="auto"/>
            <w:left w:val="none" w:sz="0" w:space="0" w:color="auto"/>
            <w:bottom w:val="none" w:sz="0" w:space="0" w:color="auto"/>
            <w:right w:val="none" w:sz="0" w:space="0" w:color="auto"/>
          </w:divBdr>
        </w:div>
        <w:div w:id="1356737969">
          <w:marLeft w:val="0"/>
          <w:marRight w:val="0"/>
          <w:marTop w:val="0"/>
          <w:marBottom w:val="0"/>
          <w:divBdr>
            <w:top w:val="none" w:sz="0" w:space="0" w:color="auto"/>
            <w:left w:val="none" w:sz="0" w:space="0" w:color="auto"/>
            <w:bottom w:val="none" w:sz="0" w:space="0" w:color="auto"/>
            <w:right w:val="none" w:sz="0" w:space="0" w:color="auto"/>
          </w:divBdr>
        </w:div>
        <w:div w:id="13961066">
          <w:marLeft w:val="0"/>
          <w:marRight w:val="0"/>
          <w:marTop w:val="0"/>
          <w:marBottom w:val="0"/>
          <w:divBdr>
            <w:top w:val="none" w:sz="0" w:space="0" w:color="auto"/>
            <w:left w:val="none" w:sz="0" w:space="0" w:color="auto"/>
            <w:bottom w:val="none" w:sz="0" w:space="0" w:color="auto"/>
            <w:right w:val="none" w:sz="0" w:space="0" w:color="auto"/>
          </w:divBdr>
        </w:div>
        <w:div w:id="949822976">
          <w:marLeft w:val="0"/>
          <w:marRight w:val="0"/>
          <w:marTop w:val="0"/>
          <w:marBottom w:val="0"/>
          <w:divBdr>
            <w:top w:val="none" w:sz="0" w:space="0" w:color="auto"/>
            <w:left w:val="none" w:sz="0" w:space="0" w:color="auto"/>
            <w:bottom w:val="none" w:sz="0" w:space="0" w:color="auto"/>
            <w:right w:val="none" w:sz="0" w:space="0" w:color="auto"/>
          </w:divBdr>
        </w:div>
        <w:div w:id="1667904003">
          <w:marLeft w:val="0"/>
          <w:marRight w:val="0"/>
          <w:marTop w:val="0"/>
          <w:marBottom w:val="0"/>
          <w:divBdr>
            <w:top w:val="none" w:sz="0" w:space="0" w:color="auto"/>
            <w:left w:val="none" w:sz="0" w:space="0" w:color="auto"/>
            <w:bottom w:val="none" w:sz="0" w:space="0" w:color="auto"/>
            <w:right w:val="none" w:sz="0" w:space="0" w:color="auto"/>
          </w:divBdr>
        </w:div>
        <w:div w:id="915699730">
          <w:marLeft w:val="0"/>
          <w:marRight w:val="0"/>
          <w:marTop w:val="0"/>
          <w:marBottom w:val="0"/>
          <w:divBdr>
            <w:top w:val="none" w:sz="0" w:space="0" w:color="auto"/>
            <w:left w:val="none" w:sz="0" w:space="0" w:color="auto"/>
            <w:bottom w:val="none" w:sz="0" w:space="0" w:color="auto"/>
            <w:right w:val="none" w:sz="0" w:space="0" w:color="auto"/>
          </w:divBdr>
        </w:div>
        <w:div w:id="2016230257">
          <w:marLeft w:val="0"/>
          <w:marRight w:val="0"/>
          <w:marTop w:val="0"/>
          <w:marBottom w:val="0"/>
          <w:divBdr>
            <w:top w:val="none" w:sz="0" w:space="0" w:color="auto"/>
            <w:left w:val="none" w:sz="0" w:space="0" w:color="auto"/>
            <w:bottom w:val="none" w:sz="0" w:space="0" w:color="auto"/>
            <w:right w:val="none" w:sz="0" w:space="0" w:color="auto"/>
          </w:divBdr>
        </w:div>
        <w:div w:id="2029217124">
          <w:marLeft w:val="0"/>
          <w:marRight w:val="0"/>
          <w:marTop w:val="0"/>
          <w:marBottom w:val="0"/>
          <w:divBdr>
            <w:top w:val="none" w:sz="0" w:space="0" w:color="auto"/>
            <w:left w:val="none" w:sz="0" w:space="0" w:color="auto"/>
            <w:bottom w:val="none" w:sz="0" w:space="0" w:color="auto"/>
            <w:right w:val="none" w:sz="0" w:space="0" w:color="auto"/>
          </w:divBdr>
        </w:div>
        <w:div w:id="1654791746">
          <w:marLeft w:val="0"/>
          <w:marRight w:val="0"/>
          <w:marTop w:val="0"/>
          <w:marBottom w:val="0"/>
          <w:divBdr>
            <w:top w:val="none" w:sz="0" w:space="0" w:color="auto"/>
            <w:left w:val="none" w:sz="0" w:space="0" w:color="auto"/>
            <w:bottom w:val="none" w:sz="0" w:space="0" w:color="auto"/>
            <w:right w:val="none" w:sz="0" w:space="0" w:color="auto"/>
          </w:divBdr>
        </w:div>
        <w:div w:id="1793132649">
          <w:marLeft w:val="0"/>
          <w:marRight w:val="0"/>
          <w:marTop w:val="0"/>
          <w:marBottom w:val="0"/>
          <w:divBdr>
            <w:top w:val="none" w:sz="0" w:space="0" w:color="auto"/>
            <w:left w:val="none" w:sz="0" w:space="0" w:color="auto"/>
            <w:bottom w:val="none" w:sz="0" w:space="0" w:color="auto"/>
            <w:right w:val="none" w:sz="0" w:space="0" w:color="auto"/>
          </w:divBdr>
        </w:div>
        <w:div w:id="1059792822">
          <w:marLeft w:val="0"/>
          <w:marRight w:val="0"/>
          <w:marTop w:val="0"/>
          <w:marBottom w:val="0"/>
          <w:divBdr>
            <w:top w:val="none" w:sz="0" w:space="0" w:color="auto"/>
            <w:left w:val="none" w:sz="0" w:space="0" w:color="auto"/>
            <w:bottom w:val="none" w:sz="0" w:space="0" w:color="auto"/>
            <w:right w:val="none" w:sz="0" w:space="0" w:color="auto"/>
          </w:divBdr>
        </w:div>
        <w:div w:id="883101209">
          <w:marLeft w:val="0"/>
          <w:marRight w:val="0"/>
          <w:marTop w:val="0"/>
          <w:marBottom w:val="0"/>
          <w:divBdr>
            <w:top w:val="none" w:sz="0" w:space="0" w:color="auto"/>
            <w:left w:val="none" w:sz="0" w:space="0" w:color="auto"/>
            <w:bottom w:val="none" w:sz="0" w:space="0" w:color="auto"/>
            <w:right w:val="none" w:sz="0" w:space="0" w:color="auto"/>
          </w:divBdr>
        </w:div>
        <w:div w:id="1713187717">
          <w:marLeft w:val="0"/>
          <w:marRight w:val="0"/>
          <w:marTop w:val="0"/>
          <w:marBottom w:val="0"/>
          <w:divBdr>
            <w:top w:val="none" w:sz="0" w:space="0" w:color="auto"/>
            <w:left w:val="none" w:sz="0" w:space="0" w:color="auto"/>
            <w:bottom w:val="none" w:sz="0" w:space="0" w:color="auto"/>
            <w:right w:val="none" w:sz="0" w:space="0" w:color="auto"/>
          </w:divBdr>
        </w:div>
        <w:div w:id="615601589">
          <w:marLeft w:val="0"/>
          <w:marRight w:val="0"/>
          <w:marTop w:val="0"/>
          <w:marBottom w:val="0"/>
          <w:divBdr>
            <w:top w:val="none" w:sz="0" w:space="0" w:color="auto"/>
            <w:left w:val="none" w:sz="0" w:space="0" w:color="auto"/>
            <w:bottom w:val="none" w:sz="0" w:space="0" w:color="auto"/>
            <w:right w:val="none" w:sz="0" w:space="0" w:color="auto"/>
          </w:divBdr>
        </w:div>
        <w:div w:id="510722398">
          <w:marLeft w:val="0"/>
          <w:marRight w:val="0"/>
          <w:marTop w:val="0"/>
          <w:marBottom w:val="0"/>
          <w:divBdr>
            <w:top w:val="none" w:sz="0" w:space="0" w:color="auto"/>
            <w:left w:val="none" w:sz="0" w:space="0" w:color="auto"/>
            <w:bottom w:val="none" w:sz="0" w:space="0" w:color="auto"/>
            <w:right w:val="none" w:sz="0" w:space="0" w:color="auto"/>
          </w:divBdr>
        </w:div>
        <w:div w:id="1928298172">
          <w:marLeft w:val="0"/>
          <w:marRight w:val="0"/>
          <w:marTop w:val="0"/>
          <w:marBottom w:val="0"/>
          <w:divBdr>
            <w:top w:val="none" w:sz="0" w:space="0" w:color="auto"/>
            <w:left w:val="none" w:sz="0" w:space="0" w:color="auto"/>
            <w:bottom w:val="none" w:sz="0" w:space="0" w:color="auto"/>
            <w:right w:val="none" w:sz="0" w:space="0" w:color="auto"/>
          </w:divBdr>
        </w:div>
        <w:div w:id="1961299691">
          <w:marLeft w:val="0"/>
          <w:marRight w:val="0"/>
          <w:marTop w:val="0"/>
          <w:marBottom w:val="0"/>
          <w:divBdr>
            <w:top w:val="none" w:sz="0" w:space="0" w:color="auto"/>
            <w:left w:val="none" w:sz="0" w:space="0" w:color="auto"/>
            <w:bottom w:val="none" w:sz="0" w:space="0" w:color="auto"/>
            <w:right w:val="none" w:sz="0" w:space="0" w:color="auto"/>
          </w:divBdr>
        </w:div>
        <w:div w:id="1331371702">
          <w:marLeft w:val="0"/>
          <w:marRight w:val="0"/>
          <w:marTop w:val="0"/>
          <w:marBottom w:val="0"/>
          <w:divBdr>
            <w:top w:val="none" w:sz="0" w:space="0" w:color="auto"/>
            <w:left w:val="none" w:sz="0" w:space="0" w:color="auto"/>
            <w:bottom w:val="none" w:sz="0" w:space="0" w:color="auto"/>
            <w:right w:val="none" w:sz="0" w:space="0" w:color="auto"/>
          </w:divBdr>
        </w:div>
        <w:div w:id="1133717894">
          <w:marLeft w:val="0"/>
          <w:marRight w:val="0"/>
          <w:marTop w:val="0"/>
          <w:marBottom w:val="0"/>
          <w:divBdr>
            <w:top w:val="none" w:sz="0" w:space="0" w:color="auto"/>
            <w:left w:val="none" w:sz="0" w:space="0" w:color="auto"/>
            <w:bottom w:val="none" w:sz="0" w:space="0" w:color="auto"/>
            <w:right w:val="none" w:sz="0" w:space="0" w:color="auto"/>
          </w:divBdr>
        </w:div>
        <w:div w:id="244849508">
          <w:marLeft w:val="0"/>
          <w:marRight w:val="0"/>
          <w:marTop w:val="0"/>
          <w:marBottom w:val="0"/>
          <w:divBdr>
            <w:top w:val="none" w:sz="0" w:space="0" w:color="auto"/>
            <w:left w:val="none" w:sz="0" w:space="0" w:color="auto"/>
            <w:bottom w:val="none" w:sz="0" w:space="0" w:color="auto"/>
            <w:right w:val="none" w:sz="0" w:space="0" w:color="auto"/>
          </w:divBdr>
        </w:div>
        <w:div w:id="1602643807">
          <w:marLeft w:val="0"/>
          <w:marRight w:val="0"/>
          <w:marTop w:val="0"/>
          <w:marBottom w:val="0"/>
          <w:divBdr>
            <w:top w:val="none" w:sz="0" w:space="0" w:color="auto"/>
            <w:left w:val="none" w:sz="0" w:space="0" w:color="auto"/>
            <w:bottom w:val="none" w:sz="0" w:space="0" w:color="auto"/>
            <w:right w:val="none" w:sz="0" w:space="0" w:color="auto"/>
          </w:divBdr>
        </w:div>
        <w:div w:id="1352414630">
          <w:marLeft w:val="0"/>
          <w:marRight w:val="0"/>
          <w:marTop w:val="0"/>
          <w:marBottom w:val="0"/>
          <w:divBdr>
            <w:top w:val="none" w:sz="0" w:space="0" w:color="auto"/>
            <w:left w:val="none" w:sz="0" w:space="0" w:color="auto"/>
            <w:bottom w:val="none" w:sz="0" w:space="0" w:color="auto"/>
            <w:right w:val="none" w:sz="0" w:space="0" w:color="auto"/>
          </w:divBdr>
        </w:div>
        <w:div w:id="1577664042">
          <w:marLeft w:val="0"/>
          <w:marRight w:val="0"/>
          <w:marTop w:val="0"/>
          <w:marBottom w:val="0"/>
          <w:divBdr>
            <w:top w:val="none" w:sz="0" w:space="0" w:color="auto"/>
            <w:left w:val="none" w:sz="0" w:space="0" w:color="auto"/>
            <w:bottom w:val="none" w:sz="0" w:space="0" w:color="auto"/>
            <w:right w:val="none" w:sz="0" w:space="0" w:color="auto"/>
          </w:divBdr>
        </w:div>
        <w:div w:id="1800100556">
          <w:marLeft w:val="0"/>
          <w:marRight w:val="0"/>
          <w:marTop w:val="0"/>
          <w:marBottom w:val="0"/>
          <w:divBdr>
            <w:top w:val="none" w:sz="0" w:space="0" w:color="auto"/>
            <w:left w:val="none" w:sz="0" w:space="0" w:color="auto"/>
            <w:bottom w:val="none" w:sz="0" w:space="0" w:color="auto"/>
            <w:right w:val="none" w:sz="0" w:space="0" w:color="auto"/>
          </w:divBdr>
        </w:div>
        <w:div w:id="1853497219">
          <w:marLeft w:val="0"/>
          <w:marRight w:val="0"/>
          <w:marTop w:val="0"/>
          <w:marBottom w:val="0"/>
          <w:divBdr>
            <w:top w:val="none" w:sz="0" w:space="0" w:color="auto"/>
            <w:left w:val="none" w:sz="0" w:space="0" w:color="auto"/>
            <w:bottom w:val="none" w:sz="0" w:space="0" w:color="auto"/>
            <w:right w:val="none" w:sz="0" w:space="0" w:color="auto"/>
          </w:divBdr>
        </w:div>
        <w:div w:id="45181409">
          <w:marLeft w:val="0"/>
          <w:marRight w:val="0"/>
          <w:marTop w:val="0"/>
          <w:marBottom w:val="0"/>
          <w:divBdr>
            <w:top w:val="none" w:sz="0" w:space="0" w:color="auto"/>
            <w:left w:val="none" w:sz="0" w:space="0" w:color="auto"/>
            <w:bottom w:val="none" w:sz="0" w:space="0" w:color="auto"/>
            <w:right w:val="none" w:sz="0" w:space="0" w:color="auto"/>
          </w:divBdr>
        </w:div>
        <w:div w:id="1981957284">
          <w:marLeft w:val="0"/>
          <w:marRight w:val="0"/>
          <w:marTop w:val="0"/>
          <w:marBottom w:val="0"/>
          <w:divBdr>
            <w:top w:val="none" w:sz="0" w:space="0" w:color="auto"/>
            <w:left w:val="none" w:sz="0" w:space="0" w:color="auto"/>
            <w:bottom w:val="none" w:sz="0" w:space="0" w:color="auto"/>
            <w:right w:val="none" w:sz="0" w:space="0" w:color="auto"/>
          </w:divBdr>
        </w:div>
        <w:div w:id="1635090093">
          <w:marLeft w:val="0"/>
          <w:marRight w:val="0"/>
          <w:marTop w:val="0"/>
          <w:marBottom w:val="0"/>
          <w:divBdr>
            <w:top w:val="none" w:sz="0" w:space="0" w:color="auto"/>
            <w:left w:val="none" w:sz="0" w:space="0" w:color="auto"/>
            <w:bottom w:val="none" w:sz="0" w:space="0" w:color="auto"/>
            <w:right w:val="none" w:sz="0" w:space="0" w:color="auto"/>
          </w:divBdr>
        </w:div>
        <w:div w:id="1664821233">
          <w:marLeft w:val="0"/>
          <w:marRight w:val="0"/>
          <w:marTop w:val="0"/>
          <w:marBottom w:val="0"/>
          <w:divBdr>
            <w:top w:val="none" w:sz="0" w:space="0" w:color="auto"/>
            <w:left w:val="none" w:sz="0" w:space="0" w:color="auto"/>
            <w:bottom w:val="none" w:sz="0" w:space="0" w:color="auto"/>
            <w:right w:val="none" w:sz="0" w:space="0" w:color="auto"/>
          </w:divBdr>
        </w:div>
        <w:div w:id="1280188377">
          <w:marLeft w:val="0"/>
          <w:marRight w:val="0"/>
          <w:marTop w:val="0"/>
          <w:marBottom w:val="0"/>
          <w:divBdr>
            <w:top w:val="none" w:sz="0" w:space="0" w:color="auto"/>
            <w:left w:val="none" w:sz="0" w:space="0" w:color="auto"/>
            <w:bottom w:val="none" w:sz="0" w:space="0" w:color="auto"/>
            <w:right w:val="none" w:sz="0" w:space="0" w:color="auto"/>
          </w:divBdr>
        </w:div>
        <w:div w:id="1198004994">
          <w:marLeft w:val="0"/>
          <w:marRight w:val="0"/>
          <w:marTop w:val="0"/>
          <w:marBottom w:val="0"/>
          <w:divBdr>
            <w:top w:val="none" w:sz="0" w:space="0" w:color="auto"/>
            <w:left w:val="none" w:sz="0" w:space="0" w:color="auto"/>
            <w:bottom w:val="none" w:sz="0" w:space="0" w:color="auto"/>
            <w:right w:val="none" w:sz="0" w:space="0" w:color="auto"/>
          </w:divBdr>
        </w:div>
        <w:div w:id="910191575">
          <w:marLeft w:val="0"/>
          <w:marRight w:val="0"/>
          <w:marTop w:val="0"/>
          <w:marBottom w:val="0"/>
          <w:divBdr>
            <w:top w:val="none" w:sz="0" w:space="0" w:color="auto"/>
            <w:left w:val="none" w:sz="0" w:space="0" w:color="auto"/>
            <w:bottom w:val="none" w:sz="0" w:space="0" w:color="auto"/>
            <w:right w:val="none" w:sz="0" w:space="0" w:color="auto"/>
          </w:divBdr>
        </w:div>
        <w:div w:id="1170870972">
          <w:marLeft w:val="0"/>
          <w:marRight w:val="0"/>
          <w:marTop w:val="0"/>
          <w:marBottom w:val="0"/>
          <w:divBdr>
            <w:top w:val="none" w:sz="0" w:space="0" w:color="auto"/>
            <w:left w:val="none" w:sz="0" w:space="0" w:color="auto"/>
            <w:bottom w:val="none" w:sz="0" w:space="0" w:color="auto"/>
            <w:right w:val="none" w:sz="0" w:space="0" w:color="auto"/>
          </w:divBdr>
        </w:div>
        <w:div w:id="964770558">
          <w:marLeft w:val="0"/>
          <w:marRight w:val="0"/>
          <w:marTop w:val="0"/>
          <w:marBottom w:val="0"/>
          <w:divBdr>
            <w:top w:val="none" w:sz="0" w:space="0" w:color="auto"/>
            <w:left w:val="none" w:sz="0" w:space="0" w:color="auto"/>
            <w:bottom w:val="none" w:sz="0" w:space="0" w:color="auto"/>
            <w:right w:val="none" w:sz="0" w:space="0" w:color="auto"/>
          </w:divBdr>
        </w:div>
        <w:div w:id="848637223">
          <w:marLeft w:val="0"/>
          <w:marRight w:val="0"/>
          <w:marTop w:val="0"/>
          <w:marBottom w:val="0"/>
          <w:divBdr>
            <w:top w:val="none" w:sz="0" w:space="0" w:color="auto"/>
            <w:left w:val="none" w:sz="0" w:space="0" w:color="auto"/>
            <w:bottom w:val="none" w:sz="0" w:space="0" w:color="auto"/>
            <w:right w:val="none" w:sz="0" w:space="0" w:color="auto"/>
          </w:divBdr>
        </w:div>
        <w:div w:id="1006130170">
          <w:marLeft w:val="0"/>
          <w:marRight w:val="0"/>
          <w:marTop w:val="0"/>
          <w:marBottom w:val="0"/>
          <w:divBdr>
            <w:top w:val="none" w:sz="0" w:space="0" w:color="auto"/>
            <w:left w:val="none" w:sz="0" w:space="0" w:color="auto"/>
            <w:bottom w:val="none" w:sz="0" w:space="0" w:color="auto"/>
            <w:right w:val="none" w:sz="0" w:space="0" w:color="auto"/>
          </w:divBdr>
        </w:div>
        <w:div w:id="1050806314">
          <w:marLeft w:val="0"/>
          <w:marRight w:val="0"/>
          <w:marTop w:val="0"/>
          <w:marBottom w:val="0"/>
          <w:divBdr>
            <w:top w:val="none" w:sz="0" w:space="0" w:color="auto"/>
            <w:left w:val="none" w:sz="0" w:space="0" w:color="auto"/>
            <w:bottom w:val="none" w:sz="0" w:space="0" w:color="auto"/>
            <w:right w:val="none" w:sz="0" w:space="0" w:color="auto"/>
          </w:divBdr>
        </w:div>
        <w:div w:id="1352993748">
          <w:marLeft w:val="0"/>
          <w:marRight w:val="0"/>
          <w:marTop w:val="0"/>
          <w:marBottom w:val="0"/>
          <w:divBdr>
            <w:top w:val="none" w:sz="0" w:space="0" w:color="auto"/>
            <w:left w:val="none" w:sz="0" w:space="0" w:color="auto"/>
            <w:bottom w:val="none" w:sz="0" w:space="0" w:color="auto"/>
            <w:right w:val="none" w:sz="0" w:space="0" w:color="auto"/>
          </w:divBdr>
        </w:div>
        <w:div w:id="1495415211">
          <w:marLeft w:val="0"/>
          <w:marRight w:val="0"/>
          <w:marTop w:val="0"/>
          <w:marBottom w:val="0"/>
          <w:divBdr>
            <w:top w:val="none" w:sz="0" w:space="0" w:color="auto"/>
            <w:left w:val="none" w:sz="0" w:space="0" w:color="auto"/>
            <w:bottom w:val="none" w:sz="0" w:space="0" w:color="auto"/>
            <w:right w:val="none" w:sz="0" w:space="0" w:color="auto"/>
          </w:divBdr>
        </w:div>
        <w:div w:id="1919362249">
          <w:marLeft w:val="0"/>
          <w:marRight w:val="0"/>
          <w:marTop w:val="0"/>
          <w:marBottom w:val="0"/>
          <w:divBdr>
            <w:top w:val="none" w:sz="0" w:space="0" w:color="auto"/>
            <w:left w:val="none" w:sz="0" w:space="0" w:color="auto"/>
            <w:bottom w:val="none" w:sz="0" w:space="0" w:color="auto"/>
            <w:right w:val="none" w:sz="0" w:space="0" w:color="auto"/>
          </w:divBdr>
        </w:div>
        <w:div w:id="1001355154">
          <w:marLeft w:val="0"/>
          <w:marRight w:val="0"/>
          <w:marTop w:val="0"/>
          <w:marBottom w:val="0"/>
          <w:divBdr>
            <w:top w:val="none" w:sz="0" w:space="0" w:color="auto"/>
            <w:left w:val="none" w:sz="0" w:space="0" w:color="auto"/>
            <w:bottom w:val="none" w:sz="0" w:space="0" w:color="auto"/>
            <w:right w:val="none" w:sz="0" w:space="0" w:color="auto"/>
          </w:divBdr>
        </w:div>
        <w:div w:id="1429884309">
          <w:marLeft w:val="0"/>
          <w:marRight w:val="0"/>
          <w:marTop w:val="0"/>
          <w:marBottom w:val="0"/>
          <w:divBdr>
            <w:top w:val="none" w:sz="0" w:space="0" w:color="auto"/>
            <w:left w:val="none" w:sz="0" w:space="0" w:color="auto"/>
            <w:bottom w:val="none" w:sz="0" w:space="0" w:color="auto"/>
            <w:right w:val="none" w:sz="0" w:space="0" w:color="auto"/>
          </w:divBdr>
        </w:div>
        <w:div w:id="1811433340">
          <w:marLeft w:val="0"/>
          <w:marRight w:val="0"/>
          <w:marTop w:val="0"/>
          <w:marBottom w:val="0"/>
          <w:divBdr>
            <w:top w:val="none" w:sz="0" w:space="0" w:color="auto"/>
            <w:left w:val="none" w:sz="0" w:space="0" w:color="auto"/>
            <w:bottom w:val="none" w:sz="0" w:space="0" w:color="auto"/>
            <w:right w:val="none" w:sz="0" w:space="0" w:color="auto"/>
          </w:divBdr>
        </w:div>
        <w:div w:id="202166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s-mg5.mail.yahoo.com/neo/" TargetMode="External"/><Relationship Id="rId13" Type="http://schemas.openxmlformats.org/officeDocument/2006/relationships/hyperlink" Target="http://us-mg5.mail.yahoo.com/neo/" TargetMode="External"/><Relationship Id="rId18" Type="http://schemas.openxmlformats.org/officeDocument/2006/relationships/hyperlink" Target="http://us-mg5.mail.yahoo.com/neo/" TargetMode="External"/><Relationship Id="rId26" Type="http://schemas.openxmlformats.org/officeDocument/2006/relationships/hyperlink" Target="http://us-mg5.mail.yahoo.com/neo/" TargetMode="External"/><Relationship Id="rId3" Type="http://schemas.openxmlformats.org/officeDocument/2006/relationships/settings" Target="settings.xml"/><Relationship Id="rId21" Type="http://schemas.openxmlformats.org/officeDocument/2006/relationships/hyperlink" Target="http://us-mg5.mail.yahoo.com/neo/" TargetMode="External"/><Relationship Id="rId7" Type="http://schemas.openxmlformats.org/officeDocument/2006/relationships/hyperlink" Target="http://us-mg5.mail.yahoo.com/neo/" TargetMode="External"/><Relationship Id="rId12" Type="http://schemas.openxmlformats.org/officeDocument/2006/relationships/hyperlink" Target="http://us-mg5.mail.yahoo.com/neo/" TargetMode="External"/><Relationship Id="rId17" Type="http://schemas.openxmlformats.org/officeDocument/2006/relationships/hyperlink" Target="http://us-mg5.mail.yahoo.com/neo/" TargetMode="External"/><Relationship Id="rId25" Type="http://schemas.openxmlformats.org/officeDocument/2006/relationships/hyperlink" Target="http://us-mg5.mail.yahoo.com/neo/" TargetMode="External"/><Relationship Id="rId2" Type="http://schemas.openxmlformats.org/officeDocument/2006/relationships/styles" Target="styles.xml"/><Relationship Id="rId16" Type="http://schemas.openxmlformats.org/officeDocument/2006/relationships/hyperlink" Target="http://us-mg5.mail.yahoo.com/neo/" TargetMode="External"/><Relationship Id="rId20" Type="http://schemas.openxmlformats.org/officeDocument/2006/relationships/hyperlink" Target="http://us-mg5.mail.yahoo.com/neo/"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us-mg5.mail.yahoo.com/neo/" TargetMode="External"/><Relationship Id="rId11" Type="http://schemas.openxmlformats.org/officeDocument/2006/relationships/hyperlink" Target="http://us-mg5.mail.yahoo.com/neo/" TargetMode="External"/><Relationship Id="rId24" Type="http://schemas.openxmlformats.org/officeDocument/2006/relationships/hyperlink" Target="http://us-mg5.mail.yahoo.com/neo/" TargetMode="External"/><Relationship Id="rId5" Type="http://schemas.openxmlformats.org/officeDocument/2006/relationships/hyperlink" Target="http://us-mg5.mail.yahoo.com/neo/" TargetMode="External"/><Relationship Id="rId15" Type="http://schemas.openxmlformats.org/officeDocument/2006/relationships/hyperlink" Target="http://us-mg5.mail.yahoo.com/neo/" TargetMode="External"/><Relationship Id="rId23" Type="http://schemas.openxmlformats.org/officeDocument/2006/relationships/hyperlink" Target="http://us-mg5.mail.yahoo.com/neo/" TargetMode="External"/><Relationship Id="rId28" Type="http://schemas.openxmlformats.org/officeDocument/2006/relationships/fontTable" Target="fontTable.xml"/><Relationship Id="rId10" Type="http://schemas.openxmlformats.org/officeDocument/2006/relationships/hyperlink" Target="http://us-mg5.mail.yahoo.com/neo/" TargetMode="External"/><Relationship Id="rId19" Type="http://schemas.openxmlformats.org/officeDocument/2006/relationships/hyperlink" Target="http://us-mg5.mail.yahoo.com/neo/" TargetMode="External"/><Relationship Id="rId4" Type="http://schemas.openxmlformats.org/officeDocument/2006/relationships/webSettings" Target="webSettings.xml"/><Relationship Id="rId9" Type="http://schemas.openxmlformats.org/officeDocument/2006/relationships/hyperlink" Target="http://us-mg5.mail.yahoo.com/neo/" TargetMode="External"/><Relationship Id="rId14" Type="http://schemas.openxmlformats.org/officeDocument/2006/relationships/hyperlink" Target="http://us-mg5.mail.yahoo.com/neo/" TargetMode="External"/><Relationship Id="rId22" Type="http://schemas.openxmlformats.org/officeDocument/2006/relationships/hyperlink" Target="http://us-mg5.mail.yahoo.com/neo/" TargetMode="External"/><Relationship Id="rId27" Type="http://schemas.openxmlformats.org/officeDocument/2006/relationships/hyperlink" Target="http://search.ebscohost.com/login.aspx?direct=true&amp;db=bth&amp;AN=1850268&amp;site=ehost-l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4959</Words>
  <Characters>28268</Characters>
  <Application>Microsoft Office Word</Application>
  <DocSecurity>0</DocSecurity>
  <Lines>235</Lines>
  <Paragraphs>66</Paragraphs>
  <ScaleCrop>false</ScaleCrop>
  <Company/>
  <LinksUpToDate>false</LinksUpToDate>
  <CharactersWithSpaces>33161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2</cp:revision>
  <dcterms:created xsi:type="dcterms:W3CDTF">2013-09-28T19:30:00Z</dcterms:created>
  <dcterms:modified xsi:type="dcterms:W3CDTF">2013-09-28T19:31:00Z</dcterms:modified>
</cp:coreProperties>
</file>