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BA7" w:rsidRDefault="00EA4BA7">
      <w:pPr>
        <w:rPr>
          <w:rFonts w:ascii="Times New Roman" w:hAnsi="Times New Roman" w:cs="Times New Roman"/>
          <w:sz w:val="24"/>
          <w:szCs w:val="24"/>
        </w:rPr>
      </w:pPr>
      <w:r w:rsidRPr="00EA4BA7">
        <w:rPr>
          <w:rFonts w:ascii="Times New Roman" w:hAnsi="Times New Roman" w:cs="Times New Roman"/>
          <w:sz w:val="24"/>
          <w:szCs w:val="24"/>
        </w:rPr>
        <w:t>You are the CEO of a major corporation whose databases were recently hacked and sensitive customer information was stolen. The press has been hounding you for some kind of a statement regarding the situation and what the corporation is doing to protect its customers and prevent this from happening again. Would you as the CEO speak out about the crisis or would you choose a frontline spokesperson to represent the corporation? Explain your choice</w:t>
      </w:r>
    </w:p>
    <w:p w:rsidR="00EA4BA7" w:rsidRDefault="00EA4BA7">
      <w:pPr>
        <w:rPr>
          <w:rFonts w:ascii="Times New Roman" w:hAnsi="Times New Roman" w:cs="Times New Roman"/>
          <w:sz w:val="24"/>
          <w:szCs w:val="24"/>
        </w:rPr>
      </w:pPr>
    </w:p>
    <w:p w:rsidR="00EA4BA7" w:rsidRDefault="00EA4BA7">
      <w:pPr>
        <w:rPr>
          <w:rFonts w:ascii="Times New Roman" w:hAnsi="Times New Roman" w:cs="Times New Roman"/>
          <w:sz w:val="24"/>
          <w:szCs w:val="24"/>
        </w:rPr>
      </w:pPr>
      <w:r w:rsidRPr="00EA4BA7">
        <w:rPr>
          <w:rFonts w:ascii="Times New Roman" w:hAnsi="Times New Roman" w:cs="Times New Roman"/>
          <w:sz w:val="24"/>
          <w:szCs w:val="24"/>
        </w:rPr>
        <w:t xml:space="preserve">Please respond to the following questions (even if you chose the CEO to make the statement): </w:t>
      </w:r>
    </w:p>
    <w:p w:rsidR="00EA4BA7" w:rsidRDefault="00EA4BA7">
      <w:pPr>
        <w:rPr>
          <w:rFonts w:ascii="Times New Roman" w:hAnsi="Times New Roman" w:cs="Times New Roman"/>
          <w:sz w:val="24"/>
          <w:szCs w:val="24"/>
        </w:rPr>
      </w:pPr>
      <w:r w:rsidRPr="00EA4BA7">
        <w:rPr>
          <w:rFonts w:ascii="Times New Roman" w:hAnsi="Times New Roman" w:cs="Times New Roman"/>
          <w:sz w:val="24"/>
          <w:szCs w:val="24"/>
        </w:rPr>
        <w:sym w:font="Symbol" w:char="F0B7"/>
      </w:r>
      <w:r w:rsidRPr="00EA4BA7">
        <w:rPr>
          <w:rFonts w:ascii="Times New Roman" w:hAnsi="Times New Roman" w:cs="Times New Roman"/>
          <w:sz w:val="24"/>
          <w:szCs w:val="24"/>
        </w:rPr>
        <w:t xml:space="preserve"> What are the essential elements of a good and effective spokesperson in a crisis? </w:t>
      </w:r>
    </w:p>
    <w:p w:rsidR="00EA4BA7" w:rsidRDefault="00EA4BA7">
      <w:pPr>
        <w:rPr>
          <w:rFonts w:ascii="Times New Roman" w:hAnsi="Times New Roman" w:cs="Times New Roman"/>
          <w:sz w:val="24"/>
          <w:szCs w:val="24"/>
        </w:rPr>
      </w:pPr>
      <w:r w:rsidRPr="00EA4BA7">
        <w:rPr>
          <w:rFonts w:ascii="Times New Roman" w:hAnsi="Times New Roman" w:cs="Times New Roman"/>
          <w:sz w:val="24"/>
          <w:szCs w:val="24"/>
        </w:rPr>
        <w:sym w:font="Symbol" w:char="F0B7"/>
      </w:r>
      <w:r w:rsidRPr="00EA4BA7">
        <w:rPr>
          <w:rFonts w:ascii="Times New Roman" w:hAnsi="Times New Roman" w:cs="Times New Roman"/>
          <w:sz w:val="24"/>
          <w:szCs w:val="24"/>
        </w:rPr>
        <w:t xml:space="preserve"> What criteria are considered in selecting that particular person? </w:t>
      </w:r>
    </w:p>
    <w:p w:rsidR="00EA4BA7" w:rsidRDefault="00EA4BA7">
      <w:pPr>
        <w:rPr>
          <w:rFonts w:ascii="Times New Roman" w:hAnsi="Times New Roman" w:cs="Times New Roman"/>
          <w:sz w:val="24"/>
          <w:szCs w:val="24"/>
        </w:rPr>
      </w:pPr>
      <w:r w:rsidRPr="00EA4BA7">
        <w:rPr>
          <w:rFonts w:ascii="Times New Roman" w:hAnsi="Times New Roman" w:cs="Times New Roman"/>
          <w:sz w:val="24"/>
          <w:szCs w:val="24"/>
        </w:rPr>
        <w:sym w:font="Symbol" w:char="F0B7"/>
      </w:r>
      <w:r w:rsidRPr="00EA4BA7">
        <w:rPr>
          <w:rFonts w:ascii="Times New Roman" w:hAnsi="Times New Roman" w:cs="Times New Roman"/>
          <w:sz w:val="24"/>
          <w:szCs w:val="24"/>
        </w:rPr>
        <w:t xml:space="preserve"> Why do you think it would be important to have a well-trained spokesperson speak for the corporation during a crisis such as this one? </w:t>
      </w:r>
    </w:p>
    <w:p w:rsidR="00EA4BA7" w:rsidRDefault="00EA4BA7">
      <w:pPr>
        <w:rPr>
          <w:rFonts w:ascii="Times New Roman" w:hAnsi="Times New Roman" w:cs="Times New Roman"/>
          <w:sz w:val="24"/>
          <w:szCs w:val="24"/>
        </w:rPr>
      </w:pPr>
      <w:r w:rsidRPr="00EA4BA7">
        <w:rPr>
          <w:rFonts w:ascii="Times New Roman" w:hAnsi="Times New Roman" w:cs="Times New Roman"/>
          <w:sz w:val="24"/>
          <w:szCs w:val="24"/>
        </w:rPr>
        <w:sym w:font="Symbol" w:char="F0B7"/>
      </w:r>
      <w:r w:rsidRPr="00EA4BA7">
        <w:rPr>
          <w:rFonts w:ascii="Times New Roman" w:hAnsi="Times New Roman" w:cs="Times New Roman"/>
          <w:sz w:val="24"/>
          <w:szCs w:val="24"/>
        </w:rPr>
        <w:t xml:space="preserve"> Why is the “head and heart” principle important for a spokesperson during a crisis? </w:t>
      </w:r>
    </w:p>
    <w:p w:rsidR="00EA4BA7" w:rsidRDefault="00EA4BA7">
      <w:pPr>
        <w:rPr>
          <w:rFonts w:ascii="Times New Roman" w:hAnsi="Times New Roman" w:cs="Times New Roman"/>
          <w:sz w:val="24"/>
          <w:szCs w:val="24"/>
        </w:rPr>
      </w:pPr>
      <w:r w:rsidRPr="00EA4BA7">
        <w:rPr>
          <w:rFonts w:ascii="Times New Roman" w:hAnsi="Times New Roman" w:cs="Times New Roman"/>
          <w:sz w:val="24"/>
          <w:szCs w:val="24"/>
        </w:rPr>
        <w:sym w:font="Symbol" w:char="F0B7"/>
      </w:r>
      <w:r w:rsidRPr="00EA4BA7">
        <w:rPr>
          <w:rFonts w:ascii="Times New Roman" w:hAnsi="Times New Roman" w:cs="Times New Roman"/>
          <w:sz w:val="24"/>
          <w:szCs w:val="24"/>
        </w:rPr>
        <w:t xml:space="preserve"> Why does the media wish to speak with frontline employees during a crisis?</w:t>
      </w:r>
    </w:p>
    <w:p w:rsidR="00EA4BA7" w:rsidRDefault="00EA4BA7">
      <w:pPr>
        <w:rPr>
          <w:rFonts w:ascii="Times New Roman" w:hAnsi="Times New Roman" w:cs="Times New Roman"/>
          <w:sz w:val="24"/>
          <w:szCs w:val="24"/>
        </w:rPr>
      </w:pPr>
      <w:r w:rsidRPr="00EA4BA7">
        <w:rPr>
          <w:rFonts w:ascii="Times New Roman" w:hAnsi="Times New Roman" w:cs="Times New Roman"/>
          <w:sz w:val="24"/>
          <w:szCs w:val="24"/>
        </w:rPr>
        <w:sym w:font="Symbol" w:char="F0B7"/>
      </w:r>
      <w:r w:rsidRPr="00EA4BA7">
        <w:rPr>
          <w:rFonts w:ascii="Times New Roman" w:hAnsi="Times New Roman" w:cs="Times New Roman"/>
          <w:sz w:val="24"/>
          <w:szCs w:val="24"/>
        </w:rPr>
        <w:t xml:space="preserve"> How can the spokesperson’s body language and presentation skills impact the audience? </w:t>
      </w:r>
    </w:p>
    <w:p w:rsidR="00EA4BA7" w:rsidRDefault="00EA4BA7">
      <w:pPr>
        <w:rPr>
          <w:rFonts w:ascii="Times New Roman" w:hAnsi="Times New Roman" w:cs="Times New Roman"/>
          <w:sz w:val="24"/>
          <w:szCs w:val="24"/>
        </w:rPr>
      </w:pPr>
      <w:r w:rsidRPr="00EA4BA7">
        <w:rPr>
          <w:rFonts w:ascii="Times New Roman" w:hAnsi="Times New Roman" w:cs="Times New Roman"/>
          <w:sz w:val="24"/>
          <w:szCs w:val="24"/>
        </w:rPr>
        <w:sym w:font="Symbol" w:char="F0B7"/>
      </w:r>
      <w:r w:rsidRPr="00EA4BA7">
        <w:rPr>
          <w:rFonts w:ascii="Times New Roman" w:hAnsi="Times New Roman" w:cs="Times New Roman"/>
          <w:sz w:val="24"/>
          <w:szCs w:val="24"/>
        </w:rPr>
        <w:t xml:space="preserve"> How would you as the CEO mitigate any damage to the corporation caused by erroneous information given out by the frontline employee?</w:t>
      </w:r>
    </w:p>
    <w:p w:rsidR="00EA4BA7" w:rsidRDefault="00EA4BA7">
      <w:pPr>
        <w:rPr>
          <w:rFonts w:ascii="Times New Roman" w:hAnsi="Times New Roman" w:cs="Times New Roman"/>
          <w:sz w:val="24"/>
          <w:szCs w:val="24"/>
        </w:rPr>
      </w:pPr>
      <w:r w:rsidRPr="00EA4BA7">
        <w:rPr>
          <w:rFonts w:ascii="Times New Roman" w:hAnsi="Times New Roman" w:cs="Times New Roman"/>
          <w:sz w:val="24"/>
          <w:szCs w:val="24"/>
        </w:rPr>
        <w:t>Your response to this scenario should result in a paper that is a minimum of two pages. Please be sure to reference any sources used, including your textbook. The title page and reference page should be included as well; separate from the body content.</w:t>
      </w:r>
    </w:p>
    <w:p w:rsidR="00EA4BA7" w:rsidRDefault="00EA4BA7">
      <w:pPr>
        <w:rPr>
          <w:rFonts w:ascii="Times New Roman" w:hAnsi="Times New Roman" w:cs="Times New Roman"/>
          <w:sz w:val="24"/>
          <w:szCs w:val="24"/>
        </w:rPr>
      </w:pPr>
    </w:p>
    <w:p w:rsidR="00EA4BA7" w:rsidRPr="00EA4BA7" w:rsidRDefault="00EA4BA7" w:rsidP="00EA4BA7">
      <w:pPr>
        <w:rPr>
          <w:rFonts w:ascii="Times New Roman" w:hAnsi="Times New Roman" w:cs="Times New Roman"/>
          <w:b/>
          <w:sz w:val="24"/>
          <w:szCs w:val="24"/>
        </w:rPr>
      </w:pPr>
      <w:r w:rsidRPr="00EA4BA7">
        <w:rPr>
          <w:rFonts w:ascii="Times New Roman" w:hAnsi="Times New Roman" w:cs="Times New Roman"/>
          <w:b/>
          <w:sz w:val="24"/>
          <w:szCs w:val="24"/>
        </w:rPr>
        <w:t>Textbook</w:t>
      </w:r>
      <w:r>
        <w:rPr>
          <w:rFonts w:ascii="Times New Roman" w:hAnsi="Times New Roman" w:cs="Times New Roman"/>
          <w:b/>
          <w:sz w:val="24"/>
          <w:szCs w:val="24"/>
        </w:rPr>
        <w:t>s</w:t>
      </w:r>
      <w:r w:rsidRPr="00EA4BA7">
        <w:rPr>
          <w:rFonts w:ascii="Times New Roman" w:hAnsi="Times New Roman" w:cs="Times New Roman"/>
          <w:b/>
          <w:sz w:val="24"/>
          <w:szCs w:val="24"/>
        </w:rPr>
        <w:t xml:space="preserve">: </w:t>
      </w:r>
    </w:p>
    <w:p w:rsidR="00EA4BA7" w:rsidRDefault="00EA4BA7" w:rsidP="00EA4BA7">
      <w:pPr>
        <w:rPr>
          <w:rFonts w:ascii="Times New Roman" w:hAnsi="Times New Roman" w:cs="Times New Roman"/>
          <w:sz w:val="24"/>
          <w:szCs w:val="24"/>
        </w:rPr>
      </w:pPr>
      <w:r w:rsidRPr="00EA4BA7">
        <w:rPr>
          <w:rFonts w:ascii="Times New Roman" w:hAnsi="Times New Roman" w:cs="Times New Roman"/>
          <w:sz w:val="24"/>
          <w:szCs w:val="24"/>
        </w:rPr>
        <w:t xml:space="preserve">Jordan-Meier, J. (2011). </w:t>
      </w:r>
      <w:r w:rsidRPr="00EA4BA7">
        <w:rPr>
          <w:rFonts w:ascii="Times New Roman" w:hAnsi="Times New Roman" w:cs="Times New Roman"/>
          <w:i/>
          <w:iCs/>
          <w:sz w:val="24"/>
          <w:szCs w:val="24"/>
        </w:rPr>
        <w:t>The four stages of highly effective crisis management: How to manage the media in the digital age</w:t>
      </w:r>
      <w:r w:rsidRPr="00EA4BA7">
        <w:rPr>
          <w:rFonts w:ascii="Times New Roman" w:hAnsi="Times New Roman" w:cs="Times New Roman"/>
          <w:sz w:val="24"/>
          <w:szCs w:val="24"/>
        </w:rPr>
        <w:t>. Boca Raton, FL: CRC Press.</w:t>
      </w:r>
    </w:p>
    <w:p w:rsidR="00B04699" w:rsidRPr="00B04699" w:rsidRDefault="00B04699" w:rsidP="00B04699">
      <w:pPr>
        <w:rPr>
          <w:rFonts w:ascii="Times New Roman" w:hAnsi="Times New Roman" w:cs="Times New Roman"/>
          <w:sz w:val="24"/>
          <w:szCs w:val="24"/>
          <w:lang w:val="en-IN"/>
        </w:rPr>
      </w:pPr>
      <w:proofErr w:type="spellStart"/>
      <w:r w:rsidRPr="00B04699">
        <w:rPr>
          <w:rFonts w:ascii="Times New Roman" w:hAnsi="Times New Roman" w:cs="Times New Roman"/>
          <w:sz w:val="24"/>
          <w:szCs w:val="24"/>
          <w:lang w:val="en-IN"/>
        </w:rPr>
        <w:t>Walaski</w:t>
      </w:r>
      <w:proofErr w:type="spellEnd"/>
      <w:r w:rsidRPr="00B04699">
        <w:rPr>
          <w:rFonts w:ascii="Times New Roman" w:hAnsi="Times New Roman" w:cs="Times New Roman"/>
          <w:sz w:val="24"/>
          <w:szCs w:val="24"/>
          <w:lang w:val="en-IN"/>
        </w:rPr>
        <w:t>, P. (2011). Risk and crisis communications: Methods and messages. Hoboken, NJ: John Wiley &amp; Sons</w:t>
      </w:r>
    </w:p>
    <w:p w:rsidR="00B04699" w:rsidRPr="00EA4BA7" w:rsidRDefault="00B04699" w:rsidP="00EA4BA7">
      <w:pPr>
        <w:rPr>
          <w:rFonts w:ascii="Times New Roman" w:hAnsi="Times New Roman" w:cs="Times New Roman"/>
          <w:sz w:val="24"/>
          <w:szCs w:val="24"/>
        </w:rPr>
      </w:pPr>
      <w:bookmarkStart w:id="0" w:name="_GoBack"/>
      <w:bookmarkEnd w:id="0"/>
    </w:p>
    <w:p w:rsidR="00EA4BA7" w:rsidRPr="00EA4BA7" w:rsidRDefault="00EA4BA7">
      <w:pPr>
        <w:rPr>
          <w:rFonts w:ascii="Times New Roman" w:hAnsi="Times New Roman" w:cs="Times New Roman"/>
          <w:sz w:val="24"/>
          <w:szCs w:val="24"/>
        </w:rPr>
      </w:pPr>
    </w:p>
    <w:sectPr w:rsidR="00EA4BA7" w:rsidRPr="00EA4B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BA7"/>
    <w:rsid w:val="0007083D"/>
    <w:rsid w:val="00151FD3"/>
    <w:rsid w:val="00B04699"/>
    <w:rsid w:val="00EA4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C0298E-F2E3-446F-8A77-D6AC2EE39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surrena hooks</dc:creator>
  <cp:keywords/>
  <dc:description/>
  <cp:lastModifiedBy>surrena hooks</cp:lastModifiedBy>
  <cp:revision>3</cp:revision>
  <dcterms:created xsi:type="dcterms:W3CDTF">2015-03-14T02:04:00Z</dcterms:created>
  <dcterms:modified xsi:type="dcterms:W3CDTF">2015-03-14T02:05:00Z</dcterms:modified>
</cp:coreProperties>
</file>