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7FB" w:rsidRDefault="00A519EA" w:rsidP="00A519EA">
      <w:pPr>
        <w:pStyle w:val="Heading1"/>
        <w:spacing w:before="120"/>
      </w:pPr>
      <w:r>
        <w:t>Assignment 3</w:t>
      </w:r>
      <w:r w:rsidR="0056516C">
        <w:t xml:space="preserve"> – Worth 25 total points</w:t>
      </w:r>
      <w:r w:rsidR="0003184C">
        <w:t xml:space="preserve"> --- Remember to scroll down to all three parts</w:t>
      </w:r>
    </w:p>
    <w:p w:rsidR="0056516C" w:rsidRPr="0003184C" w:rsidRDefault="0056516C" w:rsidP="0056516C">
      <w:pPr>
        <w:rPr>
          <w:b/>
        </w:rPr>
      </w:pPr>
      <w:r w:rsidRPr="0003184C">
        <w:rPr>
          <w:b/>
        </w:rPr>
        <w:t xml:space="preserve">Please submit this in Learn as a Word document.  </w:t>
      </w:r>
    </w:p>
    <w:p w:rsidR="00A519EA" w:rsidRDefault="00E425DF" w:rsidP="00A519EA">
      <w:r>
        <w:t>You will evaluate two scenarios and two commercials using the model of the communications process shown in figure 5-1 on page 148 of the textbook.</w:t>
      </w:r>
    </w:p>
    <w:p w:rsidR="00E425DF" w:rsidRDefault="00E425DF" w:rsidP="00E425DF">
      <w:pPr>
        <w:jc w:val="center"/>
      </w:pPr>
      <w:r>
        <w:rPr>
          <w:noProof/>
        </w:rPr>
        <w:drawing>
          <wp:inline distT="0" distB="0" distL="0" distR="0">
            <wp:extent cx="3980501" cy="2247900"/>
            <wp:effectExtent l="19050" t="0" r="949" b="0"/>
            <wp:docPr id="1" name="Picture 1" descr="http://highered.mcgraw-hill.com/sites/dl/premium/0077427998/student/pg14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ighered.mcgraw-hill.com/sites/dl/premium/0077427998/student/pg148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501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5DF" w:rsidRDefault="00E425DF" w:rsidP="00E425DF">
      <w:pPr>
        <w:jc w:val="center"/>
      </w:pPr>
    </w:p>
    <w:p w:rsidR="00E425DF" w:rsidRDefault="00E425DF" w:rsidP="00E425DF">
      <w:pPr>
        <w:pStyle w:val="Subtitle"/>
      </w:pPr>
      <w:r>
        <w:t xml:space="preserve">Part 1: </w:t>
      </w:r>
      <w:r w:rsidR="006138E3">
        <w:t>Communication Process -</w:t>
      </w:r>
      <w:r>
        <w:t>Computer Systems</w:t>
      </w:r>
      <w:r w:rsidR="0055409C">
        <w:t xml:space="preserve"> (5 points)</w:t>
      </w:r>
    </w:p>
    <w:p w:rsidR="00E425DF" w:rsidRDefault="00E425DF" w:rsidP="00E425DF">
      <w:pPr>
        <w:pStyle w:val="Space"/>
        <w:contextualSpacing/>
        <w:rPr>
          <w:rFonts w:ascii="Arial" w:hAnsi="Arial" w:cs="Arial"/>
        </w:rPr>
      </w:pPr>
      <w:r w:rsidRPr="00414738">
        <w:rPr>
          <w:rFonts w:ascii="Arial" w:hAnsi="Arial" w:cs="Arial"/>
        </w:rPr>
        <w:t>A sales</w:t>
      </w:r>
      <w:r w:rsidR="006E7CF8">
        <w:rPr>
          <w:rFonts w:ascii="Arial" w:hAnsi="Arial" w:cs="Arial"/>
        </w:rPr>
        <w:t>person</w:t>
      </w:r>
      <w:r w:rsidRPr="00414738">
        <w:rPr>
          <w:rFonts w:ascii="Arial" w:hAnsi="Arial" w:cs="Arial"/>
        </w:rPr>
        <w:t xml:space="preserve"> selling computer systems to large businesses </w:t>
      </w:r>
      <w:r w:rsidR="00414738">
        <w:rPr>
          <w:rFonts w:ascii="Arial" w:hAnsi="Arial" w:cs="Arial"/>
        </w:rPr>
        <w:t>is getting ready to give</w:t>
      </w:r>
      <w:r w:rsidRPr="00414738">
        <w:rPr>
          <w:rFonts w:ascii="Arial" w:hAnsi="Arial" w:cs="Arial"/>
        </w:rPr>
        <w:t xml:space="preserve"> a sales presentation to a potential account. </w:t>
      </w:r>
      <w:r w:rsidR="00414738">
        <w:rPr>
          <w:rFonts w:ascii="Arial" w:hAnsi="Arial" w:cs="Arial"/>
        </w:rPr>
        <w:t>There are top managers, supervisors, front-line employees, and a representative from the purchasing department present in the audience. The sales</w:t>
      </w:r>
      <w:r w:rsidR="006E7CF8">
        <w:rPr>
          <w:rFonts w:ascii="Arial" w:hAnsi="Arial" w:cs="Arial"/>
        </w:rPr>
        <w:t xml:space="preserve">person </w:t>
      </w:r>
      <w:r w:rsidR="00414738">
        <w:rPr>
          <w:rFonts w:ascii="Arial" w:hAnsi="Arial" w:cs="Arial"/>
        </w:rPr>
        <w:t xml:space="preserve">wants </w:t>
      </w:r>
      <w:r w:rsidR="006E7CF8">
        <w:rPr>
          <w:rFonts w:ascii="Arial" w:hAnsi="Arial" w:cs="Arial"/>
        </w:rPr>
        <w:t xml:space="preserve">use his/ her knowledge of the communication process found in the diagram </w:t>
      </w:r>
      <w:r w:rsidR="00414738">
        <w:rPr>
          <w:rFonts w:ascii="Arial" w:hAnsi="Arial" w:cs="Arial"/>
        </w:rPr>
        <w:t xml:space="preserve">to </w:t>
      </w:r>
      <w:r w:rsidR="006E7CF8">
        <w:rPr>
          <w:rFonts w:ascii="Arial" w:hAnsi="Arial" w:cs="Arial"/>
        </w:rPr>
        <w:t>during the presentation.</w:t>
      </w:r>
      <w:r w:rsidR="0056516C">
        <w:rPr>
          <w:rFonts w:ascii="Arial" w:hAnsi="Arial" w:cs="Arial"/>
        </w:rPr>
        <w:t xml:space="preserve"> You may use bullets/lists to answer the questions.</w:t>
      </w:r>
    </w:p>
    <w:p w:rsidR="00414738" w:rsidRDefault="00414738" w:rsidP="00E425DF">
      <w:pPr>
        <w:pStyle w:val="Space"/>
        <w:contextualSpacing/>
        <w:rPr>
          <w:rFonts w:ascii="Arial" w:hAnsi="Arial" w:cs="Arial"/>
        </w:rPr>
      </w:pPr>
    </w:p>
    <w:p w:rsidR="00414738" w:rsidRDefault="00414738" w:rsidP="00E425DF">
      <w:pPr>
        <w:pStyle w:val="Space"/>
        <w:contextualSpacing/>
        <w:rPr>
          <w:rFonts w:ascii="Arial" w:hAnsi="Arial" w:cs="Arial"/>
        </w:rPr>
      </w:pPr>
      <w:r>
        <w:rPr>
          <w:rFonts w:ascii="Arial" w:hAnsi="Arial" w:cs="Arial"/>
        </w:rPr>
        <w:t>Questions:</w:t>
      </w:r>
    </w:p>
    <w:p w:rsidR="00414738" w:rsidRDefault="00414738" w:rsidP="00414738">
      <w:pPr>
        <w:pStyle w:val="Space"/>
        <w:numPr>
          <w:ilvl w:val="0"/>
          <w:numId w:val="2"/>
        </w:num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In this situation, what are some of the forms of </w:t>
      </w:r>
      <w:r w:rsidR="006E7CF8">
        <w:rPr>
          <w:rFonts w:ascii="Arial" w:hAnsi="Arial" w:cs="Arial"/>
        </w:rPr>
        <w:t>verbal communication feedback</w:t>
      </w:r>
      <w:r>
        <w:rPr>
          <w:rFonts w:ascii="Arial" w:hAnsi="Arial" w:cs="Arial"/>
        </w:rPr>
        <w:t xml:space="preserve"> can </w:t>
      </w:r>
      <w:r w:rsidR="006E7CF8">
        <w:rPr>
          <w:rFonts w:ascii="Arial" w:hAnsi="Arial" w:cs="Arial"/>
        </w:rPr>
        <w:t xml:space="preserve">the salesperson </w:t>
      </w:r>
      <w:r>
        <w:rPr>
          <w:rFonts w:ascii="Arial" w:hAnsi="Arial" w:cs="Arial"/>
        </w:rPr>
        <w:t>expect during the presentation?</w:t>
      </w:r>
    </w:p>
    <w:p w:rsidR="006E7CF8" w:rsidRDefault="006E7CF8" w:rsidP="006E7CF8">
      <w:pPr>
        <w:pStyle w:val="Space"/>
        <w:numPr>
          <w:ilvl w:val="0"/>
          <w:numId w:val="2"/>
        </w:numPr>
        <w:contextualSpacing/>
        <w:rPr>
          <w:rFonts w:ascii="Arial" w:hAnsi="Arial" w:cs="Arial"/>
        </w:rPr>
      </w:pPr>
      <w:r>
        <w:rPr>
          <w:rFonts w:ascii="Arial" w:hAnsi="Arial" w:cs="Arial"/>
        </w:rPr>
        <w:t>In this situation, what are some of the forms of verbal communication feedback can the salesperson expect after the presentation?</w:t>
      </w:r>
    </w:p>
    <w:p w:rsidR="006E7CF8" w:rsidRDefault="006E7CF8" w:rsidP="006E7CF8">
      <w:pPr>
        <w:pStyle w:val="Space"/>
        <w:numPr>
          <w:ilvl w:val="0"/>
          <w:numId w:val="2"/>
        </w:numPr>
        <w:contextualSpacing/>
        <w:rPr>
          <w:rFonts w:ascii="Arial" w:hAnsi="Arial" w:cs="Arial"/>
        </w:rPr>
      </w:pPr>
      <w:r>
        <w:rPr>
          <w:rFonts w:ascii="Arial" w:hAnsi="Arial" w:cs="Arial"/>
        </w:rPr>
        <w:t>In this situation, what are some of the forms of non-verbal communication feedback can the salesperson expect during the presentation?</w:t>
      </w:r>
    </w:p>
    <w:p w:rsidR="006E7CF8" w:rsidRDefault="006E7CF8" w:rsidP="006E7CF8">
      <w:pPr>
        <w:pStyle w:val="Space"/>
        <w:numPr>
          <w:ilvl w:val="0"/>
          <w:numId w:val="2"/>
        </w:numPr>
        <w:contextualSpacing/>
        <w:rPr>
          <w:rFonts w:ascii="Arial" w:hAnsi="Arial" w:cs="Arial"/>
        </w:rPr>
      </w:pPr>
      <w:r>
        <w:rPr>
          <w:rFonts w:ascii="Arial" w:hAnsi="Arial" w:cs="Arial"/>
        </w:rPr>
        <w:t>How should the salesperson respond to the non-verbal communication feedback?</w:t>
      </w:r>
    </w:p>
    <w:p w:rsidR="006E7CF8" w:rsidRDefault="006138E3" w:rsidP="00414738">
      <w:pPr>
        <w:pStyle w:val="Space"/>
        <w:numPr>
          <w:ilvl w:val="0"/>
          <w:numId w:val="2"/>
        </w:numPr>
        <w:contextualSpacing/>
        <w:rPr>
          <w:rFonts w:ascii="Arial" w:hAnsi="Arial" w:cs="Arial"/>
        </w:rPr>
      </w:pPr>
      <w:r>
        <w:rPr>
          <w:rFonts w:ascii="Arial" w:hAnsi="Arial" w:cs="Arial"/>
        </w:rPr>
        <w:t>What are different types of noise that could impact the presentation for the salesperson and audience?</w:t>
      </w:r>
    </w:p>
    <w:p w:rsidR="00FB1993" w:rsidRDefault="00FB1993" w:rsidP="00E425DF">
      <w:pPr>
        <w:pStyle w:val="Subtitle"/>
      </w:pPr>
    </w:p>
    <w:p w:rsidR="00FB1993" w:rsidRDefault="00FB1993" w:rsidP="00E425DF">
      <w:pPr>
        <w:pStyle w:val="Subtitle"/>
      </w:pPr>
    </w:p>
    <w:p w:rsidR="00FB1993" w:rsidRDefault="00FB1993" w:rsidP="00E425DF">
      <w:pPr>
        <w:pStyle w:val="Subtitle"/>
      </w:pPr>
    </w:p>
    <w:p w:rsidR="00FB1993" w:rsidRDefault="00FB1993" w:rsidP="00E425DF">
      <w:pPr>
        <w:pStyle w:val="Subtitle"/>
      </w:pPr>
    </w:p>
    <w:p w:rsidR="00FB1993" w:rsidRDefault="00FB1993" w:rsidP="00E425DF">
      <w:pPr>
        <w:pStyle w:val="Subtitle"/>
      </w:pPr>
    </w:p>
    <w:p w:rsidR="00E425DF" w:rsidRDefault="00E425DF" w:rsidP="00E425DF">
      <w:pPr>
        <w:pStyle w:val="Subtitle"/>
      </w:pPr>
      <w:r>
        <w:lastRenderedPageBreak/>
        <w:t xml:space="preserve">Part </w:t>
      </w:r>
      <w:r w:rsidR="0055409C">
        <w:t>2</w:t>
      </w:r>
      <w:r>
        <w:t>:</w:t>
      </w:r>
      <w:r w:rsidR="00A26D86">
        <w:t>S</w:t>
      </w:r>
      <w:r w:rsidR="00922A3E">
        <w:t xml:space="preserve">print Samsung </w:t>
      </w:r>
      <w:r w:rsidR="0056516C">
        <w:t>(10 points)</w:t>
      </w:r>
    </w:p>
    <w:p w:rsidR="0056516C" w:rsidRDefault="00A26D86" w:rsidP="0056516C">
      <w:r>
        <w:t xml:space="preserve">Using the Model of the Communication Process provided at the beginning of the assignment, evaluate the following </w:t>
      </w:r>
      <w:r w:rsidR="00922A3E">
        <w:t>Sprint Samsung</w:t>
      </w:r>
      <w:r>
        <w:t xml:space="preserve"> advertisement.</w:t>
      </w:r>
      <w:r w:rsidR="0056516C">
        <w:t xml:space="preserve"> </w:t>
      </w:r>
    </w:p>
    <w:p w:rsidR="00A26D86" w:rsidRPr="00A26D86" w:rsidRDefault="00A26D86" w:rsidP="00A26D86"/>
    <w:p w:rsidR="004270E4" w:rsidRPr="004270E4" w:rsidRDefault="00922A3E" w:rsidP="004270E4">
      <w:r>
        <w:rPr>
          <w:noProof/>
        </w:rPr>
        <w:drawing>
          <wp:inline distT="0" distB="0" distL="0" distR="0" wp14:anchorId="4DBAEBCC" wp14:editId="16F4C88E">
            <wp:extent cx="5822830" cy="3191773"/>
            <wp:effectExtent l="0" t="0" r="6985" b="8890"/>
            <wp:docPr id="2" name="Picture 2" descr="C:\Users\Kristen Schroath\Desktop\CDP_OD_Sprint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isten Schroath\Desktop\CDP_OD_Sprint5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757" cy="319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A3E" w:rsidRDefault="00922A3E">
      <w:r>
        <w:t>(Please make sure you answer all nine questions)</w:t>
      </w:r>
    </w:p>
    <w:p w:rsidR="00A26D86" w:rsidRDefault="00A26D86">
      <w:r>
        <w:t>Questions:</w:t>
      </w:r>
    </w:p>
    <w:p w:rsidR="00A26D86" w:rsidRPr="00532653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Who is the source/sender?</w:t>
      </w:r>
    </w:p>
    <w:p w:rsidR="00532653" w:rsidRPr="00A26D86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532653" w:rsidRPr="00532653" w:rsidRDefault="00A26D86" w:rsidP="00532653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What words, signs, symbols, etc have been used to encode the message?</w:t>
      </w:r>
    </w:p>
    <w:p w:rsidR="00532653" w:rsidRPr="00532653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A26D86" w:rsidRPr="00A26D86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What is the channel?</w:t>
      </w:r>
    </w:p>
    <w:p w:rsidR="00532653" w:rsidRPr="00532653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A26D86" w:rsidRPr="00A26D86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What is the message?</w:t>
      </w:r>
    </w:p>
    <w:p w:rsidR="00532653" w:rsidRPr="00532653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A26D86" w:rsidRPr="00A26D86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 xml:space="preserve">When you decode this message, what do you think </w:t>
      </w:r>
      <w:r w:rsidR="00E140EF">
        <w:t>Sprint</w:t>
      </w:r>
      <w:bookmarkStart w:id="0" w:name="_GoBack"/>
      <w:bookmarkEnd w:id="0"/>
      <w:r>
        <w:t xml:space="preserve"> is trying to tell you?</w:t>
      </w:r>
    </w:p>
    <w:p w:rsidR="00532653" w:rsidRPr="00532653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A26D86" w:rsidRPr="00A26D86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Who is the intended receiver?</w:t>
      </w:r>
    </w:p>
    <w:p w:rsidR="00532653" w:rsidRPr="00532653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532653" w:rsidRPr="00532653" w:rsidRDefault="00A26D86" w:rsidP="00532653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What might be some possible sources of “noise” while viewing this advertisement?</w:t>
      </w:r>
    </w:p>
    <w:p w:rsidR="00532653" w:rsidRDefault="00532653" w:rsidP="00532653">
      <w:pPr>
        <w:pStyle w:val="ListParagraph"/>
      </w:pPr>
    </w:p>
    <w:p w:rsidR="00A26D86" w:rsidRPr="00A26D86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What are some possible responses to this advertisement?</w:t>
      </w:r>
    </w:p>
    <w:p w:rsidR="00532653" w:rsidRPr="00532653" w:rsidRDefault="00532653" w:rsidP="00532653">
      <w:pPr>
        <w:pStyle w:val="ListParagraph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</w:p>
    <w:p w:rsidR="00A26D86" w:rsidRPr="00A26D86" w:rsidRDefault="00A26D86" w:rsidP="00A26D86">
      <w:pPr>
        <w:pStyle w:val="ListParagraph"/>
        <w:numPr>
          <w:ilvl w:val="0"/>
          <w:numId w:val="4"/>
        </w:numPr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sz w:val="24"/>
          <w:szCs w:val="24"/>
        </w:rPr>
      </w:pPr>
      <w:r>
        <w:t>In what ways could the sender get feedback from this advertisement?</w:t>
      </w:r>
      <w:r>
        <w:br w:type="page"/>
      </w:r>
    </w:p>
    <w:p w:rsidR="00E425DF" w:rsidRDefault="0055409C" w:rsidP="00E425DF">
      <w:pPr>
        <w:pStyle w:val="Subtitle"/>
      </w:pPr>
      <w:r>
        <w:lastRenderedPageBreak/>
        <w:t>Part 3</w:t>
      </w:r>
      <w:proofErr w:type="gramStart"/>
      <w:r w:rsidR="00E425DF">
        <w:t>:</w:t>
      </w:r>
      <w:r w:rsidR="002134DE">
        <w:t>Sony</w:t>
      </w:r>
      <w:proofErr w:type="gramEnd"/>
      <w:r w:rsidR="002134DE">
        <w:t xml:space="preserve"> Speed Reading</w:t>
      </w:r>
      <w:r w:rsidR="0056516C">
        <w:t xml:space="preserve"> (10 points)</w:t>
      </w:r>
    </w:p>
    <w:p w:rsidR="002134DE" w:rsidRDefault="002134DE" w:rsidP="002134DE">
      <w:r>
        <w:t>Watch the following commercial and evaluate the source, message, and channel factors.</w:t>
      </w:r>
      <w:r w:rsidR="0056516C">
        <w:t xml:space="preserve"> Please use paragraph form for your answers.</w:t>
      </w:r>
    </w:p>
    <w:p w:rsidR="002134DE" w:rsidRPr="002134DE" w:rsidRDefault="002134DE" w:rsidP="002134DE">
      <w:r>
        <w:t>Resources</w:t>
      </w:r>
      <w:r w:rsidR="00512586">
        <w:t>:</w:t>
      </w:r>
    </w:p>
    <w:p w:rsidR="002134DE" w:rsidRDefault="00F01F51" w:rsidP="002134DE">
      <w:pPr>
        <w:pStyle w:val="ListParagraph"/>
        <w:numPr>
          <w:ilvl w:val="0"/>
          <w:numId w:val="5"/>
        </w:numPr>
      </w:pPr>
      <w:hyperlink r:id="rId10" w:history="1">
        <w:r w:rsidR="006757A6" w:rsidRPr="00E63F34">
          <w:rPr>
            <w:rStyle w:val="Hyperlink"/>
          </w:rPr>
          <w:t>http://belch9e.adforum.com/creative-work/ad/playlist/6873/34452649//</w:t>
        </w:r>
      </w:hyperlink>
      <w:r w:rsidR="002134DE">
        <w:t xml:space="preserve"> (better version)</w:t>
      </w:r>
    </w:p>
    <w:p w:rsidR="00C26312" w:rsidRDefault="00F01F51" w:rsidP="00C26312">
      <w:pPr>
        <w:pStyle w:val="ListParagraph"/>
        <w:numPr>
          <w:ilvl w:val="0"/>
          <w:numId w:val="5"/>
        </w:numPr>
      </w:pPr>
      <w:hyperlink r:id="rId11" w:history="1">
        <w:r w:rsidR="00C26312">
          <w:rPr>
            <w:rStyle w:val="Hyperlink"/>
          </w:rPr>
          <w:t>http://www.youtube.com/watch?v=wKbqa_kjj2o</w:t>
        </w:r>
      </w:hyperlink>
      <w:r w:rsidR="00C26312">
        <w:t xml:space="preserve"> (</w:t>
      </w:r>
      <w:proofErr w:type="spellStart"/>
      <w:r w:rsidR="00C26312">
        <w:t>youtube</w:t>
      </w:r>
      <w:proofErr w:type="spellEnd"/>
      <w:r w:rsidR="00C26312">
        <w:t xml:space="preserve"> clip of the same commercial)</w:t>
      </w:r>
    </w:p>
    <w:p w:rsidR="00C26312" w:rsidRDefault="00C26312" w:rsidP="00C26312">
      <w:pPr>
        <w:pStyle w:val="ListParagraph"/>
      </w:pPr>
    </w:p>
    <w:p w:rsidR="002134DE" w:rsidRDefault="002134DE" w:rsidP="006B68C6">
      <w:pPr>
        <w:pStyle w:val="ListParagraph"/>
      </w:pPr>
    </w:p>
    <w:p w:rsidR="00512586" w:rsidRDefault="00512586" w:rsidP="00512586">
      <w:r>
        <w:t>Supplemental Resources:</w:t>
      </w:r>
      <w:r w:rsidR="006757A6">
        <w:tab/>
      </w:r>
      <w:r w:rsidR="00C26312">
        <w:t>(If you don’t the celebrities, here are links to who they are.  I don’t want answers saying you didn’t know the person, so you have no opinion about them)</w:t>
      </w:r>
    </w:p>
    <w:p w:rsidR="00512586" w:rsidRDefault="00F01F51" w:rsidP="002134DE">
      <w:pPr>
        <w:pStyle w:val="ListParagraph"/>
        <w:numPr>
          <w:ilvl w:val="0"/>
          <w:numId w:val="5"/>
        </w:numPr>
      </w:pPr>
      <w:hyperlink r:id="rId12" w:history="1">
        <w:r w:rsidR="00512586">
          <w:rPr>
            <w:rStyle w:val="Hyperlink"/>
          </w:rPr>
          <w:t>http://www.mrreader.com/</w:t>
        </w:r>
      </w:hyperlink>
      <w:r w:rsidR="00512586">
        <w:t xml:space="preserve"> Howard Berg’s Insider Secrets</w:t>
      </w:r>
    </w:p>
    <w:p w:rsidR="002134DE" w:rsidRDefault="00F01F51" w:rsidP="002134DE">
      <w:pPr>
        <w:pStyle w:val="ListParagraph"/>
        <w:numPr>
          <w:ilvl w:val="0"/>
          <w:numId w:val="5"/>
        </w:numPr>
      </w:pPr>
      <w:hyperlink r:id="rId13" w:history="1">
        <w:r w:rsidR="002134DE">
          <w:rPr>
            <w:rStyle w:val="Hyperlink"/>
          </w:rPr>
          <w:t>http://www.ftc.gov/os/1998/01/berg.pkg.htm</w:t>
        </w:r>
      </w:hyperlink>
      <w:r w:rsidR="00512586">
        <w:t xml:space="preserve"> Lawsuit against Howard Berg</w:t>
      </w:r>
    </w:p>
    <w:p w:rsidR="00512586" w:rsidRDefault="00F01F51" w:rsidP="002134DE">
      <w:pPr>
        <w:pStyle w:val="ListParagraph"/>
        <w:numPr>
          <w:ilvl w:val="0"/>
          <w:numId w:val="5"/>
        </w:numPr>
      </w:pPr>
      <w:hyperlink r:id="rId14" w:history="1">
        <w:r w:rsidR="00512586">
          <w:rPr>
            <w:rStyle w:val="Hyperlink"/>
          </w:rPr>
          <w:t>http://en.wikipedia.org/wiki/Amy_Sedaris</w:t>
        </w:r>
      </w:hyperlink>
      <w:r w:rsidR="00512586">
        <w:t xml:space="preserve"> Amy Sedaris Wikipedia Page</w:t>
      </w:r>
    </w:p>
    <w:p w:rsidR="00512586" w:rsidRDefault="00F01F51" w:rsidP="002134DE">
      <w:pPr>
        <w:pStyle w:val="ListParagraph"/>
        <w:numPr>
          <w:ilvl w:val="0"/>
          <w:numId w:val="5"/>
        </w:numPr>
      </w:pPr>
      <w:hyperlink r:id="rId15" w:history="1">
        <w:r w:rsidR="00512586">
          <w:rPr>
            <w:rStyle w:val="Hyperlink"/>
          </w:rPr>
          <w:t>http://en.wikipedia.org/wiki/Justin_Timberlake</w:t>
        </w:r>
      </w:hyperlink>
      <w:r w:rsidR="00512586">
        <w:t xml:space="preserve"> Justin Timberlake Wikipedia Page</w:t>
      </w:r>
    </w:p>
    <w:p w:rsidR="00512586" w:rsidRDefault="00F01F51" w:rsidP="002134DE">
      <w:pPr>
        <w:pStyle w:val="ListParagraph"/>
        <w:numPr>
          <w:ilvl w:val="0"/>
          <w:numId w:val="5"/>
        </w:numPr>
      </w:pPr>
      <w:hyperlink r:id="rId16" w:history="1">
        <w:r w:rsidR="00512586">
          <w:rPr>
            <w:rStyle w:val="Hyperlink"/>
          </w:rPr>
          <w:t>http://en.wikipedia.org/wiki/Payton_Manning</w:t>
        </w:r>
      </w:hyperlink>
      <w:r w:rsidR="00512586">
        <w:t xml:space="preserve"> Payton Manning Wikipedia Page</w:t>
      </w:r>
    </w:p>
    <w:p w:rsidR="004265EC" w:rsidRDefault="004265EC" w:rsidP="004265EC">
      <w:pPr>
        <w:spacing w:after="0"/>
        <w:ind w:left="360"/>
      </w:pPr>
      <w:r>
        <w:t xml:space="preserve">This advertisement is pretty old. At the time, this Reader was selling for $199. The following link shows the newer Sony Readers. </w:t>
      </w:r>
    </w:p>
    <w:p w:rsidR="00512586" w:rsidRDefault="00512586" w:rsidP="00512586">
      <w:r>
        <w:t>Questions:</w:t>
      </w:r>
    </w:p>
    <w:p w:rsidR="00512586" w:rsidRDefault="00512586" w:rsidP="00512586">
      <w:pPr>
        <w:pStyle w:val="ListParagraph"/>
        <w:numPr>
          <w:ilvl w:val="0"/>
          <w:numId w:val="6"/>
        </w:numPr>
      </w:pPr>
      <w:r>
        <w:t>Who is/are the source(s)?</w:t>
      </w:r>
      <w:r w:rsidR="0003184C">
        <w:t xml:space="preserve"> –Remember reading about celebrities</w:t>
      </w:r>
    </w:p>
    <w:p w:rsidR="00512586" w:rsidRDefault="00512586" w:rsidP="00512586">
      <w:pPr>
        <w:pStyle w:val="ListParagraph"/>
        <w:numPr>
          <w:ilvl w:val="0"/>
          <w:numId w:val="6"/>
        </w:numPr>
      </w:pPr>
      <w:r>
        <w:t>What is the message?</w:t>
      </w:r>
    </w:p>
    <w:p w:rsidR="00512586" w:rsidRDefault="00512586" w:rsidP="00512586">
      <w:pPr>
        <w:pStyle w:val="ListParagraph"/>
        <w:numPr>
          <w:ilvl w:val="0"/>
          <w:numId w:val="6"/>
        </w:numPr>
      </w:pPr>
      <w:r>
        <w:t>Who is the intended receiver?</w:t>
      </w:r>
    </w:p>
    <w:p w:rsidR="00512586" w:rsidRDefault="00512586" w:rsidP="00512586">
      <w:pPr>
        <w:pStyle w:val="ListParagraph"/>
        <w:numPr>
          <w:ilvl w:val="0"/>
          <w:numId w:val="6"/>
        </w:numPr>
      </w:pPr>
      <w:r>
        <w:t xml:space="preserve">This ad uses celebrities. Are these celebrities likable? Trustworthy? Overshadowing? Discuss Sony’s choice and use </w:t>
      </w:r>
      <w:r w:rsidR="0055409C">
        <w:t>of each celebrity</w:t>
      </w:r>
      <w:r>
        <w:t xml:space="preserve"> in detail.</w:t>
      </w:r>
      <w:r w:rsidR="0055409C">
        <w:t xml:space="preserve"> (Need an answer for each four celebrities.</w:t>
      </w:r>
      <w:r w:rsidR="0003184C">
        <w:t xml:space="preserve"> Be very specific</w:t>
      </w:r>
      <w:r w:rsidR="00ED485E">
        <w:t>.</w:t>
      </w:r>
      <w:r w:rsidR="0055409C">
        <w:t xml:space="preserve"> These are your opinions, but be sure to support your answer</w:t>
      </w:r>
      <w:r w:rsidR="00ED485E">
        <w:t xml:space="preserve"> with content you learned from the book</w:t>
      </w:r>
      <w:r w:rsidR="0055409C">
        <w:t>.)</w:t>
      </w:r>
    </w:p>
    <w:p w:rsidR="0003184C" w:rsidRDefault="0003184C" w:rsidP="0003184C">
      <w:pPr>
        <w:pStyle w:val="ListParagraph"/>
        <w:numPr>
          <w:ilvl w:val="1"/>
          <w:numId w:val="6"/>
        </w:numPr>
      </w:pPr>
      <w:r>
        <w:t>Howard Berg (I would highly recommend reading reviewing the second link before you answer this question)</w:t>
      </w:r>
    </w:p>
    <w:p w:rsidR="0003184C" w:rsidRDefault="0003184C" w:rsidP="0003184C">
      <w:pPr>
        <w:pStyle w:val="ListParagraph"/>
        <w:numPr>
          <w:ilvl w:val="1"/>
          <w:numId w:val="6"/>
        </w:numPr>
      </w:pPr>
      <w:r>
        <w:t>Amy Sedaris</w:t>
      </w:r>
    </w:p>
    <w:p w:rsidR="0003184C" w:rsidRDefault="0003184C" w:rsidP="0003184C">
      <w:pPr>
        <w:pStyle w:val="ListParagraph"/>
        <w:numPr>
          <w:ilvl w:val="1"/>
          <w:numId w:val="6"/>
        </w:numPr>
      </w:pPr>
      <w:r>
        <w:t>Justin Timberlake</w:t>
      </w:r>
    </w:p>
    <w:p w:rsidR="0003184C" w:rsidRDefault="0003184C" w:rsidP="0003184C">
      <w:pPr>
        <w:pStyle w:val="ListParagraph"/>
        <w:numPr>
          <w:ilvl w:val="1"/>
          <w:numId w:val="6"/>
        </w:numPr>
      </w:pPr>
      <w:r>
        <w:t>Payton Manning</w:t>
      </w:r>
    </w:p>
    <w:p w:rsidR="00030FC3" w:rsidRDefault="00030FC3" w:rsidP="00512586">
      <w:pPr>
        <w:pStyle w:val="ListParagraph"/>
        <w:numPr>
          <w:ilvl w:val="0"/>
          <w:numId w:val="6"/>
        </w:numPr>
      </w:pPr>
      <w:r>
        <w:t>This ad also uses a humor appeal. Discuss the advantages and disadvantages of using humor in an ad</w:t>
      </w:r>
      <w:r w:rsidR="0003184C">
        <w:t xml:space="preserve"> (This question isn’t specifically about this ad)</w:t>
      </w:r>
      <w:r>
        <w:t>.</w:t>
      </w:r>
    </w:p>
    <w:p w:rsidR="004265EC" w:rsidRPr="002134DE" w:rsidRDefault="004265EC">
      <w:pPr>
        <w:pStyle w:val="ListParagraph"/>
      </w:pPr>
    </w:p>
    <w:sectPr w:rsidR="004265EC" w:rsidRPr="002134DE" w:rsidSect="00A26D86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F51" w:rsidRDefault="00F01F51" w:rsidP="00A519EA">
      <w:pPr>
        <w:spacing w:after="0" w:line="240" w:lineRule="auto"/>
      </w:pPr>
      <w:r>
        <w:separator/>
      </w:r>
    </w:p>
  </w:endnote>
  <w:endnote w:type="continuationSeparator" w:id="0">
    <w:p w:rsidR="00F01F51" w:rsidRDefault="00F01F51" w:rsidP="00A51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F51" w:rsidRDefault="00F01F51" w:rsidP="00A519EA">
      <w:pPr>
        <w:spacing w:after="0" w:line="240" w:lineRule="auto"/>
      </w:pPr>
      <w:r>
        <w:separator/>
      </w:r>
    </w:p>
  </w:footnote>
  <w:footnote w:type="continuationSeparator" w:id="0">
    <w:p w:rsidR="00F01F51" w:rsidRDefault="00F01F51" w:rsidP="00A51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9EA" w:rsidRPr="00793CAD" w:rsidRDefault="00A519EA" w:rsidP="00A519EA">
    <w:pPr>
      <w:pStyle w:val="Header"/>
      <w:rPr>
        <w:rFonts w:ascii="Arial" w:hAnsi="Arial" w:cs="Arial"/>
      </w:rPr>
    </w:pPr>
    <w:r w:rsidRPr="00793CAD">
      <w:rPr>
        <w:rFonts w:ascii="Arial" w:hAnsi="Arial" w:cs="Arial"/>
      </w:rPr>
      <w:t>MKTG 45045 Online</w:t>
    </w:r>
    <w:r w:rsidRPr="00793CAD">
      <w:rPr>
        <w:rFonts w:ascii="Arial" w:hAnsi="Arial" w:cs="Arial"/>
      </w:rPr>
      <w:tab/>
      <w:t>Assignment 1</w:t>
    </w:r>
  </w:p>
  <w:p w:rsidR="00A519EA" w:rsidRDefault="00A519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C60F6"/>
    <w:multiLevelType w:val="hybridMultilevel"/>
    <w:tmpl w:val="159094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679EC"/>
    <w:multiLevelType w:val="hybridMultilevel"/>
    <w:tmpl w:val="EEB09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D5EC1"/>
    <w:multiLevelType w:val="hybridMultilevel"/>
    <w:tmpl w:val="AA6EB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CC1EAC"/>
    <w:multiLevelType w:val="hybridMultilevel"/>
    <w:tmpl w:val="137AB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13F6E"/>
    <w:multiLevelType w:val="hybridMultilevel"/>
    <w:tmpl w:val="318C1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012AB1"/>
    <w:multiLevelType w:val="hybridMultilevel"/>
    <w:tmpl w:val="137AB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9EA"/>
    <w:rsid w:val="00030FC3"/>
    <w:rsid w:val="0003184C"/>
    <w:rsid w:val="000A6A56"/>
    <w:rsid w:val="000C2D06"/>
    <w:rsid w:val="00174BF5"/>
    <w:rsid w:val="00177B43"/>
    <w:rsid w:val="002134DE"/>
    <w:rsid w:val="00286C9F"/>
    <w:rsid w:val="00322855"/>
    <w:rsid w:val="003C77D7"/>
    <w:rsid w:val="00414738"/>
    <w:rsid w:val="004265EC"/>
    <w:rsid w:val="004270E4"/>
    <w:rsid w:val="004C3673"/>
    <w:rsid w:val="004D4959"/>
    <w:rsid w:val="00512586"/>
    <w:rsid w:val="00532653"/>
    <w:rsid w:val="0055409C"/>
    <w:rsid w:val="0056516C"/>
    <w:rsid w:val="005C7B65"/>
    <w:rsid w:val="006138E3"/>
    <w:rsid w:val="006757A6"/>
    <w:rsid w:val="006B68C6"/>
    <w:rsid w:val="006E7CF8"/>
    <w:rsid w:val="00922A3E"/>
    <w:rsid w:val="00935B6D"/>
    <w:rsid w:val="00A26D86"/>
    <w:rsid w:val="00A519EA"/>
    <w:rsid w:val="00AE76E7"/>
    <w:rsid w:val="00BD4E51"/>
    <w:rsid w:val="00C0290D"/>
    <w:rsid w:val="00C26312"/>
    <w:rsid w:val="00E140EF"/>
    <w:rsid w:val="00E425DF"/>
    <w:rsid w:val="00ED485E"/>
    <w:rsid w:val="00F01F51"/>
    <w:rsid w:val="00FB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9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9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A519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19EA"/>
  </w:style>
  <w:style w:type="paragraph" w:styleId="Footer">
    <w:name w:val="footer"/>
    <w:basedOn w:val="Normal"/>
    <w:link w:val="FooterChar"/>
    <w:uiPriority w:val="99"/>
    <w:semiHidden/>
    <w:unhideWhenUsed/>
    <w:rsid w:val="00A519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19EA"/>
  </w:style>
  <w:style w:type="paragraph" w:styleId="BalloonText">
    <w:name w:val="Balloon Text"/>
    <w:basedOn w:val="Normal"/>
    <w:link w:val="BalloonTextChar"/>
    <w:uiPriority w:val="99"/>
    <w:semiHidden/>
    <w:unhideWhenUsed/>
    <w:rsid w:val="00E42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5DF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5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25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pace">
    <w:name w:val="Space"/>
    <w:basedOn w:val="BodyText"/>
    <w:rsid w:val="00E425DF"/>
    <w:pPr>
      <w:spacing w:after="84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E425D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25DF"/>
  </w:style>
  <w:style w:type="character" w:styleId="SubtleEmphasis">
    <w:name w:val="Subtle Emphasis"/>
    <w:basedOn w:val="DefaultParagraphFont"/>
    <w:uiPriority w:val="19"/>
    <w:qFormat/>
    <w:rsid w:val="00A26D86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A26D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34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57A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9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9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A519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19EA"/>
  </w:style>
  <w:style w:type="paragraph" w:styleId="Footer">
    <w:name w:val="footer"/>
    <w:basedOn w:val="Normal"/>
    <w:link w:val="FooterChar"/>
    <w:uiPriority w:val="99"/>
    <w:semiHidden/>
    <w:unhideWhenUsed/>
    <w:rsid w:val="00A519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19EA"/>
  </w:style>
  <w:style w:type="paragraph" w:styleId="BalloonText">
    <w:name w:val="Balloon Text"/>
    <w:basedOn w:val="Normal"/>
    <w:link w:val="BalloonTextChar"/>
    <w:uiPriority w:val="99"/>
    <w:semiHidden/>
    <w:unhideWhenUsed/>
    <w:rsid w:val="00E42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5DF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5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25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pace">
    <w:name w:val="Space"/>
    <w:basedOn w:val="BodyText"/>
    <w:rsid w:val="00E425DF"/>
    <w:pPr>
      <w:spacing w:after="84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E425D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25DF"/>
  </w:style>
  <w:style w:type="character" w:styleId="SubtleEmphasis">
    <w:name w:val="Subtle Emphasis"/>
    <w:basedOn w:val="DefaultParagraphFont"/>
    <w:uiPriority w:val="19"/>
    <w:qFormat/>
    <w:rsid w:val="00A26D86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A26D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134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57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7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4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3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tc.gov/os/1998/01/berg.pkg.htm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rreader.com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Payton_Mannin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wKbqa_kjj2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Justin_Timberlake" TargetMode="External"/><Relationship Id="rId10" Type="http://schemas.openxmlformats.org/officeDocument/2006/relationships/hyperlink" Target="http://belch9e.adforum.com/creative-work/ad/playlist/6873/34452649/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en.wikipedia.org/wiki/Amy_Sedar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Hillary</dc:creator>
  <cp:lastModifiedBy>Kristen Schroath</cp:lastModifiedBy>
  <cp:revision>9</cp:revision>
  <dcterms:created xsi:type="dcterms:W3CDTF">2014-01-09T14:58:00Z</dcterms:created>
  <dcterms:modified xsi:type="dcterms:W3CDTF">2014-08-23T16:11:00Z</dcterms:modified>
</cp:coreProperties>
</file>