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4B0" w:rsidRPr="00D044B0" w:rsidRDefault="00D044B0" w:rsidP="00D044B0">
      <w:pPr>
        <w:pStyle w:val="NormalWeb"/>
        <w:shd w:val="clear" w:color="auto" w:fill="FFFFFF"/>
        <w:rPr>
          <w:color w:val="000000"/>
        </w:rPr>
      </w:pPr>
      <w:r w:rsidRPr="00D044B0">
        <w:rPr>
          <w:color w:val="000000"/>
        </w:rPr>
        <w:t xml:space="preserve">1.  </w:t>
      </w:r>
      <w:r w:rsidRPr="00D044B0">
        <w:rPr>
          <w:color w:val="000000"/>
        </w:rPr>
        <w:t>As a major form of political risks, the world has witnessed the impact of terrorism on the operations of multinationals, especially within the past decade. Explain the different kinds of political risks and tools multinationals use in fighting them.</w:t>
      </w:r>
      <w:r w:rsidRPr="00D044B0">
        <w:rPr>
          <w:color w:val="000000"/>
        </w:rPr>
        <w:br/>
      </w:r>
      <w:r w:rsidRPr="00D044B0">
        <w:rPr>
          <w:color w:val="000000"/>
        </w:rPr>
        <w:br/>
        <w:t>Your response should be at least 200 words in length. You are required to use at least your textbook as source material for your response. All sources used, including the textbook, must be referenced; paraphrased and quoted material must have accompanying citations.</w:t>
      </w:r>
    </w:p>
    <w:p w:rsidR="00DF277A" w:rsidRPr="00D044B0" w:rsidRDefault="00D044B0" w:rsidP="00D044B0">
      <w:pPr>
        <w:spacing w:after="0" w:line="240" w:lineRule="auto"/>
        <w:rPr>
          <w:rFonts w:ascii="Times New Roman" w:hAnsi="Times New Roman" w:cs="Times New Roman"/>
          <w:color w:val="000000"/>
          <w:sz w:val="24"/>
          <w:szCs w:val="24"/>
        </w:rPr>
      </w:pPr>
      <w:r w:rsidRPr="00D044B0">
        <w:rPr>
          <w:rFonts w:ascii="Times New Roman" w:hAnsi="Times New Roman" w:cs="Times New Roman"/>
          <w:color w:val="000000"/>
          <w:sz w:val="24"/>
          <w:szCs w:val="24"/>
        </w:rPr>
        <w:t xml:space="preserve">2.  </w:t>
      </w:r>
      <w:r w:rsidRPr="00D044B0">
        <w:rPr>
          <w:rFonts w:ascii="Times New Roman" w:hAnsi="Times New Roman" w:cs="Times New Roman"/>
          <w:color w:val="000000"/>
          <w:sz w:val="24"/>
          <w:szCs w:val="24"/>
        </w:rPr>
        <w:t xml:space="preserve">For recruitment and selection, training and development, compensation, and evaluation, </w:t>
      </w:r>
      <w:proofErr w:type="gramStart"/>
      <w:r w:rsidRPr="00D044B0">
        <w:rPr>
          <w:rFonts w:ascii="Times New Roman" w:hAnsi="Times New Roman" w:cs="Times New Roman"/>
          <w:color w:val="000000"/>
          <w:sz w:val="24"/>
          <w:szCs w:val="24"/>
        </w:rPr>
        <w:t>explain</w:t>
      </w:r>
      <w:proofErr w:type="gramEnd"/>
      <w:r w:rsidRPr="00D044B0">
        <w:rPr>
          <w:rFonts w:ascii="Times New Roman" w:hAnsi="Times New Roman" w:cs="Times New Roman"/>
          <w:color w:val="000000"/>
          <w:sz w:val="24"/>
          <w:szCs w:val="24"/>
        </w:rPr>
        <w:t xml:space="preserve"> how adaptation and knowledge of foreign cultures are key determinants of success in international human resource management.</w:t>
      </w:r>
      <w:r w:rsidRPr="00D044B0">
        <w:rPr>
          <w:rFonts w:ascii="Times New Roman" w:hAnsi="Times New Roman" w:cs="Times New Roman"/>
          <w:color w:val="000000"/>
          <w:sz w:val="24"/>
          <w:szCs w:val="24"/>
        </w:rPr>
        <w:br/>
      </w:r>
      <w:r w:rsidRPr="00D044B0">
        <w:rPr>
          <w:rFonts w:ascii="Times New Roman" w:hAnsi="Times New Roman" w:cs="Times New Roman"/>
          <w:color w:val="000000"/>
          <w:sz w:val="24"/>
          <w:szCs w:val="24"/>
        </w:rPr>
        <w:br/>
        <w:t>Your response should be at least 200 words in length. You are required to use at least your textbook as source material for your response. All sources used, including the textbook, must be referenced; pa</w:t>
      </w:r>
      <w:bookmarkStart w:id="0" w:name="_GoBack"/>
      <w:bookmarkEnd w:id="0"/>
      <w:r w:rsidRPr="00D044B0">
        <w:rPr>
          <w:rFonts w:ascii="Times New Roman" w:hAnsi="Times New Roman" w:cs="Times New Roman"/>
          <w:color w:val="000000"/>
          <w:sz w:val="24"/>
          <w:szCs w:val="24"/>
        </w:rPr>
        <w:t>raphrased and quoted material must have accompanying citations.</w:t>
      </w:r>
    </w:p>
    <w:p w:rsidR="00D044B0" w:rsidRPr="00D044B0" w:rsidRDefault="00D044B0" w:rsidP="00D044B0">
      <w:pPr>
        <w:spacing w:after="0" w:line="240" w:lineRule="auto"/>
        <w:rPr>
          <w:rFonts w:ascii="Times New Roman" w:hAnsi="Times New Roman" w:cs="Times New Roman"/>
          <w:color w:val="000000"/>
          <w:sz w:val="24"/>
          <w:szCs w:val="24"/>
        </w:rPr>
      </w:pPr>
    </w:p>
    <w:p w:rsidR="00D044B0" w:rsidRPr="00D044B0" w:rsidRDefault="00D044B0" w:rsidP="00D044B0">
      <w:pPr>
        <w:spacing w:after="0" w:line="240" w:lineRule="auto"/>
        <w:rPr>
          <w:rFonts w:ascii="Times New Roman" w:hAnsi="Times New Roman" w:cs="Times New Roman"/>
          <w:color w:val="000000"/>
          <w:sz w:val="24"/>
          <w:szCs w:val="24"/>
        </w:rPr>
      </w:pPr>
      <w:r w:rsidRPr="00D044B0">
        <w:rPr>
          <w:rFonts w:ascii="Times New Roman" w:hAnsi="Times New Roman" w:cs="Times New Roman"/>
          <w:color w:val="000000"/>
          <w:sz w:val="24"/>
          <w:szCs w:val="24"/>
        </w:rPr>
        <w:t xml:space="preserve">3.  </w:t>
      </w:r>
      <w:r w:rsidRPr="00D044B0">
        <w:rPr>
          <w:rFonts w:ascii="Times New Roman" w:hAnsi="Times New Roman" w:cs="Times New Roman"/>
          <w:color w:val="000000"/>
          <w:sz w:val="24"/>
          <w:szCs w:val="24"/>
        </w:rPr>
        <w:t>Compare and contrast the four IHRM orientations. How can each support a multinational strategy?</w:t>
      </w:r>
      <w:r w:rsidRPr="00D044B0">
        <w:rPr>
          <w:rFonts w:ascii="Times New Roman" w:hAnsi="Times New Roman" w:cs="Times New Roman"/>
          <w:color w:val="000000"/>
          <w:sz w:val="24"/>
          <w:szCs w:val="24"/>
        </w:rPr>
        <w:br/>
      </w:r>
      <w:r w:rsidRPr="00D044B0">
        <w:rPr>
          <w:rFonts w:ascii="Times New Roman" w:hAnsi="Times New Roman" w:cs="Times New Roman"/>
          <w:color w:val="000000"/>
          <w:sz w:val="24"/>
          <w:szCs w:val="24"/>
        </w:rPr>
        <w:br/>
        <w:t>Your response should be at least 200 words in length. You are required to use at least your textbook as source material for your response. All sources used, including the textbook, must be referenced; paraphrased and quoted material must have accompanying citations.</w:t>
      </w:r>
    </w:p>
    <w:p w:rsidR="00D044B0" w:rsidRPr="00D044B0" w:rsidRDefault="00D044B0" w:rsidP="00D044B0">
      <w:pPr>
        <w:spacing w:after="0" w:line="240" w:lineRule="auto"/>
        <w:rPr>
          <w:rFonts w:ascii="Times New Roman" w:hAnsi="Times New Roman" w:cs="Times New Roman"/>
          <w:color w:val="000000"/>
          <w:sz w:val="24"/>
          <w:szCs w:val="24"/>
        </w:rPr>
      </w:pPr>
    </w:p>
    <w:p w:rsidR="00D044B0" w:rsidRPr="00D044B0" w:rsidRDefault="00D044B0" w:rsidP="00D044B0">
      <w:pPr>
        <w:pStyle w:val="NormalWeb"/>
        <w:shd w:val="clear" w:color="auto" w:fill="FFFFFF"/>
        <w:rPr>
          <w:color w:val="000000"/>
        </w:rPr>
      </w:pPr>
      <w:r w:rsidRPr="00D044B0">
        <w:rPr>
          <w:color w:val="000000"/>
        </w:rPr>
        <w:t xml:space="preserve">4.  </w:t>
      </w:r>
      <w:r w:rsidRPr="00D044B0">
        <w:rPr>
          <w:color w:val="000000"/>
        </w:rPr>
        <w:t>Do you think that transformational leaders are similar regardless of cultural background or are there different types of transformational leaders for each cultural group? Explain to support your answer.</w:t>
      </w:r>
      <w:r w:rsidRPr="00D044B0">
        <w:rPr>
          <w:color w:val="000000"/>
        </w:rPr>
        <w:br/>
      </w:r>
      <w:r w:rsidRPr="00D044B0">
        <w:rPr>
          <w:color w:val="000000"/>
        </w:rPr>
        <w:br/>
        <w:t>Your response should be at least 200 words in length. You are required to use at least your textbook as source material for your response. All sources used, including the textbook, must be referenced; paraphrased and quoted material must have accompanying citations.</w:t>
      </w:r>
    </w:p>
    <w:p w:rsidR="00D044B0" w:rsidRPr="00D044B0" w:rsidRDefault="00D044B0" w:rsidP="00D044B0">
      <w:pPr>
        <w:spacing w:after="0" w:line="240" w:lineRule="auto"/>
        <w:rPr>
          <w:rFonts w:ascii="Times New Roman" w:hAnsi="Times New Roman" w:cs="Times New Roman"/>
          <w:sz w:val="24"/>
          <w:szCs w:val="24"/>
        </w:rPr>
      </w:pPr>
    </w:p>
    <w:sectPr w:rsidR="00D044B0" w:rsidRPr="00D044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A7098"/>
    <w:multiLevelType w:val="multilevel"/>
    <w:tmpl w:val="893E7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CA83666"/>
    <w:multiLevelType w:val="hybridMultilevel"/>
    <w:tmpl w:val="3CE46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D26682F"/>
    <w:multiLevelType w:val="multilevel"/>
    <w:tmpl w:val="3E54A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4B0"/>
    <w:rsid w:val="00D044B0"/>
    <w:rsid w:val="00DB2062"/>
    <w:rsid w:val="00FB6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44B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44B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82924">
      <w:bodyDiv w:val="1"/>
      <w:marLeft w:val="0"/>
      <w:marRight w:val="0"/>
      <w:marTop w:val="0"/>
      <w:marBottom w:val="0"/>
      <w:divBdr>
        <w:top w:val="none" w:sz="0" w:space="0" w:color="auto"/>
        <w:left w:val="none" w:sz="0" w:space="0" w:color="auto"/>
        <w:bottom w:val="none" w:sz="0" w:space="0" w:color="auto"/>
        <w:right w:val="none" w:sz="0" w:space="0" w:color="auto"/>
      </w:divBdr>
      <w:divsChild>
        <w:div w:id="859313807">
          <w:marLeft w:val="0"/>
          <w:marRight w:val="0"/>
          <w:marTop w:val="180"/>
          <w:marBottom w:val="0"/>
          <w:divBdr>
            <w:top w:val="none" w:sz="0" w:space="0" w:color="auto"/>
            <w:left w:val="none" w:sz="0" w:space="0" w:color="auto"/>
            <w:bottom w:val="none" w:sz="0" w:space="0" w:color="auto"/>
            <w:right w:val="none" w:sz="0" w:space="0" w:color="auto"/>
          </w:divBdr>
          <w:divsChild>
            <w:div w:id="1394619197">
              <w:marLeft w:val="180"/>
              <w:marRight w:val="180"/>
              <w:marTop w:val="0"/>
              <w:marBottom w:val="0"/>
              <w:divBdr>
                <w:top w:val="none" w:sz="0" w:space="0" w:color="auto"/>
                <w:left w:val="none" w:sz="0" w:space="0" w:color="auto"/>
                <w:bottom w:val="none" w:sz="0" w:space="0" w:color="auto"/>
                <w:right w:val="none" w:sz="0" w:space="0" w:color="auto"/>
              </w:divBdr>
              <w:divsChild>
                <w:div w:id="844172448">
                  <w:marLeft w:val="0"/>
                  <w:marRight w:val="0"/>
                  <w:marTop w:val="0"/>
                  <w:marBottom w:val="0"/>
                  <w:divBdr>
                    <w:top w:val="single" w:sz="6" w:space="0" w:color="AAAAAA"/>
                    <w:left w:val="single" w:sz="6" w:space="0" w:color="AAAAAA"/>
                    <w:bottom w:val="single" w:sz="6" w:space="0" w:color="AAAAAA"/>
                    <w:right w:val="single" w:sz="6" w:space="0" w:color="AAAAAA"/>
                  </w:divBdr>
                  <w:divsChild>
                    <w:div w:id="1719740033">
                      <w:marLeft w:val="0"/>
                      <w:marRight w:val="0"/>
                      <w:marTop w:val="0"/>
                      <w:marBottom w:val="0"/>
                      <w:divBdr>
                        <w:top w:val="none" w:sz="0" w:space="0" w:color="auto"/>
                        <w:left w:val="none" w:sz="0" w:space="0" w:color="auto"/>
                        <w:bottom w:val="none" w:sz="0" w:space="0" w:color="auto"/>
                        <w:right w:val="none" w:sz="0" w:space="0" w:color="auto"/>
                      </w:divBdr>
                      <w:divsChild>
                        <w:div w:id="637416457">
                          <w:marLeft w:val="-450"/>
                          <w:marRight w:val="-450"/>
                          <w:marTop w:val="0"/>
                          <w:marBottom w:val="0"/>
                          <w:divBdr>
                            <w:top w:val="none" w:sz="0" w:space="0" w:color="auto"/>
                            <w:left w:val="none" w:sz="0" w:space="0" w:color="auto"/>
                            <w:bottom w:val="none" w:sz="0" w:space="0" w:color="auto"/>
                            <w:right w:val="none" w:sz="0" w:space="0" w:color="auto"/>
                          </w:divBdr>
                          <w:divsChild>
                            <w:div w:id="989796301">
                              <w:marLeft w:val="0"/>
                              <w:marRight w:val="0"/>
                              <w:marTop w:val="0"/>
                              <w:marBottom w:val="0"/>
                              <w:divBdr>
                                <w:top w:val="none" w:sz="0" w:space="0" w:color="auto"/>
                                <w:left w:val="none" w:sz="0" w:space="0" w:color="auto"/>
                                <w:bottom w:val="none" w:sz="0" w:space="0" w:color="auto"/>
                                <w:right w:val="none" w:sz="0" w:space="0" w:color="auto"/>
                              </w:divBdr>
                              <w:divsChild>
                                <w:div w:id="54017053">
                                  <w:marLeft w:val="0"/>
                                  <w:marRight w:val="0"/>
                                  <w:marTop w:val="0"/>
                                  <w:marBottom w:val="0"/>
                                  <w:divBdr>
                                    <w:top w:val="none" w:sz="0" w:space="0" w:color="auto"/>
                                    <w:left w:val="none" w:sz="0" w:space="0" w:color="auto"/>
                                    <w:bottom w:val="none" w:sz="0" w:space="0" w:color="auto"/>
                                    <w:right w:val="none" w:sz="0" w:space="0" w:color="auto"/>
                                  </w:divBdr>
                                  <w:divsChild>
                                    <w:div w:id="572392655">
                                      <w:marLeft w:val="0"/>
                                      <w:marRight w:val="0"/>
                                      <w:marTop w:val="0"/>
                                      <w:marBottom w:val="45"/>
                                      <w:divBdr>
                                        <w:top w:val="none" w:sz="0" w:space="0" w:color="auto"/>
                                        <w:left w:val="none" w:sz="0" w:space="0" w:color="auto"/>
                                        <w:bottom w:val="none" w:sz="0" w:space="0" w:color="auto"/>
                                        <w:right w:val="none" w:sz="0" w:space="0" w:color="auto"/>
                                      </w:divBdr>
                                      <w:divsChild>
                                        <w:div w:id="361051531">
                                          <w:marLeft w:val="0"/>
                                          <w:marRight w:val="0"/>
                                          <w:marTop w:val="0"/>
                                          <w:marBottom w:val="0"/>
                                          <w:divBdr>
                                            <w:top w:val="none" w:sz="0" w:space="0" w:color="auto"/>
                                            <w:left w:val="none" w:sz="0" w:space="0" w:color="auto"/>
                                            <w:bottom w:val="none" w:sz="0" w:space="0" w:color="auto"/>
                                            <w:right w:val="none" w:sz="0" w:space="0" w:color="auto"/>
                                          </w:divBdr>
                                          <w:divsChild>
                                            <w:div w:id="24399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0875087">
      <w:bodyDiv w:val="1"/>
      <w:marLeft w:val="0"/>
      <w:marRight w:val="0"/>
      <w:marTop w:val="0"/>
      <w:marBottom w:val="0"/>
      <w:divBdr>
        <w:top w:val="none" w:sz="0" w:space="0" w:color="auto"/>
        <w:left w:val="none" w:sz="0" w:space="0" w:color="auto"/>
        <w:bottom w:val="none" w:sz="0" w:space="0" w:color="auto"/>
        <w:right w:val="none" w:sz="0" w:space="0" w:color="auto"/>
      </w:divBdr>
      <w:divsChild>
        <w:div w:id="1942104288">
          <w:marLeft w:val="0"/>
          <w:marRight w:val="0"/>
          <w:marTop w:val="180"/>
          <w:marBottom w:val="0"/>
          <w:divBdr>
            <w:top w:val="none" w:sz="0" w:space="0" w:color="auto"/>
            <w:left w:val="none" w:sz="0" w:space="0" w:color="auto"/>
            <w:bottom w:val="none" w:sz="0" w:space="0" w:color="auto"/>
            <w:right w:val="none" w:sz="0" w:space="0" w:color="auto"/>
          </w:divBdr>
          <w:divsChild>
            <w:div w:id="137691159">
              <w:marLeft w:val="180"/>
              <w:marRight w:val="180"/>
              <w:marTop w:val="0"/>
              <w:marBottom w:val="0"/>
              <w:divBdr>
                <w:top w:val="none" w:sz="0" w:space="0" w:color="auto"/>
                <w:left w:val="none" w:sz="0" w:space="0" w:color="auto"/>
                <w:bottom w:val="none" w:sz="0" w:space="0" w:color="auto"/>
                <w:right w:val="none" w:sz="0" w:space="0" w:color="auto"/>
              </w:divBdr>
              <w:divsChild>
                <w:div w:id="4719226">
                  <w:marLeft w:val="0"/>
                  <w:marRight w:val="0"/>
                  <w:marTop w:val="0"/>
                  <w:marBottom w:val="0"/>
                  <w:divBdr>
                    <w:top w:val="single" w:sz="6" w:space="0" w:color="AAAAAA"/>
                    <w:left w:val="single" w:sz="6" w:space="0" w:color="AAAAAA"/>
                    <w:bottom w:val="single" w:sz="6" w:space="0" w:color="AAAAAA"/>
                    <w:right w:val="single" w:sz="6" w:space="0" w:color="AAAAAA"/>
                  </w:divBdr>
                  <w:divsChild>
                    <w:div w:id="1676616149">
                      <w:marLeft w:val="0"/>
                      <w:marRight w:val="0"/>
                      <w:marTop w:val="0"/>
                      <w:marBottom w:val="0"/>
                      <w:divBdr>
                        <w:top w:val="none" w:sz="0" w:space="0" w:color="auto"/>
                        <w:left w:val="none" w:sz="0" w:space="0" w:color="auto"/>
                        <w:bottom w:val="none" w:sz="0" w:space="0" w:color="auto"/>
                        <w:right w:val="none" w:sz="0" w:space="0" w:color="auto"/>
                      </w:divBdr>
                      <w:divsChild>
                        <w:div w:id="844367134">
                          <w:marLeft w:val="-450"/>
                          <w:marRight w:val="-450"/>
                          <w:marTop w:val="0"/>
                          <w:marBottom w:val="0"/>
                          <w:divBdr>
                            <w:top w:val="none" w:sz="0" w:space="0" w:color="auto"/>
                            <w:left w:val="none" w:sz="0" w:space="0" w:color="auto"/>
                            <w:bottom w:val="none" w:sz="0" w:space="0" w:color="auto"/>
                            <w:right w:val="none" w:sz="0" w:space="0" w:color="auto"/>
                          </w:divBdr>
                          <w:divsChild>
                            <w:div w:id="2089108863">
                              <w:marLeft w:val="0"/>
                              <w:marRight w:val="0"/>
                              <w:marTop w:val="0"/>
                              <w:marBottom w:val="0"/>
                              <w:divBdr>
                                <w:top w:val="none" w:sz="0" w:space="0" w:color="auto"/>
                                <w:left w:val="none" w:sz="0" w:space="0" w:color="auto"/>
                                <w:bottom w:val="none" w:sz="0" w:space="0" w:color="auto"/>
                                <w:right w:val="none" w:sz="0" w:space="0" w:color="auto"/>
                              </w:divBdr>
                              <w:divsChild>
                                <w:div w:id="789058685">
                                  <w:marLeft w:val="0"/>
                                  <w:marRight w:val="0"/>
                                  <w:marTop w:val="0"/>
                                  <w:marBottom w:val="0"/>
                                  <w:divBdr>
                                    <w:top w:val="none" w:sz="0" w:space="0" w:color="auto"/>
                                    <w:left w:val="none" w:sz="0" w:space="0" w:color="auto"/>
                                    <w:bottom w:val="none" w:sz="0" w:space="0" w:color="auto"/>
                                    <w:right w:val="none" w:sz="0" w:space="0" w:color="auto"/>
                                  </w:divBdr>
                                  <w:divsChild>
                                    <w:div w:id="1381444055">
                                      <w:marLeft w:val="0"/>
                                      <w:marRight w:val="0"/>
                                      <w:marTop w:val="0"/>
                                      <w:marBottom w:val="45"/>
                                      <w:divBdr>
                                        <w:top w:val="none" w:sz="0" w:space="0" w:color="auto"/>
                                        <w:left w:val="none" w:sz="0" w:space="0" w:color="auto"/>
                                        <w:bottom w:val="none" w:sz="0" w:space="0" w:color="auto"/>
                                        <w:right w:val="none" w:sz="0" w:space="0" w:color="auto"/>
                                      </w:divBdr>
                                      <w:divsChild>
                                        <w:div w:id="704788599">
                                          <w:marLeft w:val="0"/>
                                          <w:marRight w:val="0"/>
                                          <w:marTop w:val="0"/>
                                          <w:marBottom w:val="0"/>
                                          <w:divBdr>
                                            <w:top w:val="none" w:sz="0" w:space="0" w:color="auto"/>
                                            <w:left w:val="none" w:sz="0" w:space="0" w:color="auto"/>
                                            <w:bottom w:val="none" w:sz="0" w:space="0" w:color="auto"/>
                                            <w:right w:val="none" w:sz="0" w:space="0" w:color="auto"/>
                                          </w:divBdr>
                                          <w:divsChild>
                                            <w:div w:id="187375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277</Words>
  <Characters>1583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CC</cp:lastModifiedBy>
  <cp:revision>1</cp:revision>
  <dcterms:created xsi:type="dcterms:W3CDTF">2014-06-05T02:38:00Z</dcterms:created>
  <dcterms:modified xsi:type="dcterms:W3CDTF">2014-06-05T02:43:00Z</dcterms:modified>
</cp:coreProperties>
</file>