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750FC" w14:textId="1F5ED955" w:rsidR="00E81978" w:rsidRDefault="006948CA">
      <w:pPr>
        <w:pStyle w:val="Title"/>
      </w:pPr>
      <w:sdt>
        <w:sdtPr>
          <w:alias w:val="Title:"/>
          <w:tag w:val="Title:"/>
          <w:id w:val="726351117"/>
          <w:placeholder>
            <w:docPart w:val="9FC341F2E9FD4FED87B458140DDCD04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5B79F2">
            <w:t>Research Paper Assignment: Airports</w:t>
          </w:r>
        </w:sdtContent>
      </w:sdt>
    </w:p>
    <w:p w14:paraId="5C0A9170" w14:textId="5CFB3E7E" w:rsidR="00B823AA" w:rsidRDefault="002E716F" w:rsidP="00B823AA">
      <w:pPr>
        <w:pStyle w:val="Title2"/>
      </w:pPr>
      <w:r>
        <w:t>John Doe</w:t>
      </w:r>
    </w:p>
    <w:p w14:paraId="1C7A50E1" w14:textId="6072CD4F" w:rsidR="00E81978" w:rsidRDefault="005B79F2" w:rsidP="00B823AA">
      <w:pPr>
        <w:pStyle w:val="Title2"/>
      </w:pPr>
      <w:r>
        <w:t>Embry-Riddle Aeronautical University</w:t>
      </w:r>
    </w:p>
    <w:sdt>
      <w:sdtPr>
        <w:alias w:val="Author Note:"/>
        <w:tag w:val="Author Note:"/>
        <w:id w:val="266668659"/>
        <w:placeholder>
          <w:docPart w:val="AC9AF91BAB3A40F3BDC60751F402613E"/>
        </w:placeholder>
        <w:temporary/>
        <w:showingPlcHdr/>
        <w15:appearance w15:val="hidden"/>
      </w:sdtPr>
      <w:sdtEndPr/>
      <w:sdtContent>
        <w:p w14:paraId="1B7D7D64" w14:textId="77777777" w:rsidR="00E81978" w:rsidRDefault="005D3A03">
          <w:pPr>
            <w:pStyle w:val="Title"/>
          </w:pPr>
          <w:r>
            <w:t>Author Note</w:t>
          </w:r>
        </w:p>
      </w:sdtContent>
    </w:sdt>
    <w:p w14:paraId="38401AE7" w14:textId="2D995D30" w:rsidR="00E81978" w:rsidRDefault="005B79F2" w:rsidP="005B79F2">
      <w:pPr>
        <w:pStyle w:val="Title2"/>
      </w:pPr>
      <w:r>
        <w:t xml:space="preserve">This paper was prepared for </w:t>
      </w:r>
      <w:bookmarkStart w:id="0" w:name="_GoBack"/>
      <w:bookmarkEnd w:id="0"/>
    </w:p>
    <w:sdt>
      <w:sdtPr>
        <w:alias w:val="Abstract:"/>
        <w:tag w:val="Abstract:"/>
        <w:id w:val="202146031"/>
        <w:placeholder>
          <w:docPart w:val="3D34E0A815614F44B1ECADEB8C6BEDF0"/>
        </w:placeholder>
        <w:temporary/>
        <w:showingPlcHdr/>
        <w15:appearance w15:val="hidden"/>
      </w:sdtPr>
      <w:sdtEndPr/>
      <w:sdtContent>
        <w:p w14:paraId="0E54E4E4" w14:textId="77777777" w:rsidR="00E81978" w:rsidRDefault="005D3A03">
          <w:pPr>
            <w:pStyle w:val="SectionTitle"/>
          </w:pPr>
          <w:r>
            <w:t>Abstract</w:t>
          </w:r>
        </w:p>
      </w:sdtContent>
    </w:sdt>
    <w:p w14:paraId="69DDB18D" w14:textId="0A90DED0" w:rsidR="00E81978" w:rsidRDefault="005B79F2" w:rsidP="005B79F2">
      <w:pPr>
        <w:pStyle w:val="NoSpacing"/>
      </w:pPr>
      <w:r>
        <w:t>San Diego International Airport is located within three miles of downtown San Diego</w:t>
      </w:r>
      <w:r w:rsidR="00F969A8">
        <w:t xml:space="preserve">, California, United States. </w:t>
      </w:r>
      <w:r>
        <w:t>The ai</w:t>
      </w:r>
      <w:r w:rsidR="00F969A8">
        <w:t>r</w:t>
      </w:r>
      <w:r>
        <w:t xml:space="preserve">port is formerly known as </w:t>
      </w:r>
      <w:r w:rsidR="00F969A8">
        <w:t>Lindbergh</w:t>
      </w:r>
      <w:r>
        <w:t xml:space="preserve"> Field and covers about 663 acres of land</w:t>
      </w:r>
      <w:r w:rsidR="00F969A8">
        <w:t xml:space="preserve"> and very close proximity to skyscrapers and with a relatively short landing area. </w:t>
      </w:r>
      <w:r>
        <w:t>Before the passing of the Airport Noise and Capacity Act (ANCA) of 1990 in the 20th century, was a major issue for the United States Government. There were several possible courses of action. Two of these are included here as well as the problems and advantages of each. In conclusion, the rationale for the A</w:t>
      </w:r>
      <w:r w:rsidR="00F969A8">
        <w:t xml:space="preserve">irport </w:t>
      </w:r>
      <w:r>
        <w:t>N</w:t>
      </w:r>
      <w:r w:rsidR="00F969A8">
        <w:t xml:space="preserve">oise and </w:t>
      </w:r>
      <w:r>
        <w:t>C</w:t>
      </w:r>
      <w:r w:rsidR="00F969A8">
        <w:t xml:space="preserve">apacity </w:t>
      </w:r>
      <w:r>
        <w:t>A</w:t>
      </w:r>
      <w:r w:rsidR="00F969A8">
        <w:t>ct</w:t>
      </w:r>
      <w:r>
        <w:t xml:space="preserve"> is presented.</w:t>
      </w:r>
    </w:p>
    <w:p w14:paraId="78F16D4C" w14:textId="602EACCD" w:rsidR="00E81978" w:rsidRDefault="005D3A03">
      <w:r>
        <w:rPr>
          <w:rStyle w:val="Emphasis"/>
        </w:rPr>
        <w:t>Keywords</w:t>
      </w:r>
      <w:r>
        <w:t xml:space="preserve">:  </w:t>
      </w:r>
      <w:r w:rsidR="005B79F2" w:rsidRPr="005B79F2">
        <w:t>aviation, noise, regulation, safeguards</w:t>
      </w:r>
    </w:p>
    <w:sectPr w:rsidR="00E81978">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0A242" w14:textId="77777777" w:rsidR="006948CA" w:rsidRDefault="006948CA">
      <w:pPr>
        <w:spacing w:line="240" w:lineRule="auto"/>
      </w:pPr>
      <w:r>
        <w:separator/>
      </w:r>
    </w:p>
    <w:p w14:paraId="016D71D5" w14:textId="77777777" w:rsidR="006948CA" w:rsidRDefault="006948CA"/>
  </w:endnote>
  <w:endnote w:type="continuationSeparator" w:id="0">
    <w:p w14:paraId="52715668" w14:textId="77777777" w:rsidR="006948CA" w:rsidRDefault="006948CA">
      <w:pPr>
        <w:spacing w:line="240" w:lineRule="auto"/>
      </w:pPr>
      <w:r>
        <w:continuationSeparator/>
      </w:r>
    </w:p>
    <w:p w14:paraId="610CAF58" w14:textId="77777777" w:rsidR="006948CA" w:rsidRDefault="006948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B6D5B" w14:textId="77777777" w:rsidR="006948CA" w:rsidRDefault="006948CA">
      <w:pPr>
        <w:spacing w:line="240" w:lineRule="auto"/>
      </w:pPr>
      <w:r>
        <w:separator/>
      </w:r>
    </w:p>
    <w:p w14:paraId="0B4F18AC" w14:textId="77777777" w:rsidR="006948CA" w:rsidRDefault="006948CA"/>
  </w:footnote>
  <w:footnote w:type="continuationSeparator" w:id="0">
    <w:p w14:paraId="5EDEDA6A" w14:textId="77777777" w:rsidR="006948CA" w:rsidRDefault="006948CA">
      <w:pPr>
        <w:spacing w:line="240" w:lineRule="auto"/>
      </w:pPr>
      <w:r>
        <w:continuationSeparator/>
      </w:r>
    </w:p>
    <w:p w14:paraId="266DF0BF" w14:textId="77777777" w:rsidR="006948CA" w:rsidRDefault="006948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BA4A3" w14:textId="067987AC" w:rsidR="00E81978" w:rsidRDefault="006948CA">
    <w:pPr>
      <w:pStyle w:val="Header"/>
    </w:pPr>
    <w:sdt>
      <w:sdtPr>
        <w:rPr>
          <w:rStyle w:val="Strong"/>
        </w:rPr>
        <w:alias w:val="Running head"/>
        <w:tag w:val=""/>
        <w:id w:val="12739865"/>
        <w:placeholder>
          <w:docPart w:val="ADA19B9DF1854D03A94B663B66215ACE"/>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5B79F2">
          <w:rPr>
            <w:rStyle w:val="Strong"/>
          </w:rPr>
          <w:t>airports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54C66" w14:textId="050422B5" w:rsidR="00E81978" w:rsidRDefault="005D3A03">
    <w:pPr>
      <w:pStyle w:val="Header"/>
      <w:rPr>
        <w:rStyle w:val="Strong"/>
      </w:rPr>
    </w:pPr>
    <w:r>
      <w:t xml:space="preserve">Running head: </w:t>
    </w:r>
    <w:sdt>
      <w:sdtPr>
        <w:rPr>
          <w:rStyle w:val="Strong"/>
        </w:rPr>
        <w:alias w:val="Running head"/>
        <w:tag w:val=""/>
        <w:id w:val="-696842620"/>
        <w:placeholder>
          <w:docPart w:val="CE091EE042794D93BA1C0F9B8CCFDA38"/>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5B79F2">
          <w:rPr>
            <w:rStyle w:val="Strong"/>
          </w:rPr>
          <w:t>airports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1NDU2MDMwNjM3MbBU0lEKTi0uzszPAykwqgUA8kEjeSwAAAA="/>
  </w:docVars>
  <w:rsids>
    <w:rsidRoot w:val="005B79F2"/>
    <w:rsid w:val="000D3F41"/>
    <w:rsid w:val="002E008B"/>
    <w:rsid w:val="002E716F"/>
    <w:rsid w:val="00355DCA"/>
    <w:rsid w:val="00551A02"/>
    <w:rsid w:val="005534FA"/>
    <w:rsid w:val="005B79F2"/>
    <w:rsid w:val="005D3A03"/>
    <w:rsid w:val="006948CA"/>
    <w:rsid w:val="008002C0"/>
    <w:rsid w:val="008C5323"/>
    <w:rsid w:val="009A6A3B"/>
    <w:rsid w:val="00B823AA"/>
    <w:rsid w:val="00BA45DB"/>
    <w:rsid w:val="00BF4184"/>
    <w:rsid w:val="00C0601E"/>
    <w:rsid w:val="00C31D30"/>
    <w:rsid w:val="00CD6E39"/>
    <w:rsid w:val="00CF6E91"/>
    <w:rsid w:val="00D85B68"/>
    <w:rsid w:val="00E6004D"/>
    <w:rsid w:val="00E81978"/>
    <w:rsid w:val="00F379B7"/>
    <w:rsid w:val="00F525FA"/>
    <w:rsid w:val="00F969A8"/>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16F594"/>
  <w15:chartTrackingRefBased/>
  <w15:docId w15:val="{CABCBD8D-ED46-40E5-B5C9-58EFAD6B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jesq\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FC341F2E9FD4FED87B458140DDCD041"/>
        <w:category>
          <w:name w:val="General"/>
          <w:gallery w:val="placeholder"/>
        </w:category>
        <w:types>
          <w:type w:val="bbPlcHdr"/>
        </w:types>
        <w:behaviors>
          <w:behavior w:val="content"/>
        </w:behaviors>
        <w:guid w:val="{8AAC51C5-81B2-4EE4-9A17-FFBBB27E6B84}"/>
      </w:docPartPr>
      <w:docPartBody>
        <w:p w:rsidR="00E62B06" w:rsidRDefault="008D0857">
          <w:pPr>
            <w:pStyle w:val="9FC341F2E9FD4FED87B458140DDCD041"/>
          </w:pPr>
          <w:r>
            <w:t>[Title Here, up to 12 Words, on One to Two Lines]</w:t>
          </w:r>
        </w:p>
      </w:docPartBody>
    </w:docPart>
    <w:docPart>
      <w:docPartPr>
        <w:name w:val="AC9AF91BAB3A40F3BDC60751F402613E"/>
        <w:category>
          <w:name w:val="General"/>
          <w:gallery w:val="placeholder"/>
        </w:category>
        <w:types>
          <w:type w:val="bbPlcHdr"/>
        </w:types>
        <w:behaviors>
          <w:behavior w:val="content"/>
        </w:behaviors>
        <w:guid w:val="{91D87B62-F6E8-4771-9F08-E9701B856DD6}"/>
      </w:docPartPr>
      <w:docPartBody>
        <w:p w:rsidR="00E62B06" w:rsidRDefault="008D0857">
          <w:pPr>
            <w:pStyle w:val="AC9AF91BAB3A40F3BDC60751F402613E"/>
          </w:pPr>
          <w:r>
            <w:t>Author Note</w:t>
          </w:r>
        </w:p>
      </w:docPartBody>
    </w:docPart>
    <w:docPart>
      <w:docPartPr>
        <w:name w:val="3D34E0A815614F44B1ECADEB8C6BEDF0"/>
        <w:category>
          <w:name w:val="General"/>
          <w:gallery w:val="placeholder"/>
        </w:category>
        <w:types>
          <w:type w:val="bbPlcHdr"/>
        </w:types>
        <w:behaviors>
          <w:behavior w:val="content"/>
        </w:behaviors>
        <w:guid w:val="{4310E728-C30F-4DA0-A96B-871DFE693A63}"/>
      </w:docPartPr>
      <w:docPartBody>
        <w:p w:rsidR="00E62B06" w:rsidRDefault="008D0857">
          <w:pPr>
            <w:pStyle w:val="3D34E0A815614F44B1ECADEB8C6BEDF0"/>
          </w:pPr>
          <w:r>
            <w:t>Abstract</w:t>
          </w:r>
        </w:p>
      </w:docPartBody>
    </w:docPart>
    <w:docPart>
      <w:docPartPr>
        <w:name w:val="ADA19B9DF1854D03A94B663B66215ACE"/>
        <w:category>
          <w:name w:val="General"/>
          <w:gallery w:val="placeholder"/>
        </w:category>
        <w:types>
          <w:type w:val="bbPlcHdr"/>
        </w:types>
        <w:behaviors>
          <w:behavior w:val="content"/>
        </w:behaviors>
        <w:guid w:val="{57C055AD-896C-4ADA-9CF0-DC6FB31A4044}"/>
      </w:docPartPr>
      <w:docPartBody>
        <w:p w:rsidR="00E62B06" w:rsidRDefault="008D0857">
          <w:pPr>
            <w:pStyle w:val="ADA19B9DF1854D03A94B663B66215ACE"/>
          </w:pPr>
          <w:r w:rsidRPr="005D3A03">
            <w:t>Figures title:</w:t>
          </w:r>
        </w:p>
      </w:docPartBody>
    </w:docPart>
    <w:docPart>
      <w:docPartPr>
        <w:name w:val="CE091EE042794D93BA1C0F9B8CCFDA38"/>
        <w:category>
          <w:name w:val="General"/>
          <w:gallery w:val="placeholder"/>
        </w:category>
        <w:types>
          <w:type w:val="bbPlcHdr"/>
        </w:types>
        <w:behaviors>
          <w:behavior w:val="content"/>
        </w:behaviors>
        <w:guid w:val="{83BB26B7-498A-448C-B95E-993A267A1B81}"/>
      </w:docPartPr>
      <w:docPartBody>
        <w:p w:rsidR="00E62B06" w:rsidRDefault="008D0857">
          <w:pPr>
            <w:pStyle w:val="CE091EE042794D93BA1C0F9B8CCFDA38"/>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857"/>
    <w:rsid w:val="008D0857"/>
    <w:rsid w:val="00AF71EA"/>
    <w:rsid w:val="00E62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C341F2E9FD4FED87B458140DDCD041">
    <w:name w:val="9FC341F2E9FD4FED87B458140DDCD041"/>
  </w:style>
  <w:style w:type="paragraph" w:customStyle="1" w:styleId="B888622234004F2A80372EE4A4C17E16">
    <w:name w:val="B888622234004F2A80372EE4A4C17E16"/>
  </w:style>
  <w:style w:type="paragraph" w:customStyle="1" w:styleId="38E43691F78D40D3871778C71E449848">
    <w:name w:val="38E43691F78D40D3871778C71E449848"/>
  </w:style>
  <w:style w:type="paragraph" w:customStyle="1" w:styleId="AC9AF91BAB3A40F3BDC60751F402613E">
    <w:name w:val="AC9AF91BAB3A40F3BDC60751F402613E"/>
  </w:style>
  <w:style w:type="paragraph" w:customStyle="1" w:styleId="1F486E842AE84ED9836BF0DDBD9077F3">
    <w:name w:val="1F486E842AE84ED9836BF0DDBD9077F3"/>
  </w:style>
  <w:style w:type="paragraph" w:customStyle="1" w:styleId="3D34E0A815614F44B1ECADEB8C6BEDF0">
    <w:name w:val="3D34E0A815614F44B1ECADEB8C6BEDF0"/>
  </w:style>
  <w:style w:type="character" w:styleId="Emphasis">
    <w:name w:val="Emphasis"/>
    <w:basedOn w:val="DefaultParagraphFont"/>
    <w:uiPriority w:val="4"/>
    <w:unhideWhenUsed/>
    <w:qFormat/>
    <w:rPr>
      <w:i/>
      <w:iCs/>
    </w:rPr>
  </w:style>
  <w:style w:type="paragraph" w:customStyle="1" w:styleId="31D09A6D7A1647E49578CB4101217700">
    <w:name w:val="31D09A6D7A1647E49578CB4101217700"/>
  </w:style>
  <w:style w:type="paragraph" w:customStyle="1" w:styleId="6E613F53FEA149588B863E02638CD923">
    <w:name w:val="6E613F53FEA149588B863E02638CD923"/>
  </w:style>
  <w:style w:type="paragraph" w:customStyle="1" w:styleId="469F8C6D5212425ABD8964F36B8B8DE4">
    <w:name w:val="469F8C6D5212425ABD8964F36B8B8DE4"/>
  </w:style>
  <w:style w:type="paragraph" w:customStyle="1" w:styleId="4DCA55F9096349AD9139E4C375A02D13">
    <w:name w:val="4DCA55F9096349AD9139E4C375A02D13"/>
  </w:style>
  <w:style w:type="paragraph" w:customStyle="1" w:styleId="D5056A9DD28C49A5AFC5E213E993C151">
    <w:name w:val="D5056A9DD28C49A5AFC5E213E993C151"/>
  </w:style>
  <w:style w:type="paragraph" w:customStyle="1" w:styleId="9E38FF6845EA494186D42576B7BC06FF">
    <w:name w:val="9E38FF6845EA494186D42576B7BC06FF"/>
  </w:style>
  <w:style w:type="paragraph" w:customStyle="1" w:styleId="3C882355574549FF96CCC177056D4643">
    <w:name w:val="3C882355574549FF96CCC177056D4643"/>
  </w:style>
  <w:style w:type="paragraph" w:customStyle="1" w:styleId="D65258944DCF4F66A5F08E785465A682">
    <w:name w:val="D65258944DCF4F66A5F08E785465A682"/>
  </w:style>
  <w:style w:type="paragraph" w:customStyle="1" w:styleId="E88044D814BA4DD0872A35C05DC2125F">
    <w:name w:val="E88044D814BA4DD0872A35C05DC2125F"/>
  </w:style>
  <w:style w:type="paragraph" w:customStyle="1" w:styleId="00C432E8DCB04AA9AC703E62A4F0B914">
    <w:name w:val="00C432E8DCB04AA9AC703E62A4F0B914"/>
  </w:style>
  <w:style w:type="paragraph" w:customStyle="1" w:styleId="6BEA002AA70D48F7BDD39EBF1947ED06">
    <w:name w:val="6BEA002AA70D48F7BDD39EBF1947ED06"/>
  </w:style>
  <w:style w:type="paragraph" w:customStyle="1" w:styleId="E68FC412C42A4A8A83F513AA527465C5">
    <w:name w:val="E68FC412C42A4A8A83F513AA527465C5"/>
  </w:style>
  <w:style w:type="paragraph" w:customStyle="1" w:styleId="CD87FB1E4F1E41F19B3FC78E22315A04">
    <w:name w:val="CD87FB1E4F1E41F19B3FC78E22315A04"/>
  </w:style>
  <w:style w:type="paragraph" w:customStyle="1" w:styleId="2E814D9D60174809A8B19B40CCA52638">
    <w:name w:val="2E814D9D60174809A8B19B40CCA52638"/>
  </w:style>
  <w:style w:type="paragraph" w:customStyle="1" w:styleId="085E3C52A8214D2E9F8D979F0ACA74FF">
    <w:name w:val="085E3C52A8214D2E9F8D979F0ACA74FF"/>
  </w:style>
  <w:style w:type="paragraph" w:customStyle="1" w:styleId="8C10F9E8C46D44559AA00558C7B76F78">
    <w:name w:val="8C10F9E8C46D44559AA00558C7B76F78"/>
  </w:style>
  <w:style w:type="paragraph" w:customStyle="1" w:styleId="44AA1944835B41BE92C3A4193CAC3EF8">
    <w:name w:val="44AA1944835B41BE92C3A4193CAC3EF8"/>
  </w:style>
  <w:style w:type="paragraph" w:customStyle="1" w:styleId="0326B0F73B51477DB22FA35D8CF1C885">
    <w:name w:val="0326B0F73B51477DB22FA35D8CF1C885"/>
  </w:style>
  <w:style w:type="paragraph" w:customStyle="1" w:styleId="2134B05B0AF2431987FBD22A6E36F877">
    <w:name w:val="2134B05B0AF2431987FBD22A6E36F877"/>
  </w:style>
  <w:style w:type="paragraph" w:customStyle="1" w:styleId="42A9C49212DA4123B0810AD9C957AB93">
    <w:name w:val="42A9C49212DA4123B0810AD9C957AB93"/>
  </w:style>
  <w:style w:type="paragraph" w:customStyle="1" w:styleId="DF717E5D75AB49BE8FED97FF8FEEA678">
    <w:name w:val="DF717E5D75AB49BE8FED97FF8FEEA678"/>
  </w:style>
  <w:style w:type="paragraph" w:customStyle="1" w:styleId="371A701F835E4C7FB01B54F8D8AD8871">
    <w:name w:val="371A701F835E4C7FB01B54F8D8AD8871"/>
  </w:style>
  <w:style w:type="paragraph" w:customStyle="1" w:styleId="B68425A814DA4611A0822D8DE3ABD0A1">
    <w:name w:val="B68425A814DA4611A0822D8DE3ABD0A1"/>
  </w:style>
  <w:style w:type="paragraph" w:customStyle="1" w:styleId="B2B76C7F1B804080A74CD68B7211AD62">
    <w:name w:val="B2B76C7F1B804080A74CD68B7211AD62"/>
  </w:style>
  <w:style w:type="paragraph" w:customStyle="1" w:styleId="4169CA8B727142218C09E2D882442512">
    <w:name w:val="4169CA8B727142218C09E2D882442512"/>
  </w:style>
  <w:style w:type="paragraph" w:customStyle="1" w:styleId="30A49E372E744AD280D7BA43F9E0FB28">
    <w:name w:val="30A49E372E744AD280D7BA43F9E0FB28"/>
  </w:style>
  <w:style w:type="paragraph" w:customStyle="1" w:styleId="C06FA23CBB8B444787661217C1A766A8">
    <w:name w:val="C06FA23CBB8B444787661217C1A766A8"/>
  </w:style>
  <w:style w:type="paragraph" w:customStyle="1" w:styleId="DFB21AC49A3E4C83BC54496629DD6271">
    <w:name w:val="DFB21AC49A3E4C83BC54496629DD6271"/>
  </w:style>
  <w:style w:type="paragraph" w:customStyle="1" w:styleId="D077AFD6F4B04FD49354E6220CEA3C4A">
    <w:name w:val="D077AFD6F4B04FD49354E6220CEA3C4A"/>
  </w:style>
  <w:style w:type="paragraph" w:customStyle="1" w:styleId="BE9C6BBE3E754761A946CC671AB54A16">
    <w:name w:val="BE9C6BBE3E754761A946CC671AB54A16"/>
  </w:style>
  <w:style w:type="paragraph" w:customStyle="1" w:styleId="D73DCB3677AD405AA2929C4C20E536B8">
    <w:name w:val="D73DCB3677AD405AA2929C4C20E536B8"/>
  </w:style>
  <w:style w:type="paragraph" w:customStyle="1" w:styleId="1DBD0A9BAEEF420C88B95EB708212272">
    <w:name w:val="1DBD0A9BAEEF420C88B95EB708212272"/>
  </w:style>
  <w:style w:type="paragraph" w:customStyle="1" w:styleId="F96B523DD9F042779BD37644221C7CEB">
    <w:name w:val="F96B523DD9F042779BD37644221C7CEB"/>
  </w:style>
  <w:style w:type="paragraph" w:customStyle="1" w:styleId="ED39F612ECAD43D583A58C6369433F24">
    <w:name w:val="ED39F612ECAD43D583A58C6369433F24"/>
  </w:style>
  <w:style w:type="paragraph" w:customStyle="1" w:styleId="B12F3BF7BC7F42AEB598CC27E716A0BA">
    <w:name w:val="B12F3BF7BC7F42AEB598CC27E716A0BA"/>
  </w:style>
  <w:style w:type="paragraph" w:customStyle="1" w:styleId="0DB7A4AFC1AB4C209DFEE7DC7C1B089B">
    <w:name w:val="0DB7A4AFC1AB4C209DFEE7DC7C1B089B"/>
  </w:style>
  <w:style w:type="paragraph" w:customStyle="1" w:styleId="7FE73BB24DA044D99765F9A7050E27E3">
    <w:name w:val="7FE73BB24DA044D99765F9A7050E27E3"/>
  </w:style>
  <w:style w:type="paragraph" w:customStyle="1" w:styleId="561294068245464FB773F8CF067E87B8">
    <w:name w:val="561294068245464FB773F8CF067E87B8"/>
  </w:style>
  <w:style w:type="paragraph" w:customStyle="1" w:styleId="7418E528FC7C49FA9EF07C659B145270">
    <w:name w:val="7418E528FC7C49FA9EF07C659B145270"/>
  </w:style>
  <w:style w:type="paragraph" w:customStyle="1" w:styleId="9A354B97855142C6B8227D24BBF2FD22">
    <w:name w:val="9A354B97855142C6B8227D24BBF2FD22"/>
  </w:style>
  <w:style w:type="paragraph" w:customStyle="1" w:styleId="CA579D86E4E847CB9633D5EED65E6600">
    <w:name w:val="CA579D86E4E847CB9633D5EED65E6600"/>
  </w:style>
  <w:style w:type="paragraph" w:customStyle="1" w:styleId="512A5C86EEDA46EB895B711C06B2393D">
    <w:name w:val="512A5C86EEDA46EB895B711C06B2393D"/>
  </w:style>
  <w:style w:type="paragraph" w:customStyle="1" w:styleId="A95B25D1FE4C4BC09F31FF6AFBD51844">
    <w:name w:val="A95B25D1FE4C4BC09F31FF6AFBD51844"/>
  </w:style>
  <w:style w:type="paragraph" w:customStyle="1" w:styleId="3B2B9B695BBD4686A403A4B49DB6AFD2">
    <w:name w:val="3B2B9B695BBD4686A403A4B49DB6AFD2"/>
  </w:style>
  <w:style w:type="paragraph" w:customStyle="1" w:styleId="1CBA6F986FF4416B8054533E5F362329">
    <w:name w:val="1CBA6F986FF4416B8054533E5F362329"/>
  </w:style>
  <w:style w:type="paragraph" w:customStyle="1" w:styleId="AEDCAFF1A129454B925A2D47F7021432">
    <w:name w:val="AEDCAFF1A129454B925A2D47F7021432"/>
  </w:style>
  <w:style w:type="paragraph" w:customStyle="1" w:styleId="9AE5193DC6CE42C786E169083AA240B2">
    <w:name w:val="9AE5193DC6CE42C786E169083AA240B2"/>
  </w:style>
  <w:style w:type="paragraph" w:customStyle="1" w:styleId="0F7E4011020D435ABEEF6665FC7DCE02">
    <w:name w:val="0F7E4011020D435ABEEF6665FC7DCE02"/>
  </w:style>
  <w:style w:type="paragraph" w:customStyle="1" w:styleId="C37C43A7638B4BCFAE72E500B8119A2B">
    <w:name w:val="C37C43A7638B4BCFAE72E500B8119A2B"/>
  </w:style>
  <w:style w:type="paragraph" w:customStyle="1" w:styleId="728570E6ADA44339ACC22386C7A58389">
    <w:name w:val="728570E6ADA44339ACC22386C7A58389"/>
  </w:style>
  <w:style w:type="paragraph" w:customStyle="1" w:styleId="3AB7326F027E4138945027A80FDDC798">
    <w:name w:val="3AB7326F027E4138945027A80FDDC798"/>
  </w:style>
  <w:style w:type="paragraph" w:customStyle="1" w:styleId="BF2576419C534059954DB34AA7C7BAEC">
    <w:name w:val="BF2576419C534059954DB34AA7C7BAEC"/>
  </w:style>
  <w:style w:type="paragraph" w:customStyle="1" w:styleId="5867960DCB824421B59B7DB4CDB203E8">
    <w:name w:val="5867960DCB824421B59B7DB4CDB203E8"/>
  </w:style>
  <w:style w:type="paragraph" w:customStyle="1" w:styleId="C671B12C58C7450DAEBB85F316FB677D">
    <w:name w:val="C671B12C58C7450DAEBB85F316FB677D"/>
  </w:style>
  <w:style w:type="paragraph" w:customStyle="1" w:styleId="E8E028CCBAAE4920A87B32D8A7870239">
    <w:name w:val="E8E028CCBAAE4920A87B32D8A7870239"/>
  </w:style>
  <w:style w:type="paragraph" w:customStyle="1" w:styleId="ADA19B9DF1854D03A94B663B66215ACE">
    <w:name w:val="ADA19B9DF1854D03A94B663B66215ACE"/>
  </w:style>
  <w:style w:type="paragraph" w:customStyle="1" w:styleId="CE091EE042794D93BA1C0F9B8CCFDA38">
    <w:name w:val="CE091EE042794D93BA1C0F9B8CCFDA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airports</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D67BDC-15C3-40F3-A672-5AA490F7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5</TotalTime>
  <Pages>2</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Paper Assignment: Airports</dc:title>
  <dc:subject/>
  <dc:creator>Jose Esquivel</dc:creator>
  <cp:keywords/>
  <dc:description/>
  <cp:lastModifiedBy>Joel Esquivel</cp:lastModifiedBy>
  <cp:revision>2</cp:revision>
  <dcterms:created xsi:type="dcterms:W3CDTF">2019-11-01T05:16:00Z</dcterms:created>
  <dcterms:modified xsi:type="dcterms:W3CDTF">2019-11-01T05:16:00Z</dcterms:modified>
</cp:coreProperties>
</file>