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844" w:rsidRDefault="004A4844" w:rsidP="004A4844">
      <w:pPr>
        <w:tabs>
          <w:tab w:val="left" w:pos="2880"/>
        </w:tabs>
        <w:rPr>
          <w:szCs w:val="24"/>
        </w:rPr>
      </w:pPr>
      <w:bookmarkStart w:id="0" w:name="_GoBack"/>
      <w:bookmarkEnd w:id="0"/>
      <w:r>
        <w:rPr>
          <w:szCs w:val="24"/>
        </w:rPr>
        <w:tab/>
      </w:r>
    </w:p>
    <w:p w:rsidR="007037DB" w:rsidRDefault="007037DB" w:rsidP="004A4844">
      <w:pPr>
        <w:jc w:val="center"/>
        <w:rPr>
          <w:szCs w:val="24"/>
        </w:rPr>
      </w:pPr>
    </w:p>
    <w:p w:rsidR="007037DB" w:rsidRDefault="007037DB" w:rsidP="004A4844">
      <w:pPr>
        <w:jc w:val="center"/>
        <w:rPr>
          <w:szCs w:val="24"/>
        </w:rPr>
      </w:pPr>
    </w:p>
    <w:p w:rsidR="00601FF2" w:rsidRDefault="00601FF2" w:rsidP="00111463">
      <w:pPr>
        <w:widowControl w:val="0"/>
        <w:ind w:firstLine="0"/>
        <w:jc w:val="center"/>
        <w:rPr>
          <w:szCs w:val="24"/>
        </w:rPr>
      </w:pPr>
    </w:p>
    <w:p w:rsidR="00785CF6" w:rsidRDefault="00785CF6" w:rsidP="00601FF2">
      <w:pPr>
        <w:ind w:firstLine="0"/>
        <w:jc w:val="center"/>
        <w:rPr>
          <w:szCs w:val="24"/>
        </w:rPr>
      </w:pPr>
      <w:r>
        <w:rPr>
          <w:szCs w:val="24"/>
        </w:rPr>
        <w:t xml:space="preserve">Part A: </w:t>
      </w:r>
      <w:r w:rsidR="00DD5E03">
        <w:rPr>
          <w:szCs w:val="24"/>
        </w:rPr>
        <w:t xml:space="preserve">ABC </w:t>
      </w:r>
      <w:r>
        <w:rPr>
          <w:szCs w:val="24"/>
        </w:rPr>
        <w:t>Marketing Plan</w:t>
      </w:r>
      <w:r w:rsidR="00DD5E03">
        <w:rPr>
          <w:szCs w:val="24"/>
        </w:rPr>
        <w:t xml:space="preserve"> (Change to your name of business here)</w:t>
      </w:r>
    </w:p>
    <w:p w:rsidR="004A4844" w:rsidRDefault="00497231" w:rsidP="00601FF2">
      <w:pPr>
        <w:ind w:firstLine="0"/>
        <w:jc w:val="center"/>
        <w:rPr>
          <w:szCs w:val="24"/>
        </w:rPr>
      </w:pPr>
      <w:r>
        <w:rPr>
          <w:szCs w:val="24"/>
        </w:rPr>
        <w:t>Your Name</w:t>
      </w:r>
    </w:p>
    <w:p w:rsidR="00082206" w:rsidRDefault="00601FF2" w:rsidP="00601FF2">
      <w:pPr>
        <w:ind w:firstLine="0"/>
        <w:jc w:val="center"/>
        <w:rPr>
          <w:szCs w:val="24"/>
        </w:rPr>
      </w:pPr>
      <w:r>
        <w:rPr>
          <w:szCs w:val="24"/>
        </w:rPr>
        <w:t>MKT500 Marketing Management</w:t>
      </w:r>
      <w:r w:rsidR="00C64851">
        <w:rPr>
          <w:szCs w:val="24"/>
        </w:rPr>
        <w:br/>
      </w:r>
      <w:r>
        <w:rPr>
          <w:szCs w:val="24"/>
        </w:rPr>
        <w:t>Strayer University</w:t>
      </w:r>
      <w:r w:rsidR="00B02CDC">
        <w:rPr>
          <w:szCs w:val="24"/>
        </w:rPr>
        <w:t xml:space="preserve"> </w:t>
      </w:r>
    </w:p>
    <w:p w:rsidR="004A4844" w:rsidRDefault="00FD5C1B" w:rsidP="00601FF2">
      <w:pPr>
        <w:ind w:firstLine="0"/>
        <w:jc w:val="center"/>
        <w:rPr>
          <w:szCs w:val="24"/>
        </w:rPr>
      </w:pPr>
      <w:r>
        <w:rPr>
          <w:szCs w:val="24"/>
        </w:rPr>
        <w:t>Dr.</w:t>
      </w:r>
      <w:r w:rsidR="00497231">
        <w:rPr>
          <w:szCs w:val="24"/>
        </w:rPr>
        <w:t xml:space="preserve"> </w:t>
      </w:r>
      <w:r w:rsidR="00FD300B">
        <w:rPr>
          <w:szCs w:val="24"/>
        </w:rPr>
        <w:t>Lisa Amans</w:t>
      </w:r>
    </w:p>
    <w:p w:rsidR="00B02CDC" w:rsidRDefault="00C64851" w:rsidP="00601FF2">
      <w:pPr>
        <w:ind w:firstLine="0"/>
        <w:jc w:val="center"/>
        <w:rPr>
          <w:szCs w:val="24"/>
        </w:rPr>
      </w:pPr>
      <w:r>
        <w:rPr>
          <w:szCs w:val="24"/>
        </w:rPr>
        <w:t>Date submitted</w:t>
      </w:r>
    </w:p>
    <w:p w:rsidR="00785CF6" w:rsidRPr="00B274A6" w:rsidRDefault="00B274A6" w:rsidP="00111463">
      <w:pPr>
        <w:pStyle w:val="Heading1"/>
        <w:widowControl w:val="0"/>
        <w:rPr>
          <w:b w:val="0"/>
        </w:rPr>
      </w:pPr>
      <w:r>
        <w:br w:type="page"/>
      </w:r>
      <w:r w:rsidR="00785CF6" w:rsidRPr="00B274A6">
        <w:rPr>
          <w:b w:val="0"/>
        </w:rPr>
        <w:lastRenderedPageBreak/>
        <w:t>Introduction</w:t>
      </w:r>
      <w:r w:rsidR="005772B3">
        <w:rPr>
          <w:b w:val="0"/>
        </w:rPr>
        <w:t xml:space="preserve"> </w:t>
      </w:r>
      <w:r w:rsidR="005772B3" w:rsidRPr="00B03A65">
        <w:t>(note this is not bold)</w:t>
      </w:r>
    </w:p>
    <w:p w:rsidR="00E21890" w:rsidRDefault="00E21890" w:rsidP="00E21890">
      <w:r w:rsidRPr="00E21890">
        <w:t>Write an introduction to your company. Describe your hypothetical company, its location</w:t>
      </w:r>
      <w:r w:rsidR="00397B2A">
        <w:t xml:space="preserve"> (why did you choose this location)</w:t>
      </w:r>
      <w:r w:rsidRPr="00E21890">
        <w:t>, and the product it makes or the service it provides, and introduce the contents of your marketing plan.</w:t>
      </w:r>
    </w:p>
    <w:p w:rsidR="00E21890" w:rsidRDefault="00E21890" w:rsidP="00E21890">
      <w:pPr>
        <w:pStyle w:val="Heading1"/>
        <w:keepNext w:val="0"/>
        <w:widowControl w:val="0"/>
      </w:pPr>
      <w:r>
        <w:t>Mission Statement</w:t>
      </w:r>
    </w:p>
    <w:p w:rsidR="00E21890" w:rsidRDefault="00E21890" w:rsidP="00E21890">
      <w:pPr>
        <w:widowControl w:val="0"/>
      </w:pPr>
      <w:r w:rsidRPr="00D10999">
        <w:t>Develop your company’s mission statement</w:t>
      </w:r>
      <w:r>
        <w:t xml:space="preserve"> (do not confuse a mission statement with a tag line, slogan, or positioning statement). Also, your mission statement should resonate with your consumers/customers as well as with your employees and stakeholders – remember to see the purpose of a mission statement and rationalize yours. Do not just state a mission statement without rational – </w:t>
      </w:r>
      <w:r w:rsidR="00FD524F">
        <w:t xml:space="preserve">answer </w:t>
      </w:r>
      <w:r>
        <w:t>why.</w:t>
      </w:r>
      <w:r w:rsidR="00397B2A">
        <w:t xml:space="preserve">  See textbook, page 21.</w:t>
      </w:r>
    </w:p>
    <w:p w:rsidR="00E21890" w:rsidRDefault="00E21890" w:rsidP="00E21890">
      <w:pPr>
        <w:widowControl w:val="0"/>
        <w:jc w:val="center"/>
        <w:rPr>
          <w:b/>
          <w:szCs w:val="24"/>
        </w:rPr>
      </w:pPr>
      <w:r>
        <w:rPr>
          <w:b/>
          <w:szCs w:val="24"/>
        </w:rPr>
        <w:t>Goals</w:t>
      </w:r>
    </w:p>
    <w:p w:rsidR="00E21890" w:rsidRPr="00945291" w:rsidRDefault="00E21890" w:rsidP="00E21890">
      <w:pPr>
        <w:widowControl w:val="0"/>
        <w:rPr>
          <w:szCs w:val="24"/>
        </w:rPr>
      </w:pPr>
      <w:r>
        <w:rPr>
          <w:szCs w:val="24"/>
        </w:rPr>
        <w:t xml:space="preserve">Write an introduction to this section here (minimum of three sentences). Note, your goals should be realistic, practical, and SMART (i.e., </w:t>
      </w:r>
      <w:r w:rsidRPr="001779AB">
        <w:rPr>
          <w:szCs w:val="24"/>
        </w:rPr>
        <w:t xml:space="preserve">S. </w:t>
      </w:r>
      <w:r>
        <w:rPr>
          <w:szCs w:val="24"/>
        </w:rPr>
        <w:t>–</w:t>
      </w:r>
      <w:r w:rsidRPr="001779AB">
        <w:rPr>
          <w:szCs w:val="24"/>
        </w:rPr>
        <w:t xml:space="preserve"> </w:t>
      </w:r>
      <w:r>
        <w:rPr>
          <w:szCs w:val="24"/>
        </w:rPr>
        <w:t>s</w:t>
      </w:r>
      <w:r w:rsidRPr="001779AB">
        <w:rPr>
          <w:szCs w:val="24"/>
        </w:rPr>
        <w:t>pecific</w:t>
      </w:r>
      <w:r>
        <w:rPr>
          <w:szCs w:val="24"/>
        </w:rPr>
        <w:t xml:space="preserve">; </w:t>
      </w:r>
      <w:r w:rsidRPr="001779AB">
        <w:rPr>
          <w:szCs w:val="24"/>
        </w:rPr>
        <w:t xml:space="preserve">M. </w:t>
      </w:r>
      <w:r>
        <w:rPr>
          <w:szCs w:val="24"/>
        </w:rPr>
        <w:t>–</w:t>
      </w:r>
      <w:r w:rsidRPr="001779AB">
        <w:rPr>
          <w:szCs w:val="24"/>
        </w:rPr>
        <w:t xml:space="preserve"> </w:t>
      </w:r>
      <w:r>
        <w:rPr>
          <w:szCs w:val="24"/>
        </w:rPr>
        <w:t>m</w:t>
      </w:r>
      <w:r w:rsidRPr="001779AB">
        <w:rPr>
          <w:szCs w:val="24"/>
        </w:rPr>
        <w:t>easurable</w:t>
      </w:r>
      <w:r>
        <w:rPr>
          <w:szCs w:val="24"/>
        </w:rPr>
        <w:t xml:space="preserve">; </w:t>
      </w:r>
      <w:r w:rsidRPr="001779AB">
        <w:rPr>
          <w:szCs w:val="24"/>
        </w:rPr>
        <w:t xml:space="preserve">A. – </w:t>
      </w:r>
      <w:r>
        <w:rPr>
          <w:szCs w:val="24"/>
        </w:rPr>
        <w:t>a</w:t>
      </w:r>
      <w:r w:rsidRPr="001779AB">
        <w:rPr>
          <w:szCs w:val="24"/>
        </w:rPr>
        <w:t>ssignable</w:t>
      </w:r>
      <w:r>
        <w:rPr>
          <w:szCs w:val="24"/>
        </w:rPr>
        <w:t xml:space="preserve">; </w:t>
      </w:r>
      <w:r w:rsidRPr="001779AB">
        <w:rPr>
          <w:szCs w:val="24"/>
        </w:rPr>
        <w:t xml:space="preserve">R. </w:t>
      </w:r>
      <w:r>
        <w:rPr>
          <w:szCs w:val="24"/>
        </w:rPr>
        <w:t>–</w:t>
      </w:r>
      <w:r w:rsidRPr="001779AB">
        <w:rPr>
          <w:szCs w:val="24"/>
        </w:rPr>
        <w:t xml:space="preserve"> </w:t>
      </w:r>
      <w:r>
        <w:rPr>
          <w:szCs w:val="24"/>
        </w:rPr>
        <w:t>r</w:t>
      </w:r>
      <w:r w:rsidRPr="001779AB">
        <w:rPr>
          <w:szCs w:val="24"/>
        </w:rPr>
        <w:t>ealistic</w:t>
      </w:r>
      <w:r>
        <w:rPr>
          <w:szCs w:val="24"/>
        </w:rPr>
        <w:t xml:space="preserve">; and </w:t>
      </w:r>
      <w:r w:rsidRPr="001779AB">
        <w:rPr>
          <w:szCs w:val="24"/>
        </w:rPr>
        <w:t xml:space="preserve">T. – </w:t>
      </w:r>
      <w:r>
        <w:rPr>
          <w:szCs w:val="24"/>
        </w:rPr>
        <w:t>t</w:t>
      </w:r>
      <w:r w:rsidRPr="001779AB">
        <w:rPr>
          <w:szCs w:val="24"/>
        </w:rPr>
        <w:t>ime based</w:t>
      </w:r>
      <w:r>
        <w:rPr>
          <w:szCs w:val="24"/>
        </w:rPr>
        <w:t>).</w:t>
      </w:r>
      <w:r w:rsidR="00397B2A">
        <w:rPr>
          <w:szCs w:val="24"/>
        </w:rPr>
        <w:t xml:space="preserve"> </w:t>
      </w:r>
      <w:r w:rsidR="00B761DB">
        <w:rPr>
          <w:szCs w:val="24"/>
        </w:rPr>
        <w:t xml:space="preserve"> What does your company need to accomplish in the short and long term;</w:t>
      </w:r>
      <w:r w:rsidR="00397B2A">
        <w:rPr>
          <w:szCs w:val="24"/>
        </w:rPr>
        <w:t xml:space="preserve"> co</w:t>
      </w:r>
      <w:r w:rsidR="00B761DB">
        <w:rPr>
          <w:szCs w:val="24"/>
        </w:rPr>
        <w:t>nsider revenue and profit goals?</w:t>
      </w:r>
      <w:r w:rsidR="00C82CC0">
        <w:rPr>
          <w:szCs w:val="24"/>
        </w:rPr>
        <w:t xml:space="preserve"> </w:t>
      </w:r>
    </w:p>
    <w:p w:rsidR="00E21890" w:rsidRDefault="00E21890" w:rsidP="00E21890">
      <w:pPr>
        <w:pStyle w:val="Heading2"/>
        <w:keepNext w:val="0"/>
        <w:widowControl w:val="0"/>
      </w:pPr>
      <w:r>
        <w:t>Short Term</w:t>
      </w:r>
    </w:p>
    <w:p w:rsidR="00E21890" w:rsidRDefault="00E21890" w:rsidP="00E21890">
      <w:pPr>
        <w:widowControl w:val="0"/>
        <w:rPr>
          <w:b/>
        </w:rPr>
      </w:pPr>
      <w:r>
        <w:t xml:space="preserve">Text starts here – </w:t>
      </w:r>
      <w:r w:rsidRPr="00B03A65">
        <w:t>Decide the main goals that you would like to achieve within the next year (short term)</w:t>
      </w:r>
      <w:r>
        <w:t xml:space="preserve">.   </w:t>
      </w:r>
      <w:r w:rsidRPr="00945291">
        <w:t>Determine the most appropriate ways to measure short</w:t>
      </w:r>
      <w:r>
        <w:t xml:space="preserve"> term</w:t>
      </w:r>
      <w:r w:rsidRPr="00945291">
        <w:t xml:space="preserve"> goals. Note: Consider the following metrics: tracking downloads of Website content, Website visitors, increases in market share, customer value, new product adoption rates, retention, rate of growth compared to competition and the market, margin, and customer engagement.</w:t>
      </w:r>
      <w:r>
        <w:t xml:space="preserve"> </w:t>
      </w:r>
      <w:r w:rsidRPr="00B03A65">
        <w:t xml:space="preserve">For information on Website analytics, visit Google Analytics at </w:t>
      </w:r>
      <w:hyperlink r:id="rId7" w:history="1">
        <w:r w:rsidRPr="004665E3">
          <w:rPr>
            <w:rStyle w:val="Hyperlink"/>
          </w:rPr>
          <w:t>http://www.google.com/analytics/why/</w:t>
        </w:r>
      </w:hyperlink>
      <w:r>
        <w:t xml:space="preserve"> </w:t>
      </w:r>
    </w:p>
    <w:p w:rsidR="00E21890" w:rsidRDefault="00E21890" w:rsidP="00E21890">
      <w:pPr>
        <w:pStyle w:val="Heading2"/>
        <w:keepNext w:val="0"/>
        <w:widowControl w:val="0"/>
      </w:pPr>
      <w:r>
        <w:t>Long Term</w:t>
      </w:r>
    </w:p>
    <w:p w:rsidR="00E21890" w:rsidRDefault="00E21890" w:rsidP="00111463">
      <w:pPr>
        <w:widowControl w:val="0"/>
        <w:rPr>
          <w:b/>
          <w:szCs w:val="24"/>
        </w:rPr>
      </w:pPr>
      <w:r w:rsidRPr="00B03A65">
        <w:lastRenderedPageBreak/>
        <w:t xml:space="preserve">Decide the mains goals that you would like to achieve within the next five (5) years (long term). </w:t>
      </w:r>
      <w:r w:rsidR="007B0D16">
        <w:t xml:space="preserve"> </w:t>
      </w:r>
      <w:r w:rsidRPr="00B03A65">
        <w:rPr>
          <w:szCs w:val="24"/>
        </w:rPr>
        <w:t xml:space="preserve">Determine the most appropriate ways to measure </w:t>
      </w:r>
      <w:r>
        <w:rPr>
          <w:szCs w:val="24"/>
        </w:rPr>
        <w:t>long</w:t>
      </w:r>
      <w:r w:rsidRPr="00B03A65">
        <w:rPr>
          <w:szCs w:val="24"/>
        </w:rPr>
        <w:t xml:space="preserve"> term goals. Note: Consider the following metrics: tracking downloads of Website content, Website visitors, increases in market share, customer value, new product adoption rates, retention, rate of growth compared to competition and the market, margin, and customer engagement. For information on Website analytics, visit Google Analytics at </w:t>
      </w:r>
      <w:hyperlink r:id="rId8" w:history="1">
        <w:r w:rsidRPr="004665E3">
          <w:rPr>
            <w:rStyle w:val="Hyperlink"/>
            <w:szCs w:val="24"/>
          </w:rPr>
          <w:t>http://www.google.com/analytics/why/</w:t>
        </w:r>
      </w:hyperlink>
      <w:r>
        <w:rPr>
          <w:szCs w:val="24"/>
        </w:rPr>
        <w:t xml:space="preserve"> </w:t>
      </w:r>
    </w:p>
    <w:p w:rsidR="00785CF6" w:rsidRDefault="00785CF6" w:rsidP="00B274A6">
      <w:pPr>
        <w:pStyle w:val="Heading1"/>
        <w:keepNext w:val="0"/>
        <w:widowControl w:val="0"/>
      </w:pPr>
      <w:r w:rsidRPr="00785CF6">
        <w:t>Environment</w:t>
      </w:r>
      <w:r w:rsidR="00B24799">
        <w:t>al</w:t>
      </w:r>
      <w:r w:rsidRPr="00785CF6">
        <w:t xml:space="preserve"> Analysis</w:t>
      </w:r>
    </w:p>
    <w:p w:rsidR="005B73AF" w:rsidRDefault="005B73AF" w:rsidP="00B274A6">
      <w:pPr>
        <w:widowControl w:val="0"/>
      </w:pPr>
      <w:r w:rsidRPr="005B73AF">
        <w:t>Develop an environmental analysis that includes competitive, economic, political, legal, technological, and sociocultural forces.</w:t>
      </w:r>
      <w:r>
        <w:t xml:space="preserve"> Include an introduction of these elements.</w:t>
      </w:r>
      <w:r w:rsidR="001779AB">
        <w:t xml:space="preserve"> </w:t>
      </w:r>
      <w:r w:rsidR="001779AB" w:rsidRPr="001779AB">
        <w:t>Write an introduction to this section (minimum of three sentences).</w:t>
      </w:r>
      <w:r w:rsidR="00B761DB">
        <w:t xml:space="preserve">  See textbook pages 45-51.</w:t>
      </w:r>
    </w:p>
    <w:p w:rsidR="005B73AF" w:rsidRDefault="005B73AF" w:rsidP="00B274A6">
      <w:pPr>
        <w:pStyle w:val="Heading2"/>
        <w:keepNext w:val="0"/>
        <w:widowControl w:val="0"/>
      </w:pPr>
      <w:r>
        <w:t>Competitive Analysis</w:t>
      </w:r>
    </w:p>
    <w:p w:rsidR="005B73AF" w:rsidRDefault="005B73AF" w:rsidP="00B274A6">
      <w:pPr>
        <w:widowControl w:val="0"/>
      </w:pPr>
      <w:r>
        <w:t>Competitive analysis here</w:t>
      </w:r>
      <w:r w:rsidR="007B0D16">
        <w:t xml:space="preserve"> - </w:t>
      </w:r>
      <w:r w:rsidR="00DD5E03">
        <w:t xml:space="preserve">(who is the competition – direct and indirect, why do you consider them to </w:t>
      </w:r>
      <w:r w:rsidR="007B0D16">
        <w:t>competition</w:t>
      </w:r>
      <w:r w:rsidR="00DD5E03">
        <w:t>, what do they do well, what might be a weakness?).</w:t>
      </w:r>
    </w:p>
    <w:p w:rsidR="005B73AF" w:rsidRDefault="005B73AF" w:rsidP="00B274A6">
      <w:pPr>
        <w:pStyle w:val="Heading2"/>
        <w:keepNext w:val="0"/>
        <w:widowControl w:val="0"/>
      </w:pPr>
      <w:r>
        <w:t>Economic Analysis</w:t>
      </w:r>
    </w:p>
    <w:p w:rsidR="005B73AF" w:rsidRDefault="005B73AF" w:rsidP="00B274A6">
      <w:pPr>
        <w:widowControl w:val="0"/>
      </w:pPr>
      <w:r>
        <w:t>Economic analysis here</w:t>
      </w:r>
      <w:r w:rsidR="00DD5E03">
        <w:t xml:space="preserve"> - (</w:t>
      </w:r>
      <w:r w:rsidR="00DD5E03" w:rsidRPr="0094773F">
        <w:t>Through this factor, businesses examine the economic issues that are bound to have an impact on the company. This would include factors like inflation, interest rates, economic growth, the unemployment rate and policies, and the busines</w:t>
      </w:r>
      <w:r w:rsidR="00DD5E03">
        <w:t>s cycle followed in the country).</w:t>
      </w:r>
    </w:p>
    <w:p w:rsidR="005B73AF" w:rsidRDefault="005B73AF" w:rsidP="00B274A6">
      <w:pPr>
        <w:pStyle w:val="Heading2"/>
        <w:keepNext w:val="0"/>
        <w:widowControl w:val="0"/>
      </w:pPr>
      <w:r>
        <w:t>Political and Legal Analysis</w:t>
      </w:r>
    </w:p>
    <w:p w:rsidR="005B73AF" w:rsidRDefault="005B73AF" w:rsidP="00B274A6">
      <w:pPr>
        <w:widowControl w:val="0"/>
      </w:pPr>
      <w:r>
        <w:t>Political and legal analysis here. Separate the topics if you have significant analysis.</w:t>
      </w:r>
      <w:r w:rsidR="00DD5E03">
        <w:t xml:space="preserve"> (</w:t>
      </w:r>
      <w:r w:rsidR="00DD5E03" w:rsidRPr="00DD5E03">
        <w:t>Political and Legal: Here government regulations and legal factors are assessed in terms of their ability to affect the business environment and trade markets. The main issues addressed in this section include political stability, tax guidelines, trade regulations, safety r</w:t>
      </w:r>
      <w:r w:rsidR="00DD5E03">
        <w:t xml:space="preserve">egulations, and </w:t>
      </w:r>
      <w:r w:rsidR="00DD5E03">
        <w:lastRenderedPageBreak/>
        <w:t>employment laws).</w:t>
      </w:r>
    </w:p>
    <w:p w:rsidR="005B73AF" w:rsidRDefault="005B73AF" w:rsidP="00B274A6">
      <w:pPr>
        <w:pStyle w:val="Heading2"/>
        <w:keepNext w:val="0"/>
        <w:widowControl w:val="0"/>
      </w:pPr>
      <w:r>
        <w:t>Technological Analysis</w:t>
      </w:r>
    </w:p>
    <w:p w:rsidR="005B73AF" w:rsidRDefault="005B73AF" w:rsidP="00111463">
      <w:pPr>
        <w:widowControl w:val="0"/>
      </w:pPr>
      <w:r>
        <w:t>Technological analysis here</w:t>
      </w:r>
      <w:r w:rsidR="00DD5E03">
        <w:t xml:space="preserve"> – (</w:t>
      </w:r>
      <w:r w:rsidR="00DD5E03" w:rsidRPr="00DD5E03">
        <w:t>How technology can either positively or negatively impact the introduction of a product or service into a marketplace is assessed here. These factors include technological advancements, lifecycle of technologies, the role of the Internet, and the spending on techno</w:t>
      </w:r>
      <w:r w:rsidR="00DD5E03">
        <w:t>logy research by the government).</w:t>
      </w:r>
    </w:p>
    <w:p w:rsidR="005B73AF" w:rsidRDefault="005B73AF" w:rsidP="00B274A6">
      <w:pPr>
        <w:pStyle w:val="Heading2"/>
        <w:keepNext w:val="0"/>
        <w:widowControl w:val="0"/>
      </w:pPr>
      <w:r>
        <w:t>Sociocultural Forces Analysis</w:t>
      </w:r>
    </w:p>
    <w:p w:rsidR="005B73AF" w:rsidRPr="005B73AF" w:rsidRDefault="005B73AF" w:rsidP="00B274A6">
      <w:pPr>
        <w:widowControl w:val="0"/>
      </w:pPr>
      <w:r>
        <w:t>Sociocultural forces here</w:t>
      </w:r>
      <w:r w:rsidR="00DD5E03">
        <w:t xml:space="preserve"> – (</w:t>
      </w:r>
      <w:r w:rsidR="00DD5E03" w:rsidRPr="00DD5E03">
        <w:t>With the social factor, a business can analyze the socio-economic environment of its market via elements like customer demographics, cultural limitations, lifestyle attitude, and education. With these, a business can understand how consumer needs are shaped and what brings them to the market for a purchase</w:t>
      </w:r>
      <w:r w:rsidR="00DD5E03">
        <w:t>)</w:t>
      </w:r>
      <w:r w:rsidR="00DD5E03" w:rsidRPr="00DD5E03">
        <w:t>.</w:t>
      </w:r>
    </w:p>
    <w:p w:rsidR="00785CF6" w:rsidRPr="00785CF6" w:rsidRDefault="00785CF6" w:rsidP="00B274A6">
      <w:pPr>
        <w:pStyle w:val="Heading1"/>
        <w:keepNext w:val="0"/>
        <w:widowControl w:val="0"/>
      </w:pPr>
      <w:r>
        <w:t>SWOT and Needs Analysis</w:t>
      </w:r>
    </w:p>
    <w:p w:rsidR="00B03A65" w:rsidRDefault="00B03A65" w:rsidP="00B274A6">
      <w:pPr>
        <w:widowControl w:val="0"/>
      </w:pPr>
      <w:r>
        <w:t xml:space="preserve">Develop both a SWOT analysis and needs analysis for your product. Each analysis should examine </w:t>
      </w:r>
      <w:r w:rsidR="007B0D16">
        <w:t>three</w:t>
      </w:r>
      <w:r>
        <w:t xml:space="preserve"> (</w:t>
      </w:r>
      <w:r w:rsidR="007B0D16">
        <w:t>3</w:t>
      </w:r>
      <w:r>
        <w:t xml:space="preserve">) </w:t>
      </w:r>
      <w:r w:rsidR="002C1E47">
        <w:t xml:space="preserve">each of </w:t>
      </w:r>
      <w:r>
        <w:t>strengths, weaknesses, opportunities, and threats for your company. Suggestion is to write an intro</w:t>
      </w:r>
      <w:r w:rsidR="00EA2FD1">
        <w:t xml:space="preserve">duction </w:t>
      </w:r>
      <w:r w:rsidR="001779AB">
        <w:t xml:space="preserve">(minimum of three sentences) </w:t>
      </w:r>
      <w:r w:rsidR="00EA2FD1">
        <w:t>and create a SWOT table (use APA formatting</w:t>
      </w:r>
      <w:r w:rsidR="001779AB">
        <w:t>, label Table 1, etc.</w:t>
      </w:r>
      <w:r w:rsidR="00EA2FD1">
        <w:t xml:space="preserve">). </w:t>
      </w:r>
      <w:r w:rsidR="005772B3">
        <w:rPr>
          <w:b/>
        </w:rPr>
        <w:t xml:space="preserve">Include </w:t>
      </w:r>
      <w:r w:rsidR="00EA2FD1" w:rsidRPr="001779AB">
        <w:rPr>
          <w:b/>
        </w:rPr>
        <w:t>an analysis</w:t>
      </w:r>
      <w:r w:rsidR="00EA2FD1">
        <w:t>, not just the table.</w:t>
      </w:r>
      <w:r w:rsidR="001779AB">
        <w:t xml:space="preserve"> Rationalize why you choose these SWOT elements.</w:t>
      </w:r>
      <w:r w:rsidR="00C82CC0">
        <w:t xml:space="preserve"> See textbook page 21.</w:t>
      </w:r>
    </w:p>
    <w:p w:rsidR="0037163D" w:rsidRDefault="0037163D" w:rsidP="0037163D">
      <w:pPr>
        <w:widowControl w:val="0"/>
        <w:ind w:firstLine="0"/>
      </w:pPr>
      <w:r>
        <w:t>Table 1</w:t>
      </w:r>
    </w:p>
    <w:p w:rsidR="0037163D" w:rsidRPr="0037163D" w:rsidRDefault="0037163D" w:rsidP="0037163D">
      <w:pPr>
        <w:widowControl w:val="0"/>
        <w:ind w:firstLine="0"/>
        <w:rPr>
          <w:i/>
        </w:rPr>
      </w:pPr>
      <w:r w:rsidRPr="0037163D">
        <w:rPr>
          <w:i/>
        </w:rPr>
        <w:t>SWOT Analysis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5772B3" w:rsidTr="008C199C">
        <w:tc>
          <w:tcPr>
            <w:tcW w:w="4788" w:type="dxa"/>
            <w:shd w:val="clear" w:color="auto" w:fill="auto"/>
          </w:tcPr>
          <w:p w:rsidR="005772B3" w:rsidRPr="008C199C" w:rsidRDefault="005772B3" w:rsidP="008C199C">
            <w:pPr>
              <w:widowControl w:val="0"/>
              <w:spacing w:line="240" w:lineRule="auto"/>
              <w:ind w:firstLine="0"/>
              <w:rPr>
                <w:b/>
              </w:rPr>
            </w:pPr>
            <w:r w:rsidRPr="008C199C">
              <w:rPr>
                <w:b/>
              </w:rPr>
              <w:t>Strengths</w:t>
            </w:r>
          </w:p>
          <w:p w:rsidR="005772B3" w:rsidRDefault="005772B3" w:rsidP="008C199C">
            <w:pPr>
              <w:widowControl w:val="0"/>
              <w:numPr>
                <w:ilvl w:val="0"/>
                <w:numId w:val="20"/>
              </w:numPr>
              <w:spacing w:line="240" w:lineRule="auto"/>
            </w:pPr>
            <w:r>
              <w:t>Short bullet</w:t>
            </w:r>
          </w:p>
          <w:p w:rsidR="005772B3" w:rsidRDefault="005772B3" w:rsidP="008C199C">
            <w:pPr>
              <w:widowControl w:val="0"/>
              <w:numPr>
                <w:ilvl w:val="0"/>
                <w:numId w:val="20"/>
              </w:numPr>
              <w:spacing w:line="240" w:lineRule="auto"/>
            </w:pPr>
            <w:proofErr w:type="spellStart"/>
            <w:r>
              <w:t>Xxxx</w:t>
            </w:r>
            <w:proofErr w:type="spellEnd"/>
          </w:p>
          <w:p w:rsidR="005772B3" w:rsidRDefault="005772B3" w:rsidP="008C199C">
            <w:pPr>
              <w:widowControl w:val="0"/>
              <w:numPr>
                <w:ilvl w:val="0"/>
                <w:numId w:val="20"/>
              </w:numPr>
              <w:spacing w:line="240" w:lineRule="auto"/>
            </w:pPr>
            <w:proofErr w:type="spellStart"/>
            <w:r>
              <w:t>xxxx</w:t>
            </w:r>
            <w:proofErr w:type="spellEnd"/>
          </w:p>
        </w:tc>
        <w:tc>
          <w:tcPr>
            <w:tcW w:w="4788" w:type="dxa"/>
            <w:shd w:val="clear" w:color="auto" w:fill="auto"/>
          </w:tcPr>
          <w:p w:rsidR="005772B3" w:rsidRPr="008C199C" w:rsidRDefault="0037163D" w:rsidP="008C199C">
            <w:pPr>
              <w:widowControl w:val="0"/>
              <w:spacing w:line="240" w:lineRule="auto"/>
              <w:ind w:firstLine="0"/>
              <w:rPr>
                <w:b/>
              </w:rPr>
            </w:pPr>
            <w:r w:rsidRPr="008C199C">
              <w:rPr>
                <w:b/>
              </w:rPr>
              <w:t>Weaknesses</w:t>
            </w:r>
          </w:p>
          <w:p w:rsidR="005772B3" w:rsidRDefault="005772B3" w:rsidP="008C199C">
            <w:pPr>
              <w:widowControl w:val="0"/>
              <w:numPr>
                <w:ilvl w:val="0"/>
                <w:numId w:val="20"/>
              </w:numPr>
              <w:spacing w:line="240" w:lineRule="auto"/>
            </w:pPr>
            <w:r>
              <w:t>Short bullet</w:t>
            </w:r>
          </w:p>
          <w:p w:rsidR="005772B3" w:rsidRDefault="005772B3" w:rsidP="008C199C">
            <w:pPr>
              <w:widowControl w:val="0"/>
              <w:numPr>
                <w:ilvl w:val="0"/>
                <w:numId w:val="20"/>
              </w:numPr>
              <w:spacing w:line="240" w:lineRule="auto"/>
            </w:pPr>
            <w:proofErr w:type="spellStart"/>
            <w:r>
              <w:t>Xxxx</w:t>
            </w:r>
            <w:proofErr w:type="spellEnd"/>
          </w:p>
          <w:p w:rsidR="005772B3" w:rsidRDefault="005772B3" w:rsidP="008C199C">
            <w:pPr>
              <w:widowControl w:val="0"/>
              <w:numPr>
                <w:ilvl w:val="0"/>
                <w:numId w:val="20"/>
              </w:numPr>
              <w:spacing w:line="240" w:lineRule="auto"/>
            </w:pPr>
            <w:proofErr w:type="spellStart"/>
            <w:r>
              <w:t>xxxx</w:t>
            </w:r>
            <w:proofErr w:type="spellEnd"/>
          </w:p>
        </w:tc>
      </w:tr>
      <w:tr w:rsidR="005772B3" w:rsidTr="008C199C">
        <w:tc>
          <w:tcPr>
            <w:tcW w:w="4788" w:type="dxa"/>
            <w:shd w:val="clear" w:color="auto" w:fill="auto"/>
          </w:tcPr>
          <w:p w:rsidR="005772B3" w:rsidRPr="008C199C" w:rsidRDefault="00E65B1F" w:rsidP="008C199C">
            <w:pPr>
              <w:widowControl w:val="0"/>
              <w:spacing w:line="240" w:lineRule="auto"/>
              <w:ind w:firstLine="0"/>
              <w:rPr>
                <w:b/>
              </w:rPr>
            </w:pPr>
            <w:r w:rsidRPr="008C199C">
              <w:rPr>
                <w:b/>
              </w:rPr>
              <w:t>Opportunities</w:t>
            </w:r>
          </w:p>
          <w:p w:rsidR="005772B3" w:rsidRDefault="005772B3" w:rsidP="008C199C">
            <w:pPr>
              <w:widowControl w:val="0"/>
              <w:numPr>
                <w:ilvl w:val="0"/>
                <w:numId w:val="20"/>
              </w:numPr>
              <w:spacing w:line="240" w:lineRule="auto"/>
            </w:pPr>
            <w:r>
              <w:t>Short bullet</w:t>
            </w:r>
          </w:p>
          <w:p w:rsidR="005772B3" w:rsidRDefault="005772B3" w:rsidP="008C199C">
            <w:pPr>
              <w:widowControl w:val="0"/>
              <w:numPr>
                <w:ilvl w:val="0"/>
                <w:numId w:val="20"/>
              </w:numPr>
              <w:spacing w:line="240" w:lineRule="auto"/>
            </w:pPr>
            <w:proofErr w:type="spellStart"/>
            <w:r>
              <w:t>Xxxx</w:t>
            </w:r>
            <w:proofErr w:type="spellEnd"/>
          </w:p>
          <w:p w:rsidR="005772B3" w:rsidRDefault="005772B3" w:rsidP="008C199C">
            <w:pPr>
              <w:widowControl w:val="0"/>
              <w:numPr>
                <w:ilvl w:val="0"/>
                <w:numId w:val="20"/>
              </w:numPr>
              <w:spacing w:line="240" w:lineRule="auto"/>
            </w:pPr>
            <w:proofErr w:type="spellStart"/>
            <w:r>
              <w:t>xxxx</w:t>
            </w:r>
            <w:proofErr w:type="spellEnd"/>
          </w:p>
        </w:tc>
        <w:tc>
          <w:tcPr>
            <w:tcW w:w="4788" w:type="dxa"/>
            <w:shd w:val="clear" w:color="auto" w:fill="auto"/>
          </w:tcPr>
          <w:p w:rsidR="005772B3" w:rsidRPr="008C199C" w:rsidRDefault="0037163D" w:rsidP="008C199C">
            <w:pPr>
              <w:widowControl w:val="0"/>
              <w:spacing w:line="240" w:lineRule="auto"/>
              <w:ind w:firstLine="0"/>
              <w:rPr>
                <w:b/>
              </w:rPr>
            </w:pPr>
            <w:r w:rsidRPr="008C199C">
              <w:rPr>
                <w:b/>
              </w:rPr>
              <w:t>Threats</w:t>
            </w:r>
          </w:p>
          <w:p w:rsidR="005772B3" w:rsidRDefault="005772B3" w:rsidP="008C199C">
            <w:pPr>
              <w:widowControl w:val="0"/>
              <w:numPr>
                <w:ilvl w:val="0"/>
                <w:numId w:val="20"/>
              </w:numPr>
              <w:spacing w:line="240" w:lineRule="auto"/>
            </w:pPr>
            <w:r>
              <w:t>Short bullet</w:t>
            </w:r>
          </w:p>
          <w:p w:rsidR="005772B3" w:rsidRDefault="005772B3" w:rsidP="008C199C">
            <w:pPr>
              <w:widowControl w:val="0"/>
              <w:numPr>
                <w:ilvl w:val="0"/>
                <w:numId w:val="20"/>
              </w:numPr>
              <w:spacing w:line="240" w:lineRule="auto"/>
            </w:pPr>
            <w:proofErr w:type="spellStart"/>
            <w:r>
              <w:t>Xxxx</w:t>
            </w:r>
            <w:proofErr w:type="spellEnd"/>
          </w:p>
          <w:p w:rsidR="005772B3" w:rsidRDefault="005772B3" w:rsidP="008C199C">
            <w:pPr>
              <w:widowControl w:val="0"/>
              <w:numPr>
                <w:ilvl w:val="0"/>
                <w:numId w:val="20"/>
              </w:numPr>
              <w:spacing w:line="240" w:lineRule="auto"/>
            </w:pPr>
            <w:proofErr w:type="spellStart"/>
            <w:r>
              <w:t>xxxx</w:t>
            </w:r>
            <w:proofErr w:type="spellEnd"/>
          </w:p>
        </w:tc>
      </w:tr>
    </w:tbl>
    <w:p w:rsidR="005772B3" w:rsidRDefault="0037163D" w:rsidP="0037163D">
      <w:pPr>
        <w:widowControl w:val="0"/>
        <w:spacing w:line="240" w:lineRule="auto"/>
        <w:ind w:firstLine="0"/>
        <w:rPr>
          <w:szCs w:val="24"/>
        </w:rPr>
      </w:pPr>
      <w:r w:rsidRPr="0037163D">
        <w:rPr>
          <w:i/>
          <w:szCs w:val="24"/>
        </w:rPr>
        <w:lastRenderedPageBreak/>
        <w:t>Note:</w:t>
      </w:r>
      <w:r w:rsidRPr="0037163D">
        <w:rPr>
          <w:szCs w:val="24"/>
        </w:rPr>
        <w:t xml:space="preserve"> </w:t>
      </w:r>
      <w:r>
        <w:rPr>
          <w:szCs w:val="24"/>
        </w:rPr>
        <w:t xml:space="preserve">Strengths, weaknesses, opportunities, and threats for </w:t>
      </w:r>
      <w:proofErr w:type="spellStart"/>
      <w:r>
        <w:rPr>
          <w:szCs w:val="24"/>
        </w:rPr>
        <w:t>xxxx</w:t>
      </w:r>
      <w:proofErr w:type="spellEnd"/>
      <w:r>
        <w:rPr>
          <w:szCs w:val="24"/>
        </w:rPr>
        <w:t xml:space="preserve"> company.</w:t>
      </w:r>
    </w:p>
    <w:p w:rsidR="0037163D" w:rsidRPr="0037163D" w:rsidRDefault="0037163D" w:rsidP="0037163D">
      <w:pPr>
        <w:widowControl w:val="0"/>
        <w:spacing w:line="240" w:lineRule="auto"/>
        <w:ind w:firstLine="0"/>
        <w:rPr>
          <w:szCs w:val="24"/>
        </w:rPr>
      </w:pPr>
    </w:p>
    <w:p w:rsidR="007B0D16" w:rsidRDefault="007B0D16" w:rsidP="007B0D16">
      <w:pPr>
        <w:pStyle w:val="Heading2"/>
      </w:pPr>
      <w:r>
        <w:t>Strengths</w:t>
      </w:r>
    </w:p>
    <w:p w:rsidR="007B0D16" w:rsidRDefault="007B0D16" w:rsidP="00111463">
      <w:pPr>
        <w:widowControl w:val="0"/>
      </w:pPr>
      <w:r>
        <w:t>Include three strengths and explain the importance (think features and benefits to customer). Strengths are internal; what you can control.</w:t>
      </w:r>
    </w:p>
    <w:p w:rsidR="007B0D16" w:rsidRDefault="007B0D16" w:rsidP="007B0D16">
      <w:pPr>
        <w:pStyle w:val="Heading2"/>
      </w:pPr>
      <w:r>
        <w:t>Weaknesses</w:t>
      </w:r>
    </w:p>
    <w:p w:rsidR="007B0D16" w:rsidRDefault="007B0D16" w:rsidP="007B0D16">
      <w:r w:rsidRPr="007B0D16">
        <w:t xml:space="preserve">Include three </w:t>
      </w:r>
      <w:r>
        <w:t>weaknesses</w:t>
      </w:r>
      <w:r w:rsidRPr="007B0D16">
        <w:t xml:space="preserve"> and </w:t>
      </w:r>
      <w:r>
        <w:t>impact to the business and/or customer. Weaknesses are internal; what you can control.</w:t>
      </w:r>
    </w:p>
    <w:p w:rsidR="007B0D16" w:rsidRDefault="007B0D16" w:rsidP="007B0D16">
      <w:pPr>
        <w:pStyle w:val="Heading2"/>
      </w:pPr>
      <w:r>
        <w:t>Opportunities</w:t>
      </w:r>
    </w:p>
    <w:p w:rsidR="007B0D16" w:rsidRDefault="007B0D16" w:rsidP="007B0D16">
      <w:r w:rsidRPr="007B0D16">
        <w:t xml:space="preserve">Include three </w:t>
      </w:r>
      <w:r>
        <w:t>opportunities</w:t>
      </w:r>
      <w:r w:rsidRPr="007B0D16">
        <w:t xml:space="preserve"> and explain the importance (think features and benefits to customer). </w:t>
      </w:r>
      <w:r>
        <w:t xml:space="preserve">Opportunities are external; what is happening outside your company you can take advantage of such as new </w:t>
      </w:r>
      <w:r w:rsidR="005772B3">
        <w:t>technology.</w:t>
      </w:r>
    </w:p>
    <w:p w:rsidR="007B0D16" w:rsidRDefault="005772B3" w:rsidP="005772B3">
      <w:pPr>
        <w:pStyle w:val="Heading2"/>
      </w:pPr>
      <w:r>
        <w:t>Threats</w:t>
      </w:r>
    </w:p>
    <w:p w:rsidR="005772B3" w:rsidRPr="005772B3" w:rsidRDefault="005772B3" w:rsidP="005772B3">
      <w:r w:rsidRPr="007B0D16">
        <w:t xml:space="preserve">Include three </w:t>
      </w:r>
      <w:r>
        <w:t>threats</w:t>
      </w:r>
      <w:r w:rsidRPr="007B0D16">
        <w:t xml:space="preserve"> and </w:t>
      </w:r>
      <w:r>
        <w:t>impact to the business and/or customer. Threats are external; what is happening outside your company that will impact your business such as new government policies or laws.</w:t>
      </w:r>
    </w:p>
    <w:p w:rsidR="00B03A65" w:rsidRDefault="00A61C53" w:rsidP="00B274A6">
      <w:pPr>
        <w:pStyle w:val="Heading1"/>
        <w:keepNext w:val="0"/>
        <w:widowControl w:val="0"/>
      </w:pPr>
      <w:r w:rsidRPr="00A61C53">
        <w:t>Conclusion</w:t>
      </w:r>
    </w:p>
    <w:p w:rsidR="00B03A65" w:rsidRDefault="00B03A65" w:rsidP="00B274A6">
      <w:pPr>
        <w:widowControl w:val="0"/>
      </w:pPr>
      <w:r>
        <w:t>S</w:t>
      </w:r>
      <w:r w:rsidR="001779AB">
        <w:t>ummarize the plan to this point (minimum of three sentences) and you should not include any new thoughts (just summary).</w:t>
      </w:r>
    </w:p>
    <w:p w:rsidR="00A61C53" w:rsidRDefault="00B03A65" w:rsidP="00111463">
      <w:pPr>
        <w:pStyle w:val="Heading1"/>
        <w:widowControl w:val="0"/>
      </w:pPr>
      <w:r>
        <w:br w:type="page"/>
      </w:r>
      <w:r w:rsidR="00A61C53" w:rsidRPr="00B03A65">
        <w:rPr>
          <w:b w:val="0"/>
        </w:rPr>
        <w:lastRenderedPageBreak/>
        <w:t xml:space="preserve">References </w:t>
      </w:r>
      <w:r w:rsidR="00A61C53" w:rsidRPr="00B03A65">
        <w:t>(note this is centered and not bold</w:t>
      </w:r>
      <w:r>
        <w:t xml:space="preserve"> and on a separate page</w:t>
      </w:r>
      <w:r w:rsidR="00A61C53" w:rsidRPr="00B03A65">
        <w:t>)</w:t>
      </w:r>
    </w:p>
    <w:p w:rsidR="00C82CC0" w:rsidRDefault="0037163D" w:rsidP="002C1E47">
      <w:r>
        <w:t xml:space="preserve">Use </w:t>
      </w:r>
      <w:r w:rsidRPr="00C82CC0">
        <w:rPr>
          <w:u w:val="single"/>
        </w:rPr>
        <w:t>at least</w:t>
      </w:r>
      <w:r>
        <w:t xml:space="preserve"> three</w:t>
      </w:r>
      <w:r w:rsidR="00945291">
        <w:t xml:space="preserve"> (</w:t>
      </w:r>
      <w:r>
        <w:t>3</w:t>
      </w:r>
      <w:r w:rsidR="00945291">
        <w:t xml:space="preserve">) academic resources as quantitative marketing research to determine the feasibility of your product / service. </w:t>
      </w:r>
      <w:r w:rsidR="00C82CC0">
        <w:t xml:space="preserve">In order to receive most points, submit four. </w:t>
      </w:r>
    </w:p>
    <w:p w:rsidR="002C1E47" w:rsidRDefault="00945291" w:rsidP="002C1E47">
      <w:r>
        <w:t>These resources should be industry specific and relate to your chosen product / service.</w:t>
      </w:r>
      <w:r w:rsidR="002C1E47">
        <w:t xml:space="preserve"> </w:t>
      </w:r>
      <w:r>
        <w:t xml:space="preserve"> </w:t>
      </w:r>
      <w:r w:rsidR="002C1E47">
        <w:t>Note: Newspapers, magazines, and other Websites do not qualify as academic resources</w:t>
      </w:r>
      <w:r w:rsidR="00C82CC0">
        <w:t xml:space="preserve"> and although you should reference if you use, they do not count towards your minimum</w:t>
      </w:r>
      <w:r w:rsidR="002C1E47">
        <w:t>.  Quality references are peer-reviewed, scholarly journal published in the last 5 years. A good way to incorporate is by using Journal of Marketing for your theories and consumer behavior observations.</w:t>
      </w:r>
      <w:r w:rsidR="00C82CC0">
        <w:t xml:space="preserve">  </w:t>
      </w:r>
    </w:p>
    <w:p w:rsidR="00785CF6" w:rsidRDefault="002C1E47" w:rsidP="002C1E47">
      <w:r>
        <w:t>Listing your references without applying them in your text (citations) is not acceptable!!!</w:t>
      </w:r>
      <w:r w:rsidR="00FD2241">
        <w:t xml:space="preserve"> </w:t>
      </w:r>
      <w:r w:rsidR="00FD2241" w:rsidRPr="00FD2241">
        <w:t xml:space="preserve">See proper formatting in APA hints on page </w:t>
      </w:r>
      <w:r w:rsidR="0037163D">
        <w:t>7</w:t>
      </w:r>
      <w:r w:rsidR="00FD2241" w:rsidRPr="00FD2241">
        <w:t xml:space="preserve"> of this document.</w:t>
      </w:r>
    </w:p>
    <w:p w:rsidR="00F6388C" w:rsidRPr="00A61C53" w:rsidRDefault="00F6388C" w:rsidP="00F6388C">
      <w:pPr>
        <w:ind w:firstLine="0"/>
        <w:rPr>
          <w:szCs w:val="24"/>
        </w:rPr>
      </w:pPr>
      <w:r>
        <w:rPr>
          <w:noProof/>
          <w:szCs w:val="24"/>
        </w:rPr>
        <w:drawing>
          <wp:inline distT="0" distB="0" distL="0" distR="0" wp14:anchorId="0B03EB24" wp14:editId="306087F7">
            <wp:extent cx="5380488" cy="358986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brary_References.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79442" cy="3589169"/>
                    </a:xfrm>
                    <a:prstGeom prst="rect">
                      <a:avLst/>
                    </a:prstGeom>
                  </pic:spPr>
                </pic:pic>
              </a:graphicData>
            </a:graphic>
          </wp:inline>
        </w:drawing>
      </w:r>
    </w:p>
    <w:p w:rsidR="00A61C53" w:rsidRDefault="005B73AF" w:rsidP="005B73AF">
      <w:pPr>
        <w:pStyle w:val="Heading1"/>
      </w:pPr>
      <w:r>
        <w:br w:type="page"/>
      </w:r>
      <w:r>
        <w:lastRenderedPageBreak/>
        <w:t>Tips and APA Formatting (delete this from your paper)</w:t>
      </w:r>
    </w:p>
    <w:p w:rsidR="005B73AF" w:rsidRDefault="005B73AF" w:rsidP="005B73AF">
      <w:pPr>
        <w:rPr>
          <w:szCs w:val="24"/>
        </w:rPr>
      </w:pPr>
      <w:r>
        <w:rPr>
          <w:szCs w:val="24"/>
        </w:rPr>
        <w:t>Below are tips and notes to guide you writing an APA paper. Use this information as a reference and ask if you have any questions.</w:t>
      </w:r>
    </w:p>
    <w:p w:rsidR="00B24799" w:rsidRDefault="00B24799" w:rsidP="00B24799">
      <w:pPr>
        <w:pStyle w:val="Heading2"/>
      </w:pPr>
      <w:r>
        <w:t>Tips and Notes:</w:t>
      </w:r>
    </w:p>
    <w:p w:rsidR="006D09D8" w:rsidRDefault="006D09D8" w:rsidP="00B8517F">
      <w:pPr>
        <w:numPr>
          <w:ilvl w:val="0"/>
          <w:numId w:val="6"/>
        </w:numPr>
        <w:tabs>
          <w:tab w:val="left" w:pos="720"/>
        </w:tabs>
        <w:spacing w:line="240" w:lineRule="auto"/>
        <w:ind w:hanging="360"/>
      </w:pPr>
      <w:r>
        <w:t xml:space="preserve">NEVER plagiarize: </w:t>
      </w:r>
      <w:r w:rsidRPr="006D09D8">
        <w:t>Plagiarism:  act of using someone else’s ideas, words, figures, unique approach, or specific reasoning without giving appropriate credit.</w:t>
      </w:r>
    </w:p>
    <w:p w:rsidR="009369E7" w:rsidRDefault="00B24799" w:rsidP="009369E7">
      <w:pPr>
        <w:numPr>
          <w:ilvl w:val="0"/>
          <w:numId w:val="6"/>
        </w:numPr>
        <w:tabs>
          <w:tab w:val="left" w:pos="720"/>
        </w:tabs>
        <w:spacing w:line="240" w:lineRule="auto"/>
        <w:ind w:hanging="360"/>
      </w:pPr>
      <w:r>
        <w:t>Always include an introduction for your Heading 1 topic (example: Environmental Analysis) to explain to the readers what they learn in the section you are introducing.</w:t>
      </w:r>
    </w:p>
    <w:p w:rsidR="009369E7" w:rsidRDefault="009369E7" w:rsidP="009369E7">
      <w:pPr>
        <w:numPr>
          <w:ilvl w:val="0"/>
          <w:numId w:val="6"/>
        </w:numPr>
        <w:tabs>
          <w:tab w:val="left" w:pos="720"/>
        </w:tabs>
        <w:spacing w:line="240" w:lineRule="auto"/>
        <w:ind w:hanging="360"/>
      </w:pPr>
      <w:r>
        <w:t>Paragraphs should be complete, such as a minimum of three sentences:</w:t>
      </w:r>
    </w:p>
    <w:p w:rsidR="009369E7" w:rsidRDefault="009369E7" w:rsidP="009369E7">
      <w:pPr>
        <w:numPr>
          <w:ilvl w:val="1"/>
          <w:numId w:val="6"/>
        </w:numPr>
        <w:tabs>
          <w:tab w:val="left" w:pos="720"/>
        </w:tabs>
        <w:spacing w:line="240" w:lineRule="auto"/>
      </w:pPr>
      <w:r>
        <w:t xml:space="preserve"> “Put only one main idea per paragraph. </w:t>
      </w:r>
    </w:p>
    <w:p w:rsidR="009369E7" w:rsidRDefault="009369E7" w:rsidP="009369E7">
      <w:pPr>
        <w:numPr>
          <w:ilvl w:val="1"/>
          <w:numId w:val="6"/>
        </w:numPr>
        <w:tabs>
          <w:tab w:val="left" w:pos="720"/>
        </w:tabs>
        <w:spacing w:line="240" w:lineRule="auto"/>
      </w:pPr>
      <w:r>
        <w:t xml:space="preserve">Aim for three to five or more sentences per paragraph. </w:t>
      </w:r>
    </w:p>
    <w:p w:rsidR="009369E7" w:rsidRDefault="009369E7" w:rsidP="009369E7">
      <w:pPr>
        <w:numPr>
          <w:ilvl w:val="1"/>
          <w:numId w:val="6"/>
        </w:numPr>
        <w:tabs>
          <w:tab w:val="left" w:pos="720"/>
        </w:tabs>
        <w:spacing w:line="240" w:lineRule="auto"/>
      </w:pPr>
      <w:r>
        <w:t xml:space="preserve">Include on each page about two handwritten or three typed paragraphs. </w:t>
      </w:r>
    </w:p>
    <w:p w:rsidR="009369E7" w:rsidRDefault="009369E7" w:rsidP="009369E7">
      <w:pPr>
        <w:numPr>
          <w:ilvl w:val="1"/>
          <w:numId w:val="6"/>
        </w:numPr>
        <w:tabs>
          <w:tab w:val="left" w:pos="720"/>
        </w:tabs>
        <w:spacing w:line="240" w:lineRule="auto"/>
      </w:pPr>
      <w:r>
        <w:t xml:space="preserve">Make your paragraphs proportional to your paper. Since paragraphs do less work in short papers, have short paragraphs for short papers and longer paragraphs for longer papers. </w:t>
      </w:r>
    </w:p>
    <w:p w:rsidR="00B24799" w:rsidRDefault="009369E7" w:rsidP="009369E7">
      <w:pPr>
        <w:numPr>
          <w:ilvl w:val="1"/>
          <w:numId w:val="6"/>
        </w:numPr>
        <w:spacing w:line="240" w:lineRule="auto"/>
      </w:pPr>
      <w:r>
        <w:t>If you have a few very short paragraphs, think about whether they are really parts of a larger paragraph—and can be combined—or whether you can add details to support each point and thus make each into a more fully developed paragraph.” (</w:t>
      </w:r>
      <w:hyperlink r:id="rId10" w:history="1">
        <w:r w:rsidRPr="004665E3">
          <w:rPr>
            <w:rStyle w:val="Hyperlink"/>
          </w:rPr>
          <w:t>https://owl.english.purdue.edu/owl/resource/606/02/</w:t>
        </w:r>
      </w:hyperlink>
      <w:r>
        <w:t xml:space="preserve"> )</w:t>
      </w:r>
    </w:p>
    <w:p w:rsidR="009369E7" w:rsidRDefault="00AB625D" w:rsidP="001014A9">
      <w:pPr>
        <w:numPr>
          <w:ilvl w:val="1"/>
          <w:numId w:val="6"/>
        </w:numPr>
        <w:spacing w:line="240" w:lineRule="auto"/>
      </w:pPr>
      <w:hyperlink r:id="rId11" w:history="1">
        <w:r w:rsidR="009369E7" w:rsidRPr="004665E3">
          <w:rPr>
            <w:rStyle w:val="Hyperlink"/>
          </w:rPr>
          <w:t>http://blog.apastyle.org/apastyle/2011/12/the-long-and-the-short-of-it.html</w:t>
        </w:r>
      </w:hyperlink>
      <w:r w:rsidR="009369E7">
        <w:t xml:space="preserve"> </w:t>
      </w:r>
    </w:p>
    <w:p w:rsidR="009369E7" w:rsidRDefault="00AB625D" w:rsidP="009369E7">
      <w:pPr>
        <w:numPr>
          <w:ilvl w:val="1"/>
          <w:numId w:val="6"/>
        </w:numPr>
        <w:spacing w:line="240" w:lineRule="auto"/>
      </w:pPr>
      <w:hyperlink r:id="rId12" w:history="1">
        <w:r w:rsidR="009369E7" w:rsidRPr="004665E3">
          <w:rPr>
            <w:rStyle w:val="Hyperlink"/>
          </w:rPr>
          <w:t>http://arc.aje.com/editing-tip-sentence-length/</w:t>
        </w:r>
      </w:hyperlink>
      <w:r w:rsidR="009369E7">
        <w:t xml:space="preserve"> </w:t>
      </w:r>
    </w:p>
    <w:p w:rsidR="00B8517F" w:rsidRDefault="00B24799" w:rsidP="00B8517F">
      <w:pPr>
        <w:numPr>
          <w:ilvl w:val="0"/>
          <w:numId w:val="6"/>
        </w:numPr>
        <w:spacing w:line="240" w:lineRule="auto"/>
        <w:ind w:hanging="360"/>
      </w:pPr>
      <w:r>
        <w:t>Don not use (or minimize):</w:t>
      </w:r>
      <w:r w:rsidR="00B8517F" w:rsidRPr="00B8517F">
        <w:t xml:space="preserve"> </w:t>
      </w:r>
    </w:p>
    <w:p w:rsidR="00B24799" w:rsidRDefault="00B24799" w:rsidP="00B8517F">
      <w:pPr>
        <w:numPr>
          <w:ilvl w:val="1"/>
          <w:numId w:val="6"/>
        </w:numPr>
        <w:spacing w:line="240" w:lineRule="auto"/>
      </w:pPr>
      <w:r>
        <w:t>they (minimize, pronouns, use actual names/titles for clarity)</w:t>
      </w:r>
    </w:p>
    <w:p w:rsidR="00B24799" w:rsidRDefault="00B24799" w:rsidP="00B8517F">
      <w:pPr>
        <w:numPr>
          <w:ilvl w:val="1"/>
          <w:numId w:val="6"/>
        </w:numPr>
        <w:spacing w:line="240" w:lineRule="auto"/>
      </w:pPr>
      <w:r>
        <w:t>these</w:t>
      </w:r>
    </w:p>
    <w:p w:rsidR="00B24799" w:rsidRDefault="00B24799" w:rsidP="00B8517F">
      <w:pPr>
        <w:numPr>
          <w:ilvl w:val="1"/>
          <w:numId w:val="6"/>
        </w:numPr>
        <w:spacing w:line="240" w:lineRule="auto"/>
      </w:pPr>
      <w:r>
        <w:t>there are</w:t>
      </w:r>
    </w:p>
    <w:p w:rsidR="00B24799" w:rsidRDefault="00B24799" w:rsidP="00B8517F">
      <w:pPr>
        <w:numPr>
          <w:ilvl w:val="1"/>
          <w:numId w:val="6"/>
        </w:numPr>
        <w:spacing w:line="240" w:lineRule="auto"/>
      </w:pPr>
      <w:r>
        <w:t xml:space="preserve">thing </w:t>
      </w:r>
    </w:p>
    <w:p w:rsidR="00B24799" w:rsidRDefault="00B24799" w:rsidP="00B8517F">
      <w:pPr>
        <w:numPr>
          <w:ilvl w:val="1"/>
          <w:numId w:val="6"/>
        </w:numPr>
        <w:spacing w:line="240" w:lineRule="auto"/>
      </w:pPr>
      <w:r>
        <w:t>it</w:t>
      </w:r>
    </w:p>
    <w:p w:rsidR="00B24799" w:rsidRDefault="00B24799" w:rsidP="00B8517F">
      <w:pPr>
        <w:numPr>
          <w:ilvl w:val="1"/>
          <w:numId w:val="6"/>
        </w:numPr>
        <w:spacing w:line="240" w:lineRule="auto"/>
      </w:pPr>
      <w:r>
        <w:t>this</w:t>
      </w:r>
    </w:p>
    <w:p w:rsidR="00B24799" w:rsidRDefault="00B24799" w:rsidP="00B8517F">
      <w:pPr>
        <w:numPr>
          <w:ilvl w:val="1"/>
          <w:numId w:val="6"/>
        </w:numPr>
        <w:spacing w:line="240" w:lineRule="auto"/>
      </w:pPr>
      <w:r>
        <w:t>I</w:t>
      </w:r>
    </w:p>
    <w:p w:rsidR="00B24799" w:rsidRDefault="00B24799" w:rsidP="00B8517F">
      <w:pPr>
        <w:numPr>
          <w:ilvl w:val="1"/>
          <w:numId w:val="6"/>
        </w:numPr>
        <w:spacing w:line="240" w:lineRule="auto"/>
      </w:pPr>
      <w:r>
        <w:t>we</w:t>
      </w:r>
    </w:p>
    <w:p w:rsidR="00B24799" w:rsidRDefault="00B24799" w:rsidP="00B8517F">
      <w:pPr>
        <w:numPr>
          <w:ilvl w:val="1"/>
          <w:numId w:val="6"/>
        </w:numPr>
        <w:spacing w:line="240" w:lineRule="auto"/>
      </w:pPr>
      <w:r>
        <w:t>you</w:t>
      </w:r>
    </w:p>
    <w:p w:rsidR="00B24799" w:rsidRDefault="00B24799" w:rsidP="00B8517F">
      <w:pPr>
        <w:numPr>
          <w:ilvl w:val="1"/>
          <w:numId w:val="6"/>
        </w:numPr>
        <w:spacing w:line="240" w:lineRule="auto"/>
      </w:pPr>
      <w:r>
        <w:t>one or ones</w:t>
      </w:r>
    </w:p>
    <w:p w:rsidR="00B24799" w:rsidRDefault="00B24799" w:rsidP="00B8517F">
      <w:pPr>
        <w:numPr>
          <w:ilvl w:val="1"/>
          <w:numId w:val="6"/>
        </w:numPr>
        <w:spacing w:line="240" w:lineRule="auto"/>
      </w:pPr>
      <w:r>
        <w:t>some</w:t>
      </w:r>
    </w:p>
    <w:p w:rsidR="00B24799" w:rsidRDefault="00B24799" w:rsidP="00B8517F">
      <w:pPr>
        <w:numPr>
          <w:ilvl w:val="1"/>
          <w:numId w:val="6"/>
        </w:numPr>
        <w:spacing w:line="240" w:lineRule="auto"/>
      </w:pPr>
      <w:r>
        <w:t>a lot</w:t>
      </w:r>
    </w:p>
    <w:p w:rsidR="00B24799" w:rsidRDefault="00B24799" w:rsidP="00B8517F">
      <w:pPr>
        <w:numPr>
          <w:ilvl w:val="1"/>
          <w:numId w:val="6"/>
        </w:numPr>
        <w:spacing w:line="240" w:lineRule="auto"/>
      </w:pPr>
      <w:r>
        <w:t xml:space="preserve">a ton </w:t>
      </w:r>
    </w:p>
    <w:p w:rsidR="00B24799" w:rsidRDefault="00B24799" w:rsidP="00B8517F">
      <w:pPr>
        <w:numPr>
          <w:ilvl w:val="1"/>
          <w:numId w:val="6"/>
        </w:numPr>
        <w:spacing w:line="240" w:lineRule="auto"/>
      </w:pPr>
      <w:r>
        <w:t>really</w:t>
      </w:r>
    </w:p>
    <w:p w:rsidR="00B24799" w:rsidRDefault="00B24799" w:rsidP="00B8517F">
      <w:pPr>
        <w:numPr>
          <w:ilvl w:val="1"/>
          <w:numId w:val="6"/>
        </w:numPr>
        <w:spacing w:line="240" w:lineRule="auto"/>
      </w:pPr>
      <w:r>
        <w:t>very</w:t>
      </w:r>
    </w:p>
    <w:p w:rsidR="00B8517F" w:rsidRDefault="00B8517F" w:rsidP="00B8517F">
      <w:pPr>
        <w:numPr>
          <w:ilvl w:val="0"/>
          <w:numId w:val="6"/>
        </w:numPr>
        <w:spacing w:line="240" w:lineRule="auto"/>
        <w:ind w:hanging="360"/>
      </w:pPr>
      <w:r w:rsidRPr="00B8517F">
        <w:t>Use of contractions – spell out</w:t>
      </w:r>
    </w:p>
    <w:p w:rsidR="00B8517F" w:rsidRDefault="00B8517F" w:rsidP="00B8517F">
      <w:pPr>
        <w:numPr>
          <w:ilvl w:val="0"/>
          <w:numId w:val="6"/>
        </w:numPr>
        <w:spacing w:line="240" w:lineRule="auto"/>
        <w:ind w:hanging="360"/>
      </w:pPr>
      <w:r>
        <w:t xml:space="preserve">Use of conjunctions:  </w:t>
      </w:r>
      <w:hyperlink r:id="rId13" w:history="1">
        <w:r w:rsidRPr="004665E3">
          <w:rPr>
            <w:rStyle w:val="Hyperlink"/>
          </w:rPr>
          <w:t>https://owl.english.purdue.edu/owl/resource/598/1/</w:t>
        </w:r>
      </w:hyperlink>
      <w:r>
        <w:t xml:space="preserve">  An independent marker word is a connecting word used at the beginning of an independent clause. These words can always begin a sentence that can stand alone. When the second </w:t>
      </w:r>
      <w:r>
        <w:lastRenderedPageBreak/>
        <w:t>independent clause in a sentence has an independent marker word, a semicolon is needed before the independent marker word.</w:t>
      </w:r>
    </w:p>
    <w:p w:rsidR="00B8517F" w:rsidRDefault="00B8517F" w:rsidP="00B8517F">
      <w:pPr>
        <w:spacing w:line="240" w:lineRule="auto"/>
        <w:ind w:left="1440" w:firstLine="0"/>
      </w:pPr>
      <w:r>
        <w:t>Ex.  Jim studied in the Sweet Shop for his chemistry quiz; however, it was hard to concentrate because of the noise.</w:t>
      </w:r>
    </w:p>
    <w:p w:rsidR="00B8517F" w:rsidRDefault="00B8517F" w:rsidP="00B8517F">
      <w:pPr>
        <w:numPr>
          <w:ilvl w:val="1"/>
          <w:numId w:val="6"/>
        </w:numPr>
        <w:spacing w:line="240" w:lineRule="auto"/>
      </w:pPr>
      <w:r>
        <w:t>Some common independent markers are: also, consequently, furthermore, however, moreover, nevertheless, and therefore.</w:t>
      </w:r>
    </w:p>
    <w:p w:rsidR="00B8517F" w:rsidRDefault="00B8517F" w:rsidP="00B8517F">
      <w:pPr>
        <w:numPr>
          <w:ilvl w:val="0"/>
          <w:numId w:val="6"/>
        </w:numPr>
        <w:spacing w:line="240" w:lineRule="auto"/>
        <w:ind w:hanging="360"/>
      </w:pPr>
      <w:r>
        <w:t>Findings: are past tense</w:t>
      </w:r>
    </w:p>
    <w:p w:rsidR="00B8517F" w:rsidRDefault="00B8517F" w:rsidP="00B8517F">
      <w:pPr>
        <w:numPr>
          <w:ilvl w:val="0"/>
          <w:numId w:val="6"/>
        </w:numPr>
        <w:spacing w:line="240" w:lineRule="auto"/>
        <w:ind w:hanging="360"/>
      </w:pPr>
      <w:r>
        <w:t>Use of italics: https://owl.english.purdue.edu/engagement/2/1/45</w:t>
      </w:r>
      <w:proofErr w:type="gramStart"/>
      <w:r>
        <w:t>/ :</w:t>
      </w:r>
      <w:proofErr w:type="gramEnd"/>
      <w:r>
        <w:t xml:space="preserve"> only Italicize the titles of magazines, books, newspapers, academic journals, films, television shows, long poems, plays, operas, musical albums, works of art, websites.</w:t>
      </w:r>
    </w:p>
    <w:p w:rsidR="00B8517F" w:rsidRDefault="00B8517F" w:rsidP="00B8517F">
      <w:pPr>
        <w:spacing w:line="240" w:lineRule="auto"/>
        <w:ind w:firstLine="0"/>
      </w:pPr>
    </w:p>
    <w:p w:rsidR="00550EE4" w:rsidRDefault="00550EE4" w:rsidP="00550EE4">
      <w:pPr>
        <w:spacing w:line="240" w:lineRule="auto"/>
        <w:ind w:firstLine="0"/>
        <w:rPr>
          <w:b/>
        </w:rPr>
      </w:pPr>
      <w:r w:rsidRPr="009369E7">
        <w:rPr>
          <w:b/>
        </w:rPr>
        <w:t>APA Guidelines</w:t>
      </w:r>
      <w:r w:rsidR="009369E7">
        <w:rPr>
          <w:b/>
        </w:rPr>
        <w:t>:</w:t>
      </w:r>
    </w:p>
    <w:p w:rsidR="009369E7" w:rsidRPr="009369E7" w:rsidRDefault="009369E7" w:rsidP="00550EE4">
      <w:pPr>
        <w:spacing w:line="240" w:lineRule="auto"/>
        <w:ind w:firstLine="0"/>
        <w:rPr>
          <w:b/>
        </w:rPr>
      </w:pPr>
    </w:p>
    <w:p w:rsidR="006D09D8" w:rsidRPr="006D09D8" w:rsidRDefault="006D09D8" w:rsidP="006D09D8">
      <w:pPr>
        <w:numPr>
          <w:ilvl w:val="0"/>
          <w:numId w:val="9"/>
        </w:numPr>
        <w:spacing w:line="240" w:lineRule="auto"/>
      </w:pPr>
      <w:r w:rsidRPr="006D09D8">
        <w:t>American Psychological Association (2010). Publication manual of the American Psychological Association (6th ed.). Washington, DC: Author.</w:t>
      </w:r>
    </w:p>
    <w:p w:rsidR="006D09D8" w:rsidRPr="006D09D8" w:rsidRDefault="006D09D8" w:rsidP="006D09D8">
      <w:pPr>
        <w:numPr>
          <w:ilvl w:val="0"/>
          <w:numId w:val="9"/>
        </w:numPr>
        <w:spacing w:line="240" w:lineRule="auto"/>
      </w:pPr>
      <w:r w:rsidRPr="006D09D8">
        <w:t>APA Website: www.apastyle.org</w:t>
      </w:r>
    </w:p>
    <w:p w:rsidR="006D09D8" w:rsidRDefault="006D09D8" w:rsidP="006D09D8">
      <w:pPr>
        <w:numPr>
          <w:ilvl w:val="0"/>
          <w:numId w:val="9"/>
        </w:numPr>
        <w:spacing w:line="240" w:lineRule="auto"/>
      </w:pPr>
      <w:r w:rsidRPr="006D09D8">
        <w:t>Updated APA guideline notes on ELCSE website under Student Resources (http://www.aug.edu/elcse/ELCSE_APA_Guidelines.pdf)</w:t>
      </w:r>
    </w:p>
    <w:p w:rsidR="00550EE4" w:rsidRDefault="00DA389A" w:rsidP="00DA389A">
      <w:pPr>
        <w:numPr>
          <w:ilvl w:val="0"/>
          <w:numId w:val="9"/>
        </w:numPr>
        <w:spacing w:line="240" w:lineRule="auto"/>
      </w:pPr>
      <w:r>
        <w:t xml:space="preserve">Sample paper – guideline to Headers: </w:t>
      </w:r>
      <w:hyperlink r:id="rId14" w:history="1">
        <w:r w:rsidR="00550EE4" w:rsidRPr="004665E3">
          <w:rPr>
            <w:rStyle w:val="Hyperlink"/>
          </w:rPr>
          <w:t>https://owl.english.purdue.edu/owl/resource/560/01/</w:t>
        </w:r>
      </w:hyperlink>
    </w:p>
    <w:p w:rsidR="007A69C9" w:rsidRDefault="007A69C9" w:rsidP="007A69C9">
      <w:pPr>
        <w:numPr>
          <w:ilvl w:val="0"/>
          <w:numId w:val="9"/>
        </w:numPr>
        <w:spacing w:line="240" w:lineRule="auto"/>
      </w:pPr>
      <w:r>
        <w:t xml:space="preserve">Numbers: </w:t>
      </w:r>
      <w:hyperlink r:id="rId15" w:history="1">
        <w:r w:rsidRPr="004665E3">
          <w:rPr>
            <w:rStyle w:val="Hyperlink"/>
          </w:rPr>
          <w:t>https://owl.english.purdue.edu/owl/resource/560/01/</w:t>
        </w:r>
      </w:hyperlink>
      <w:r>
        <w:t xml:space="preserve"> </w:t>
      </w:r>
    </w:p>
    <w:p w:rsidR="00B8517F" w:rsidRDefault="00B8517F" w:rsidP="00DA389A">
      <w:pPr>
        <w:numPr>
          <w:ilvl w:val="0"/>
          <w:numId w:val="9"/>
        </w:numPr>
        <w:spacing w:line="240" w:lineRule="auto"/>
      </w:pPr>
      <w:r>
        <w:t>Formatting Tables and Figures</w:t>
      </w:r>
    </w:p>
    <w:p w:rsidR="00B8517F" w:rsidRDefault="00AB625D" w:rsidP="009369E7">
      <w:pPr>
        <w:spacing w:line="240" w:lineRule="auto"/>
        <w:ind w:left="360"/>
      </w:pPr>
      <w:hyperlink r:id="rId16" w:history="1">
        <w:r w:rsidR="009369E7" w:rsidRPr="004665E3">
          <w:rPr>
            <w:rStyle w:val="Hyperlink"/>
          </w:rPr>
          <w:t>https://owl.english.purdue.edu/owl/resource/560/19/</w:t>
        </w:r>
      </w:hyperlink>
      <w:r w:rsidR="009369E7">
        <w:t xml:space="preserve"> </w:t>
      </w:r>
    </w:p>
    <w:p w:rsidR="009369E7" w:rsidRDefault="00AB625D" w:rsidP="009369E7">
      <w:pPr>
        <w:spacing w:line="240" w:lineRule="auto"/>
        <w:ind w:left="360"/>
      </w:pPr>
      <w:hyperlink r:id="rId17" w:history="1">
        <w:r w:rsidR="009369E7" w:rsidRPr="004665E3">
          <w:rPr>
            <w:rStyle w:val="Hyperlink"/>
          </w:rPr>
          <w:t>https://owl.english.purdue.edu/owl/resource/560/20/</w:t>
        </w:r>
      </w:hyperlink>
      <w:r w:rsidR="009369E7">
        <w:t xml:space="preserve"> </w:t>
      </w:r>
    </w:p>
    <w:p w:rsidR="00DA389A" w:rsidRDefault="00DA389A" w:rsidP="007A69C9">
      <w:pPr>
        <w:numPr>
          <w:ilvl w:val="0"/>
          <w:numId w:val="9"/>
        </w:numPr>
        <w:spacing w:line="240" w:lineRule="auto"/>
      </w:pPr>
      <w:r>
        <w:t>How to cite:</w:t>
      </w:r>
      <w:r w:rsidR="007A69C9">
        <w:t xml:space="preserve">  </w:t>
      </w:r>
      <w:hyperlink r:id="rId18" w:history="1">
        <w:r w:rsidR="007A69C9" w:rsidRPr="004665E3">
          <w:rPr>
            <w:rStyle w:val="Hyperlink"/>
          </w:rPr>
          <w:t>https://owl.english.purdue.edu/owl/resource/560/01/</w:t>
        </w:r>
      </w:hyperlink>
      <w:r w:rsidR="007A69C9">
        <w:t xml:space="preserve"> </w:t>
      </w:r>
    </w:p>
    <w:p w:rsidR="00DA389A" w:rsidRDefault="00DA389A" w:rsidP="00DA389A">
      <w:pPr>
        <w:numPr>
          <w:ilvl w:val="0"/>
          <w:numId w:val="7"/>
        </w:numPr>
        <w:spacing w:line="240" w:lineRule="auto"/>
        <w:ind w:left="1080"/>
      </w:pPr>
      <w:r>
        <w:t xml:space="preserve">Paraphrasing within text:  </w:t>
      </w:r>
    </w:p>
    <w:p w:rsidR="00DA389A" w:rsidRDefault="00DA389A" w:rsidP="004605D3">
      <w:pPr>
        <w:numPr>
          <w:ilvl w:val="1"/>
          <w:numId w:val="7"/>
        </w:numPr>
        <w:spacing w:line="240" w:lineRule="auto"/>
      </w:pPr>
      <w:r>
        <w:t>In a 1989 article, Gould explores some of Darwin’s most effective metaphors.</w:t>
      </w:r>
    </w:p>
    <w:p w:rsidR="00DA389A" w:rsidRDefault="00DA389A" w:rsidP="00DA389A">
      <w:pPr>
        <w:numPr>
          <w:ilvl w:val="0"/>
          <w:numId w:val="7"/>
        </w:numPr>
        <w:spacing w:line="240" w:lineRule="auto"/>
        <w:ind w:left="1080"/>
      </w:pPr>
      <w:r>
        <w:t>Author cited in text:</w:t>
      </w:r>
    </w:p>
    <w:p w:rsidR="00DA389A" w:rsidRDefault="00DA389A" w:rsidP="004605D3">
      <w:pPr>
        <w:numPr>
          <w:ilvl w:val="1"/>
          <w:numId w:val="7"/>
        </w:numPr>
        <w:spacing w:line="240" w:lineRule="auto"/>
      </w:pPr>
      <w:r>
        <w:t>Gould (1989) attributed Darwin’s success to his gift for making the appropriate metaphor.</w:t>
      </w:r>
    </w:p>
    <w:p w:rsidR="00DA389A" w:rsidRDefault="00DA389A" w:rsidP="00DA389A">
      <w:pPr>
        <w:numPr>
          <w:ilvl w:val="0"/>
          <w:numId w:val="7"/>
        </w:numPr>
        <w:spacing w:line="240" w:lineRule="auto"/>
        <w:ind w:left="1080"/>
      </w:pPr>
      <w:r>
        <w:t>Author not cited in text:</w:t>
      </w:r>
    </w:p>
    <w:p w:rsidR="00DA389A" w:rsidRDefault="00DA389A" w:rsidP="004605D3">
      <w:pPr>
        <w:numPr>
          <w:ilvl w:val="1"/>
          <w:numId w:val="7"/>
        </w:numPr>
        <w:spacing w:line="240" w:lineRule="auto"/>
      </w:pPr>
      <w:r>
        <w:t>As metaphors for the workings of nature, Darwin used the tangled bank, the tree of life, and the face of nature (Gould, 1989).</w:t>
      </w:r>
    </w:p>
    <w:p w:rsidR="00DA389A" w:rsidRDefault="004605D3" w:rsidP="006D09D8">
      <w:pPr>
        <w:numPr>
          <w:ilvl w:val="0"/>
          <w:numId w:val="7"/>
        </w:numPr>
        <w:spacing w:line="240" w:lineRule="auto"/>
        <w:ind w:left="1080"/>
      </w:pPr>
      <w:r>
        <w:t>Multiple works within the same parenthesis:</w:t>
      </w:r>
    </w:p>
    <w:p w:rsidR="004605D3" w:rsidRDefault="004605D3" w:rsidP="004605D3">
      <w:pPr>
        <w:numPr>
          <w:ilvl w:val="1"/>
          <w:numId w:val="7"/>
        </w:numPr>
        <w:spacing w:line="240" w:lineRule="auto"/>
      </w:pPr>
      <w:r w:rsidRPr="004605D3">
        <w:t>Several studies (</w:t>
      </w:r>
      <w:proofErr w:type="spellStart"/>
      <w:r w:rsidRPr="004605D3">
        <w:t>Balda</w:t>
      </w:r>
      <w:proofErr w:type="spellEnd"/>
      <w:r w:rsidRPr="004605D3">
        <w:t xml:space="preserve">, 1980; </w:t>
      </w:r>
      <w:proofErr w:type="spellStart"/>
      <w:r w:rsidRPr="004605D3">
        <w:t>Kammil</w:t>
      </w:r>
      <w:proofErr w:type="spellEnd"/>
      <w:r w:rsidRPr="004605D3">
        <w:t>, 1988; Pepperberg &amp; Funk, 1990) confirm the use of metaphors increases learning.</w:t>
      </w:r>
    </w:p>
    <w:p w:rsidR="004605D3" w:rsidRPr="004605D3" w:rsidRDefault="004605D3" w:rsidP="006D09D8">
      <w:pPr>
        <w:numPr>
          <w:ilvl w:val="0"/>
          <w:numId w:val="7"/>
        </w:numPr>
        <w:spacing w:line="240" w:lineRule="auto"/>
        <w:ind w:left="1080"/>
      </w:pPr>
      <w:r w:rsidRPr="004605D3">
        <w:t>First citation in text:</w:t>
      </w:r>
    </w:p>
    <w:p w:rsidR="004605D3" w:rsidRPr="004605D3" w:rsidRDefault="004605D3" w:rsidP="004605D3">
      <w:pPr>
        <w:numPr>
          <w:ilvl w:val="1"/>
          <w:numId w:val="7"/>
        </w:numPr>
        <w:spacing w:line="240" w:lineRule="auto"/>
      </w:pPr>
      <w:r w:rsidRPr="004605D3">
        <w:t xml:space="preserve">Wasserstein, </w:t>
      </w:r>
      <w:proofErr w:type="spellStart"/>
      <w:r w:rsidRPr="004605D3">
        <w:t>Zappula</w:t>
      </w:r>
      <w:proofErr w:type="spellEnd"/>
      <w:r w:rsidRPr="004605D3">
        <w:t>, Rosen, German, and Rock (1994) found. . .</w:t>
      </w:r>
      <w:r w:rsidRPr="004605D3">
        <w:tab/>
      </w:r>
    </w:p>
    <w:p w:rsidR="004605D3" w:rsidRPr="004605D3" w:rsidRDefault="004605D3" w:rsidP="004605D3">
      <w:pPr>
        <w:numPr>
          <w:ilvl w:val="1"/>
          <w:numId w:val="7"/>
        </w:numPr>
        <w:spacing w:line="240" w:lineRule="auto"/>
      </w:pPr>
      <w:r w:rsidRPr="004605D3">
        <w:t xml:space="preserve">The use of metaphors was found to be helpful (Wasserstein, </w:t>
      </w:r>
      <w:proofErr w:type="spellStart"/>
      <w:r w:rsidRPr="004605D3">
        <w:t>Zappula</w:t>
      </w:r>
      <w:proofErr w:type="spellEnd"/>
      <w:r w:rsidRPr="004605D3">
        <w:t xml:space="preserve">, Rosen, German, &amp; Rock, 1994) </w:t>
      </w:r>
    </w:p>
    <w:p w:rsidR="004605D3" w:rsidRPr="004605D3" w:rsidRDefault="004605D3" w:rsidP="006D09D8">
      <w:pPr>
        <w:numPr>
          <w:ilvl w:val="0"/>
          <w:numId w:val="7"/>
        </w:numPr>
        <w:spacing w:line="240" w:lineRule="auto"/>
        <w:ind w:left="1080"/>
      </w:pPr>
      <w:r w:rsidRPr="004605D3">
        <w:t>Subsequent citations (3 or more authors):</w:t>
      </w:r>
    </w:p>
    <w:p w:rsidR="004605D3" w:rsidRPr="004605D3" w:rsidRDefault="004605D3" w:rsidP="004605D3">
      <w:pPr>
        <w:numPr>
          <w:ilvl w:val="1"/>
          <w:numId w:val="7"/>
        </w:numPr>
        <w:spacing w:line="240" w:lineRule="auto"/>
      </w:pPr>
      <w:r w:rsidRPr="004605D3">
        <w:t>Wasserstein and colleagues (1994) found</w:t>
      </w:r>
    </w:p>
    <w:p w:rsidR="004605D3" w:rsidRPr="004605D3" w:rsidRDefault="004605D3" w:rsidP="004605D3">
      <w:pPr>
        <w:numPr>
          <w:ilvl w:val="1"/>
          <w:numId w:val="7"/>
        </w:numPr>
        <w:spacing w:line="240" w:lineRule="auto"/>
      </w:pPr>
      <w:r w:rsidRPr="004605D3">
        <w:t>Wasserstein et al. (1994) found</w:t>
      </w:r>
    </w:p>
    <w:p w:rsidR="004605D3" w:rsidRDefault="004605D3" w:rsidP="004605D3">
      <w:pPr>
        <w:numPr>
          <w:ilvl w:val="1"/>
          <w:numId w:val="7"/>
        </w:numPr>
        <w:spacing w:line="240" w:lineRule="auto"/>
      </w:pPr>
      <w:r w:rsidRPr="004605D3">
        <w:t>The use of metaphors was found to be helpful (Wasserstein et al., 1994)</w:t>
      </w:r>
    </w:p>
    <w:p w:rsidR="00B8517F" w:rsidRDefault="00B8517F" w:rsidP="00B8517F">
      <w:pPr>
        <w:numPr>
          <w:ilvl w:val="0"/>
          <w:numId w:val="7"/>
        </w:numPr>
        <w:spacing w:line="240" w:lineRule="auto"/>
        <w:ind w:left="1080"/>
      </w:pPr>
      <w:r>
        <w:t xml:space="preserve">Authors </w:t>
      </w:r>
      <w:proofErr w:type="gramStart"/>
      <w:r>
        <w:t>With</w:t>
      </w:r>
      <w:proofErr w:type="gramEnd"/>
      <w:r>
        <w:t xml:space="preserve"> the Same Last Name: To prevent confusion, use first initials with the last names.</w:t>
      </w:r>
    </w:p>
    <w:p w:rsidR="00B8517F" w:rsidRDefault="00B8517F" w:rsidP="00B8517F">
      <w:pPr>
        <w:numPr>
          <w:ilvl w:val="1"/>
          <w:numId w:val="7"/>
        </w:numPr>
        <w:spacing w:line="240" w:lineRule="auto"/>
      </w:pPr>
      <w:r>
        <w:lastRenderedPageBreak/>
        <w:t>(E. Johnson, 2001; L. Johnson, 1998)</w:t>
      </w:r>
    </w:p>
    <w:p w:rsidR="00DA389A" w:rsidRDefault="00DA389A" w:rsidP="001014A9">
      <w:pPr>
        <w:numPr>
          <w:ilvl w:val="0"/>
          <w:numId w:val="9"/>
        </w:numPr>
        <w:spacing w:line="240" w:lineRule="auto"/>
      </w:pPr>
      <w:r w:rsidRPr="00DA389A">
        <w:t>Direct quote from author:</w:t>
      </w:r>
      <w:r>
        <w:t xml:space="preserve"> (use sparingly): </w:t>
      </w:r>
    </w:p>
    <w:p w:rsidR="00DA389A" w:rsidRDefault="00DA389A" w:rsidP="00DA389A">
      <w:pPr>
        <w:numPr>
          <w:ilvl w:val="1"/>
          <w:numId w:val="9"/>
        </w:numPr>
        <w:spacing w:line="240" w:lineRule="auto"/>
      </w:pPr>
      <w:r>
        <w:t>Gould (1989) explains that Darwin used the metaphor of the tree of life “to express the other form of interconnectedness-genealogical rather than ecological-and to illustrate both success and failure in the history of life” (p.14).</w:t>
      </w:r>
    </w:p>
    <w:p w:rsidR="00DA389A" w:rsidRDefault="00DA389A" w:rsidP="00DA389A">
      <w:pPr>
        <w:numPr>
          <w:ilvl w:val="0"/>
          <w:numId w:val="9"/>
        </w:numPr>
        <w:spacing w:line="240" w:lineRule="auto"/>
      </w:pPr>
      <w:r>
        <w:t>Direct quote without name of author:</w:t>
      </w:r>
    </w:p>
    <w:p w:rsidR="00DA389A" w:rsidRDefault="00DA389A" w:rsidP="00DA389A">
      <w:pPr>
        <w:numPr>
          <w:ilvl w:val="1"/>
          <w:numId w:val="9"/>
        </w:numPr>
        <w:spacing w:line="240" w:lineRule="auto"/>
      </w:pPr>
      <w:r>
        <w:t>Darwin used the metaphor of the tree of life “to express the other form of interconnectedness-genealogical rather than ecological” (Gould, 1989, p.14).</w:t>
      </w:r>
    </w:p>
    <w:p w:rsidR="006D09D8" w:rsidRDefault="006D09D8" w:rsidP="006D09D8">
      <w:pPr>
        <w:numPr>
          <w:ilvl w:val="0"/>
          <w:numId w:val="9"/>
        </w:numPr>
        <w:spacing w:line="240" w:lineRule="auto"/>
      </w:pPr>
      <w:r>
        <w:t xml:space="preserve">References: </w:t>
      </w:r>
    </w:p>
    <w:p w:rsidR="006D09D8" w:rsidRPr="004605D3" w:rsidRDefault="006D09D8" w:rsidP="006D09D8">
      <w:pPr>
        <w:numPr>
          <w:ilvl w:val="0"/>
          <w:numId w:val="13"/>
        </w:numPr>
        <w:spacing w:line="240" w:lineRule="auto"/>
        <w:ind w:left="1080"/>
      </w:pPr>
      <w:r w:rsidRPr="004605D3">
        <w:t>References are listed on separate page</w:t>
      </w:r>
      <w:r>
        <w:t>, header is centered, do not bold</w:t>
      </w:r>
    </w:p>
    <w:p w:rsidR="00880B59" w:rsidRDefault="00880B59" w:rsidP="006D09D8">
      <w:pPr>
        <w:numPr>
          <w:ilvl w:val="0"/>
          <w:numId w:val="13"/>
        </w:numPr>
        <w:spacing w:line="240" w:lineRule="auto"/>
        <w:ind w:left="1080"/>
      </w:pPr>
      <w:r w:rsidRPr="00880B59">
        <w:t>Notice no first names used, only initials and in alphabetical order.</w:t>
      </w:r>
    </w:p>
    <w:p w:rsidR="004605D3" w:rsidRPr="004605D3" w:rsidRDefault="004605D3" w:rsidP="006D09D8">
      <w:pPr>
        <w:numPr>
          <w:ilvl w:val="0"/>
          <w:numId w:val="13"/>
        </w:numPr>
        <w:spacing w:line="240" w:lineRule="auto"/>
        <w:ind w:left="1080"/>
      </w:pPr>
      <w:r w:rsidRPr="004605D3">
        <w:t>Only citations that appear in the text should appear on the reference page</w:t>
      </w:r>
    </w:p>
    <w:p w:rsidR="004605D3" w:rsidRPr="004605D3" w:rsidRDefault="004605D3" w:rsidP="006D09D8">
      <w:pPr>
        <w:numPr>
          <w:ilvl w:val="0"/>
          <w:numId w:val="13"/>
        </w:numPr>
        <w:spacing w:line="240" w:lineRule="auto"/>
        <w:ind w:left="1080"/>
      </w:pPr>
      <w:r w:rsidRPr="004605D3">
        <w:t>Everything cited in the text should appear on the reference page.</w:t>
      </w:r>
    </w:p>
    <w:p w:rsidR="004605D3" w:rsidRDefault="004605D3" w:rsidP="006D09D8">
      <w:pPr>
        <w:numPr>
          <w:ilvl w:val="0"/>
          <w:numId w:val="13"/>
        </w:numPr>
        <w:spacing w:line="240" w:lineRule="auto"/>
        <w:ind w:left="1080"/>
      </w:pPr>
      <w:r w:rsidRPr="004605D3">
        <w:t>References are double-spaced, flush left with subsequent lines indented 5 spaces</w:t>
      </w:r>
    </w:p>
    <w:p w:rsidR="004605D3" w:rsidRDefault="004605D3" w:rsidP="006D09D8">
      <w:pPr>
        <w:numPr>
          <w:ilvl w:val="0"/>
          <w:numId w:val="13"/>
        </w:numPr>
        <w:ind w:left="1080"/>
      </w:pPr>
      <w:r>
        <w:t>Examples:</w:t>
      </w:r>
    </w:p>
    <w:p w:rsidR="004605D3" w:rsidRPr="004605D3" w:rsidRDefault="006D09D8" w:rsidP="006D09D8">
      <w:pPr>
        <w:numPr>
          <w:ilvl w:val="1"/>
          <w:numId w:val="13"/>
        </w:numPr>
        <w:spacing w:line="240" w:lineRule="auto"/>
        <w:ind w:left="1800"/>
      </w:pPr>
      <w:r>
        <w:t>Online Periodicals</w:t>
      </w:r>
      <w:r w:rsidR="004605D3">
        <w:t xml:space="preserve"> </w:t>
      </w:r>
      <w:r w:rsidR="004605D3" w:rsidRPr="004605D3">
        <w:t>General format:</w:t>
      </w:r>
    </w:p>
    <w:p w:rsidR="006D09D8" w:rsidRPr="006D09D8" w:rsidRDefault="006D09D8" w:rsidP="006D09D8">
      <w:pPr>
        <w:spacing w:line="240" w:lineRule="auto"/>
        <w:ind w:left="2880" w:hanging="720"/>
      </w:pPr>
      <w:r w:rsidRPr="006D09D8">
        <w:t xml:space="preserve">Author, A. A. (date). Title of article. </w:t>
      </w:r>
      <w:r w:rsidRPr="006D09D8">
        <w:rPr>
          <w:i/>
          <w:iCs/>
        </w:rPr>
        <w:t>Title of Journal, volume</w:t>
      </w:r>
      <w:r w:rsidRPr="006D09D8">
        <w:t xml:space="preserve">(number), page numbers. </w:t>
      </w:r>
      <w:proofErr w:type="spellStart"/>
      <w:proofErr w:type="gramStart"/>
      <w:r w:rsidRPr="006D09D8">
        <w:t>doi</w:t>
      </w:r>
      <w:proofErr w:type="spellEnd"/>
      <w:proofErr w:type="gramEnd"/>
      <w:r w:rsidRPr="006D09D8">
        <w:t xml:space="preserve">: </w:t>
      </w:r>
      <w:proofErr w:type="spellStart"/>
      <w:r w:rsidRPr="006D09D8">
        <w:t>xx.xxxxxxx</w:t>
      </w:r>
      <w:proofErr w:type="spellEnd"/>
    </w:p>
    <w:p w:rsidR="004605D3" w:rsidRPr="004605D3" w:rsidRDefault="004605D3" w:rsidP="006D09D8">
      <w:pPr>
        <w:numPr>
          <w:ilvl w:val="1"/>
          <w:numId w:val="13"/>
        </w:numPr>
        <w:spacing w:line="240" w:lineRule="auto"/>
        <w:ind w:left="1800"/>
      </w:pPr>
      <w:r w:rsidRPr="004605D3">
        <w:t>Example:</w:t>
      </w:r>
    </w:p>
    <w:p w:rsidR="004605D3" w:rsidRPr="004605D3" w:rsidRDefault="006D09D8" w:rsidP="006D09D8">
      <w:pPr>
        <w:spacing w:line="240" w:lineRule="auto"/>
        <w:ind w:left="2880" w:hanging="720"/>
        <w:rPr>
          <w:szCs w:val="24"/>
        </w:rPr>
      </w:pPr>
      <w:proofErr w:type="spellStart"/>
      <w:r w:rsidRPr="006D09D8">
        <w:t>Herbst-Damm</w:t>
      </w:r>
      <w:proofErr w:type="spellEnd"/>
      <w:r w:rsidRPr="006D09D8">
        <w:t xml:space="preserve">, K. L., &amp; Kulik, J. A. (2005). Volunteer support, marital status, and the survival times of terminally ill patients. Health Psychology, 24, 225-229. </w:t>
      </w:r>
      <w:proofErr w:type="spellStart"/>
      <w:r w:rsidRPr="006D09D8">
        <w:t>doi</w:t>
      </w:r>
      <w:proofErr w:type="spellEnd"/>
      <w:r w:rsidRPr="006D09D8">
        <w:t>: 10.1037/0278-6133.24.2.225</w:t>
      </w:r>
    </w:p>
    <w:p w:rsidR="004605D3" w:rsidRPr="004605D3" w:rsidRDefault="004605D3" w:rsidP="006D09D8">
      <w:pPr>
        <w:numPr>
          <w:ilvl w:val="1"/>
          <w:numId w:val="13"/>
        </w:numPr>
        <w:spacing w:line="240" w:lineRule="auto"/>
        <w:ind w:left="1800" w:hanging="720"/>
      </w:pPr>
      <w:r w:rsidRPr="006D09D8">
        <w:t xml:space="preserve">Book </w:t>
      </w:r>
      <w:r w:rsidRPr="001014A9">
        <w:t>General format:</w:t>
      </w:r>
    </w:p>
    <w:p w:rsidR="004605D3" w:rsidRPr="004605D3" w:rsidRDefault="004605D3" w:rsidP="006D09D8">
      <w:pPr>
        <w:kinsoku w:val="0"/>
        <w:overflowPunct w:val="0"/>
        <w:spacing w:line="240" w:lineRule="auto"/>
        <w:ind w:left="2880" w:hanging="720"/>
        <w:textAlignment w:val="baseline"/>
        <w:rPr>
          <w:szCs w:val="24"/>
        </w:rPr>
      </w:pPr>
      <w:r w:rsidRPr="004605D3">
        <w:rPr>
          <w:color w:val="000000"/>
          <w:szCs w:val="24"/>
        </w:rPr>
        <w:t xml:space="preserve">Author, A. A., Author, B. B., &amp; Author, C. C.  (year of publication). </w:t>
      </w:r>
      <w:r w:rsidRPr="004605D3">
        <w:rPr>
          <w:i/>
          <w:iCs/>
          <w:color w:val="000000"/>
          <w:szCs w:val="24"/>
        </w:rPr>
        <w:t xml:space="preserve">Title of work: Capital letter also for subtitle </w:t>
      </w:r>
      <w:r w:rsidRPr="004605D3">
        <w:rPr>
          <w:color w:val="000000"/>
          <w:szCs w:val="24"/>
        </w:rPr>
        <w:t>(number ed.). Location City, State Abbreviation: Publisher.</w:t>
      </w:r>
    </w:p>
    <w:p w:rsidR="004605D3" w:rsidRPr="004605D3" w:rsidRDefault="004605D3" w:rsidP="006D09D8">
      <w:pPr>
        <w:numPr>
          <w:ilvl w:val="1"/>
          <w:numId w:val="13"/>
        </w:numPr>
        <w:spacing w:line="240" w:lineRule="auto"/>
        <w:ind w:left="1800"/>
      </w:pPr>
      <w:r w:rsidRPr="001014A9">
        <w:t>Example:</w:t>
      </w:r>
    </w:p>
    <w:p w:rsidR="004605D3" w:rsidRPr="004605D3" w:rsidRDefault="004605D3" w:rsidP="006D09D8">
      <w:pPr>
        <w:kinsoku w:val="0"/>
        <w:overflowPunct w:val="0"/>
        <w:spacing w:line="216" w:lineRule="auto"/>
        <w:ind w:left="2880" w:hanging="720"/>
        <w:textAlignment w:val="baseline"/>
        <w:rPr>
          <w:szCs w:val="24"/>
        </w:rPr>
      </w:pPr>
      <w:r w:rsidRPr="004605D3">
        <w:rPr>
          <w:color w:val="000000"/>
          <w:szCs w:val="24"/>
        </w:rPr>
        <w:t xml:space="preserve">Anderson, A. B., Smith, S. D., &amp; Jones, J. C.  (1978). </w:t>
      </w:r>
      <w:r w:rsidRPr="004605D3">
        <w:rPr>
          <w:i/>
          <w:iCs/>
          <w:color w:val="000000"/>
          <w:szCs w:val="24"/>
        </w:rPr>
        <w:t xml:space="preserve">A distant mirror: The calamitous fourteenth century </w:t>
      </w:r>
      <w:r w:rsidRPr="004605D3">
        <w:rPr>
          <w:color w:val="000000"/>
          <w:szCs w:val="24"/>
        </w:rPr>
        <w:t>(3rd ed.)</w:t>
      </w:r>
      <w:r w:rsidRPr="004605D3">
        <w:rPr>
          <w:i/>
          <w:iCs/>
          <w:color w:val="000000"/>
          <w:szCs w:val="24"/>
        </w:rPr>
        <w:t>.</w:t>
      </w:r>
      <w:r w:rsidRPr="004605D3">
        <w:rPr>
          <w:color w:val="000000"/>
          <w:szCs w:val="24"/>
        </w:rPr>
        <w:t xml:space="preserve"> New York, NY: Knopf.</w:t>
      </w:r>
    </w:p>
    <w:p w:rsidR="004605D3" w:rsidRDefault="004605D3" w:rsidP="006D09D8">
      <w:pPr>
        <w:spacing w:line="240" w:lineRule="auto"/>
        <w:ind w:left="2880" w:hanging="720"/>
      </w:pPr>
    </w:p>
    <w:p w:rsidR="006D09D8" w:rsidRPr="006D09D8" w:rsidRDefault="006D09D8" w:rsidP="006D09D8">
      <w:pPr>
        <w:numPr>
          <w:ilvl w:val="0"/>
          <w:numId w:val="15"/>
        </w:numPr>
        <w:spacing w:line="240" w:lineRule="auto"/>
        <w:ind w:left="1080"/>
      </w:pPr>
      <w:r w:rsidRPr="006D09D8">
        <w:t>DOIs are unique strings of numbers used to identify online articles’ content and provide a persistent link to their location on the Internet.</w:t>
      </w:r>
    </w:p>
    <w:p w:rsidR="006D09D8" w:rsidRPr="006D09D8" w:rsidRDefault="006D09D8" w:rsidP="006D09D8">
      <w:pPr>
        <w:numPr>
          <w:ilvl w:val="1"/>
          <w:numId w:val="15"/>
        </w:numPr>
        <w:spacing w:line="240" w:lineRule="auto"/>
        <w:ind w:left="1800"/>
      </w:pPr>
      <w:r w:rsidRPr="006D09D8">
        <w:t>When DOIs are present, no longer have to include URL.</w:t>
      </w:r>
    </w:p>
    <w:p w:rsidR="006D09D8" w:rsidRDefault="006D09D8" w:rsidP="006D09D8">
      <w:pPr>
        <w:numPr>
          <w:ilvl w:val="1"/>
          <w:numId w:val="15"/>
        </w:numPr>
        <w:spacing w:line="240" w:lineRule="auto"/>
        <w:ind w:left="1800"/>
      </w:pPr>
      <w:r w:rsidRPr="006D09D8">
        <w:t>When DOIs are not present, include URL</w:t>
      </w:r>
    </w:p>
    <w:p w:rsidR="007A69C9" w:rsidRDefault="00AB625D" w:rsidP="007A69C9">
      <w:pPr>
        <w:numPr>
          <w:ilvl w:val="2"/>
          <w:numId w:val="15"/>
        </w:numPr>
        <w:spacing w:line="240" w:lineRule="auto"/>
      </w:pPr>
      <w:hyperlink r:id="rId19" w:history="1">
        <w:r w:rsidR="007A69C9" w:rsidRPr="004665E3">
          <w:rPr>
            <w:rStyle w:val="Hyperlink"/>
          </w:rPr>
          <w:t>https://owl.english.purdue.edu/owl/resource/560/01/</w:t>
        </w:r>
      </w:hyperlink>
      <w:r w:rsidR="007A69C9">
        <w:t xml:space="preserve"> </w:t>
      </w:r>
    </w:p>
    <w:p w:rsidR="007A69C9" w:rsidRPr="006D09D8" w:rsidRDefault="007A69C9" w:rsidP="007A69C9">
      <w:pPr>
        <w:numPr>
          <w:ilvl w:val="2"/>
          <w:numId w:val="15"/>
        </w:numPr>
        <w:spacing w:line="240" w:lineRule="auto"/>
      </w:pPr>
      <w:r>
        <w:t xml:space="preserve">Finding DOIs: </w:t>
      </w:r>
      <w:hyperlink r:id="rId20" w:history="1">
        <w:r w:rsidRPr="004665E3">
          <w:rPr>
            <w:rStyle w:val="Hyperlink"/>
          </w:rPr>
          <w:t>http://www.crossref.org</w:t>
        </w:r>
      </w:hyperlink>
      <w:r>
        <w:t xml:space="preserve"> </w:t>
      </w:r>
    </w:p>
    <w:p w:rsidR="004605D3" w:rsidRDefault="006D09D8" w:rsidP="006D09D8">
      <w:pPr>
        <w:numPr>
          <w:ilvl w:val="2"/>
          <w:numId w:val="15"/>
        </w:numPr>
        <w:spacing w:line="240" w:lineRule="auto"/>
      </w:pPr>
      <w:r>
        <w:t>Example without a DOI:</w:t>
      </w:r>
    </w:p>
    <w:p w:rsidR="006D09D8" w:rsidRPr="006D09D8" w:rsidRDefault="006D09D8" w:rsidP="006D09D8">
      <w:pPr>
        <w:spacing w:line="240" w:lineRule="auto"/>
        <w:ind w:left="2880" w:hanging="720"/>
      </w:pPr>
      <w:proofErr w:type="spellStart"/>
      <w:r w:rsidRPr="006D09D8">
        <w:t>Sillick</w:t>
      </w:r>
      <w:proofErr w:type="spellEnd"/>
      <w:r w:rsidRPr="006D09D8">
        <w:t xml:space="preserve">, T. J., &amp; Schutte, N. S. (2006). Emotional intelligence and self-esteem mediate between perceived early parental love and adult happiness. </w:t>
      </w:r>
      <w:r w:rsidRPr="006D09D8">
        <w:rPr>
          <w:i/>
          <w:iCs/>
        </w:rPr>
        <w:t>Applied Psychology, 2</w:t>
      </w:r>
      <w:r w:rsidRPr="006D09D8">
        <w:t>(2), 38-48. Retrieved from http://ojs.lib.swin.edu.au/index.php/ejap</w:t>
      </w:r>
    </w:p>
    <w:p w:rsidR="004605D3" w:rsidRDefault="004605D3" w:rsidP="006D09D8">
      <w:pPr>
        <w:spacing w:line="240" w:lineRule="auto"/>
        <w:ind w:left="2880" w:hanging="720"/>
      </w:pPr>
    </w:p>
    <w:p w:rsidR="00895F07" w:rsidRDefault="00895F07" w:rsidP="00870972">
      <w:pPr>
        <w:rPr>
          <w:szCs w:val="24"/>
        </w:rPr>
      </w:pPr>
    </w:p>
    <w:sectPr w:rsidR="00895F07" w:rsidSect="00E06057">
      <w:headerReference w:type="even" r:id="rId21"/>
      <w:headerReference w:type="default" r:id="rId22"/>
      <w:headerReference w:type="first" r:id="rId23"/>
      <w:pgSz w:w="12240" w:h="15840"/>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625D" w:rsidRDefault="00AB625D">
      <w:r>
        <w:separator/>
      </w:r>
    </w:p>
  </w:endnote>
  <w:endnote w:type="continuationSeparator" w:id="0">
    <w:p w:rsidR="00AB625D" w:rsidRDefault="00AB6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625D" w:rsidRDefault="00AB625D">
      <w:r>
        <w:separator/>
      </w:r>
    </w:p>
  </w:footnote>
  <w:footnote w:type="continuationSeparator" w:id="0">
    <w:p w:rsidR="00AB625D" w:rsidRDefault="00AB6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E6B" w:rsidRDefault="00565E6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rsidR="00565E6B" w:rsidRDefault="00565E6B">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E6B" w:rsidRDefault="00565E6B">
    <w:pPr>
      <w:pStyle w:val="Header"/>
      <w:framePr w:wrap="around" w:vAnchor="text" w:hAnchor="margin" w:xAlign="right" w:y="1"/>
      <w:rPr>
        <w:rStyle w:val="PageNumber"/>
      </w:rPr>
    </w:pPr>
  </w:p>
  <w:p w:rsidR="00565E6B" w:rsidRDefault="00785CF6" w:rsidP="005B73AF">
    <w:pPr>
      <w:pStyle w:val="Header"/>
      <w:tabs>
        <w:tab w:val="clear" w:pos="8640"/>
        <w:tab w:val="right" w:pos="9360"/>
      </w:tabs>
      <w:ind w:firstLine="0"/>
    </w:pPr>
    <w:r>
      <w:rPr>
        <w:rStyle w:val="PageNumber"/>
      </w:rPr>
      <w:t>PART A: MARKETING PLAN</w:t>
    </w:r>
    <w:r w:rsidR="00B02CDC">
      <w:rPr>
        <w:rStyle w:val="PageNumber"/>
      </w:rPr>
      <w:tab/>
    </w:r>
    <w:r w:rsidR="00565E6B">
      <w:rPr>
        <w:rStyle w:val="PageNumber"/>
      </w:rPr>
      <w:t xml:space="preserve">    </w:t>
    </w:r>
    <w:r w:rsidR="00041920">
      <w:rPr>
        <w:rStyle w:val="PageNumber"/>
      </w:rPr>
      <w:tab/>
    </w:r>
    <w:r w:rsidR="00AB147D">
      <w:rPr>
        <w:rStyle w:val="PageNumber"/>
      </w:rPr>
      <w:t xml:space="preserve">       </w:t>
    </w:r>
    <w:r w:rsidR="00565E6B">
      <w:rPr>
        <w:rStyle w:val="PageNumber"/>
      </w:rPr>
      <w:fldChar w:fldCharType="begin"/>
    </w:r>
    <w:r w:rsidR="00565E6B">
      <w:rPr>
        <w:rStyle w:val="PageNumber"/>
      </w:rPr>
      <w:instrText xml:space="preserve"> PAGE </w:instrText>
    </w:r>
    <w:r w:rsidR="00565E6B">
      <w:rPr>
        <w:rStyle w:val="PageNumber"/>
      </w:rPr>
      <w:fldChar w:fldCharType="separate"/>
    </w:r>
    <w:r w:rsidR="00F26228">
      <w:rPr>
        <w:rStyle w:val="PageNumber"/>
        <w:noProof/>
      </w:rPr>
      <w:t>9</w:t>
    </w:r>
    <w:r w:rsidR="00565E6B">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6057" w:rsidRPr="00E06057" w:rsidRDefault="00E06057" w:rsidP="00601FF2">
    <w:pPr>
      <w:pStyle w:val="Header"/>
      <w:tabs>
        <w:tab w:val="clear" w:pos="8640"/>
        <w:tab w:val="right" w:pos="9360"/>
      </w:tabs>
      <w:ind w:firstLine="0"/>
      <w:rPr>
        <w:szCs w:val="24"/>
      </w:rPr>
    </w:pPr>
    <w:r w:rsidRPr="00E06057">
      <w:rPr>
        <w:szCs w:val="24"/>
      </w:rPr>
      <w:t xml:space="preserve">Running head: </w:t>
    </w:r>
    <w:r w:rsidR="00785CF6">
      <w:rPr>
        <w:szCs w:val="24"/>
      </w:rPr>
      <w:t>PART A: MARKETING PLAN YOUR COMPANY NAME</w:t>
    </w:r>
    <w:r w:rsidRPr="00E06057">
      <w:rPr>
        <w:szCs w:val="24"/>
      </w:rPr>
      <w:tab/>
      <w:t xml:space="preserve">   1</w:t>
    </w:r>
  </w:p>
  <w:p w:rsidR="000B03F1" w:rsidRPr="00E06057" w:rsidRDefault="00E06057" w:rsidP="00E06057">
    <w:pPr>
      <w:pStyle w:val="Header"/>
      <w:tabs>
        <w:tab w:val="clear" w:pos="8640"/>
        <w:tab w:val="right" w:pos="9360"/>
      </w:tabs>
      <w:rPr>
        <w:szCs w:val="24"/>
      </w:rPr>
    </w:pPr>
    <w:r w:rsidRPr="00E06057">
      <w:rPr>
        <w:szCs w:val="24"/>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A5C69"/>
    <w:multiLevelType w:val="hybridMultilevel"/>
    <w:tmpl w:val="5FAE18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3">
      <w:start w:val="1"/>
      <w:numFmt w:val="bullet"/>
      <w:lvlText w:val="o"/>
      <w:lvlJc w:val="left"/>
      <w:pPr>
        <w:ind w:left="1800" w:hanging="360"/>
      </w:pPr>
      <w:rPr>
        <w:rFonts w:ascii="Courier New" w:hAnsi="Courier New" w:cs="Courier New"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B57872"/>
    <w:multiLevelType w:val="hybridMultilevel"/>
    <w:tmpl w:val="E9C81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107592"/>
    <w:multiLevelType w:val="hybridMultilevel"/>
    <w:tmpl w:val="7D9AF518"/>
    <w:lvl w:ilvl="0" w:tplc="3582368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B73BD4"/>
    <w:multiLevelType w:val="hybridMultilevel"/>
    <w:tmpl w:val="0792A51A"/>
    <w:lvl w:ilvl="0" w:tplc="3582368C">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76B6ECB"/>
    <w:multiLevelType w:val="hybridMultilevel"/>
    <w:tmpl w:val="385A61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82407F"/>
    <w:multiLevelType w:val="hybridMultilevel"/>
    <w:tmpl w:val="9F1EE90E"/>
    <w:lvl w:ilvl="0" w:tplc="0409000F">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A17AD8"/>
    <w:multiLevelType w:val="hybridMultilevel"/>
    <w:tmpl w:val="697E8E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206681"/>
    <w:multiLevelType w:val="hybridMultilevel"/>
    <w:tmpl w:val="60762050"/>
    <w:lvl w:ilvl="0" w:tplc="3582368C">
      <w:start w:val="1"/>
      <w:numFmt w:val="decimal"/>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CED101C"/>
    <w:multiLevelType w:val="hybridMultilevel"/>
    <w:tmpl w:val="7B3A028E"/>
    <w:lvl w:ilvl="0" w:tplc="3582368C">
      <w:start w:val="1"/>
      <w:numFmt w:val="decimal"/>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0525D60"/>
    <w:multiLevelType w:val="hybridMultilevel"/>
    <w:tmpl w:val="0324B3A6"/>
    <w:lvl w:ilvl="0" w:tplc="3582368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2118C3"/>
    <w:multiLevelType w:val="hybridMultilevel"/>
    <w:tmpl w:val="2DC67FAA"/>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11" w15:restartNumberingAfterBreak="0">
    <w:nsid w:val="48B03B54"/>
    <w:multiLevelType w:val="hybridMultilevel"/>
    <w:tmpl w:val="B0F40AD8"/>
    <w:lvl w:ilvl="0" w:tplc="3582368C">
      <w:start w:val="1"/>
      <w:numFmt w:val="decimal"/>
      <w:lvlText w:val="%1."/>
      <w:lvlJc w:val="left"/>
      <w:pPr>
        <w:ind w:left="720" w:hanging="72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8BB785E"/>
    <w:multiLevelType w:val="hybridMultilevel"/>
    <w:tmpl w:val="EAA8B60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D4E6347"/>
    <w:multiLevelType w:val="hybridMultilevel"/>
    <w:tmpl w:val="D09460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774411"/>
    <w:multiLevelType w:val="hybridMultilevel"/>
    <w:tmpl w:val="11122D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AC87D3F"/>
    <w:multiLevelType w:val="hybridMultilevel"/>
    <w:tmpl w:val="135E7AD0"/>
    <w:lvl w:ilvl="0" w:tplc="3582368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7B4B41"/>
    <w:multiLevelType w:val="hybridMultilevel"/>
    <w:tmpl w:val="7F3820DE"/>
    <w:lvl w:ilvl="0" w:tplc="3582368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3E50358"/>
    <w:multiLevelType w:val="hybridMultilevel"/>
    <w:tmpl w:val="DC7C1D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5734FC"/>
    <w:multiLevelType w:val="hybridMultilevel"/>
    <w:tmpl w:val="EA86A3D2"/>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3A436C2"/>
    <w:multiLevelType w:val="hybridMultilevel"/>
    <w:tmpl w:val="F6886E00"/>
    <w:lvl w:ilvl="0" w:tplc="3582368C">
      <w:start w:val="1"/>
      <w:numFmt w:val="decimal"/>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3"/>
  </w:num>
  <w:num w:numId="2">
    <w:abstractNumId w:val="15"/>
  </w:num>
  <w:num w:numId="3">
    <w:abstractNumId w:val="7"/>
  </w:num>
  <w:num w:numId="4">
    <w:abstractNumId w:val="19"/>
  </w:num>
  <w:num w:numId="5">
    <w:abstractNumId w:val="8"/>
  </w:num>
  <w:num w:numId="6">
    <w:abstractNumId w:val="11"/>
  </w:num>
  <w:num w:numId="7">
    <w:abstractNumId w:val="4"/>
  </w:num>
  <w:num w:numId="8">
    <w:abstractNumId w:val="2"/>
  </w:num>
  <w:num w:numId="9">
    <w:abstractNumId w:val="5"/>
  </w:num>
  <w:num w:numId="10">
    <w:abstractNumId w:val="3"/>
  </w:num>
  <w:num w:numId="11">
    <w:abstractNumId w:val="9"/>
  </w:num>
  <w:num w:numId="12">
    <w:abstractNumId w:val="12"/>
  </w:num>
  <w:num w:numId="13">
    <w:abstractNumId w:val="14"/>
  </w:num>
  <w:num w:numId="14">
    <w:abstractNumId w:val="10"/>
  </w:num>
  <w:num w:numId="15">
    <w:abstractNumId w:val="0"/>
  </w:num>
  <w:num w:numId="16">
    <w:abstractNumId w:val="18"/>
  </w:num>
  <w:num w:numId="17">
    <w:abstractNumId w:val="6"/>
  </w:num>
  <w:num w:numId="18">
    <w:abstractNumId w:val="17"/>
  </w:num>
  <w:num w:numId="19">
    <w:abstractNumId w:val="16"/>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6" w:nlCheck="1" w:checkStyle="0"/>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3EB"/>
    <w:rsid w:val="00001E96"/>
    <w:rsid w:val="000022D5"/>
    <w:rsid w:val="00007F40"/>
    <w:rsid w:val="00010A2C"/>
    <w:rsid w:val="00010E77"/>
    <w:rsid w:val="000119E9"/>
    <w:rsid w:val="00011F7D"/>
    <w:rsid w:val="00013321"/>
    <w:rsid w:val="00013F69"/>
    <w:rsid w:val="00014DBC"/>
    <w:rsid w:val="00021002"/>
    <w:rsid w:val="0002102F"/>
    <w:rsid w:val="000214A8"/>
    <w:rsid w:val="000227D3"/>
    <w:rsid w:val="00022F2A"/>
    <w:rsid w:val="00023015"/>
    <w:rsid w:val="000270D3"/>
    <w:rsid w:val="000303C7"/>
    <w:rsid w:val="00032F0C"/>
    <w:rsid w:val="000341E2"/>
    <w:rsid w:val="00035444"/>
    <w:rsid w:val="000358D3"/>
    <w:rsid w:val="00036008"/>
    <w:rsid w:val="00041920"/>
    <w:rsid w:val="0004282C"/>
    <w:rsid w:val="00043AB4"/>
    <w:rsid w:val="00043F14"/>
    <w:rsid w:val="00044640"/>
    <w:rsid w:val="000450AB"/>
    <w:rsid w:val="00046076"/>
    <w:rsid w:val="00047B23"/>
    <w:rsid w:val="00050CE6"/>
    <w:rsid w:val="000529EA"/>
    <w:rsid w:val="00055287"/>
    <w:rsid w:val="00055D6D"/>
    <w:rsid w:val="00055EE4"/>
    <w:rsid w:val="00055F83"/>
    <w:rsid w:val="00056439"/>
    <w:rsid w:val="00056821"/>
    <w:rsid w:val="00056BA7"/>
    <w:rsid w:val="00057524"/>
    <w:rsid w:val="000600FD"/>
    <w:rsid w:val="000618D1"/>
    <w:rsid w:val="00061999"/>
    <w:rsid w:val="00061BC8"/>
    <w:rsid w:val="00063057"/>
    <w:rsid w:val="00065A1B"/>
    <w:rsid w:val="00072D3D"/>
    <w:rsid w:val="00073749"/>
    <w:rsid w:val="000801EB"/>
    <w:rsid w:val="00081B98"/>
    <w:rsid w:val="00081C74"/>
    <w:rsid w:val="00081EFA"/>
    <w:rsid w:val="00082206"/>
    <w:rsid w:val="00082681"/>
    <w:rsid w:val="00084141"/>
    <w:rsid w:val="00084D81"/>
    <w:rsid w:val="0008672E"/>
    <w:rsid w:val="00090197"/>
    <w:rsid w:val="00090941"/>
    <w:rsid w:val="00095106"/>
    <w:rsid w:val="000953FF"/>
    <w:rsid w:val="000955AB"/>
    <w:rsid w:val="00095857"/>
    <w:rsid w:val="000977B1"/>
    <w:rsid w:val="000979C3"/>
    <w:rsid w:val="000A070E"/>
    <w:rsid w:val="000A2094"/>
    <w:rsid w:val="000A6BA5"/>
    <w:rsid w:val="000A789D"/>
    <w:rsid w:val="000A795E"/>
    <w:rsid w:val="000B03F1"/>
    <w:rsid w:val="000B052A"/>
    <w:rsid w:val="000B4326"/>
    <w:rsid w:val="000B5D4D"/>
    <w:rsid w:val="000B6275"/>
    <w:rsid w:val="000C41AC"/>
    <w:rsid w:val="000C488A"/>
    <w:rsid w:val="000C783B"/>
    <w:rsid w:val="000C79B0"/>
    <w:rsid w:val="000D0840"/>
    <w:rsid w:val="000D250A"/>
    <w:rsid w:val="000D39E5"/>
    <w:rsid w:val="000D4D3D"/>
    <w:rsid w:val="000D665C"/>
    <w:rsid w:val="000E04CF"/>
    <w:rsid w:val="000E119B"/>
    <w:rsid w:val="000E281C"/>
    <w:rsid w:val="000E2C14"/>
    <w:rsid w:val="000E303F"/>
    <w:rsid w:val="000E350E"/>
    <w:rsid w:val="000E352E"/>
    <w:rsid w:val="000E480E"/>
    <w:rsid w:val="000E4E66"/>
    <w:rsid w:val="000E554B"/>
    <w:rsid w:val="000F0972"/>
    <w:rsid w:val="000F0BC2"/>
    <w:rsid w:val="000F2F46"/>
    <w:rsid w:val="000F38BC"/>
    <w:rsid w:val="000F3B40"/>
    <w:rsid w:val="000F7735"/>
    <w:rsid w:val="000F7E63"/>
    <w:rsid w:val="001014A9"/>
    <w:rsid w:val="0010230A"/>
    <w:rsid w:val="001062D7"/>
    <w:rsid w:val="001069D1"/>
    <w:rsid w:val="00111463"/>
    <w:rsid w:val="001123DB"/>
    <w:rsid w:val="00113449"/>
    <w:rsid w:val="001144BE"/>
    <w:rsid w:val="001146AD"/>
    <w:rsid w:val="0011645E"/>
    <w:rsid w:val="00117E33"/>
    <w:rsid w:val="00122985"/>
    <w:rsid w:val="001244F4"/>
    <w:rsid w:val="0013437B"/>
    <w:rsid w:val="001357C8"/>
    <w:rsid w:val="0013797A"/>
    <w:rsid w:val="00141F26"/>
    <w:rsid w:val="001434C7"/>
    <w:rsid w:val="001448D6"/>
    <w:rsid w:val="00150A3A"/>
    <w:rsid w:val="00151C78"/>
    <w:rsid w:val="00151ECB"/>
    <w:rsid w:val="00152223"/>
    <w:rsid w:val="00152563"/>
    <w:rsid w:val="00152A03"/>
    <w:rsid w:val="00153BD8"/>
    <w:rsid w:val="00154EDA"/>
    <w:rsid w:val="001607E0"/>
    <w:rsid w:val="0016170D"/>
    <w:rsid w:val="00162676"/>
    <w:rsid w:val="0016302C"/>
    <w:rsid w:val="00164692"/>
    <w:rsid w:val="00164EC3"/>
    <w:rsid w:val="00165051"/>
    <w:rsid w:val="00165BDA"/>
    <w:rsid w:val="0016656D"/>
    <w:rsid w:val="00166EBE"/>
    <w:rsid w:val="00166FCB"/>
    <w:rsid w:val="001709C8"/>
    <w:rsid w:val="00172696"/>
    <w:rsid w:val="00173D6B"/>
    <w:rsid w:val="00174514"/>
    <w:rsid w:val="0017453F"/>
    <w:rsid w:val="001779AB"/>
    <w:rsid w:val="00182C44"/>
    <w:rsid w:val="0018799D"/>
    <w:rsid w:val="0019061E"/>
    <w:rsid w:val="00190920"/>
    <w:rsid w:val="00190E08"/>
    <w:rsid w:val="00191C91"/>
    <w:rsid w:val="0019241A"/>
    <w:rsid w:val="00193A07"/>
    <w:rsid w:val="00194026"/>
    <w:rsid w:val="00195EA1"/>
    <w:rsid w:val="00196B33"/>
    <w:rsid w:val="001A0165"/>
    <w:rsid w:val="001A0ACF"/>
    <w:rsid w:val="001A0D74"/>
    <w:rsid w:val="001A2526"/>
    <w:rsid w:val="001A2BED"/>
    <w:rsid w:val="001A3C6C"/>
    <w:rsid w:val="001A5035"/>
    <w:rsid w:val="001A555A"/>
    <w:rsid w:val="001A6A76"/>
    <w:rsid w:val="001A7187"/>
    <w:rsid w:val="001A7F66"/>
    <w:rsid w:val="001B1962"/>
    <w:rsid w:val="001B1B8B"/>
    <w:rsid w:val="001B2EA4"/>
    <w:rsid w:val="001B37F4"/>
    <w:rsid w:val="001B417F"/>
    <w:rsid w:val="001B4191"/>
    <w:rsid w:val="001B57AD"/>
    <w:rsid w:val="001B63E9"/>
    <w:rsid w:val="001B6CE9"/>
    <w:rsid w:val="001C07DF"/>
    <w:rsid w:val="001C45F4"/>
    <w:rsid w:val="001C6058"/>
    <w:rsid w:val="001D4B72"/>
    <w:rsid w:val="001D4C6D"/>
    <w:rsid w:val="001E2499"/>
    <w:rsid w:val="001E44DB"/>
    <w:rsid w:val="001E54F5"/>
    <w:rsid w:val="001E56AF"/>
    <w:rsid w:val="001E5E86"/>
    <w:rsid w:val="001F154D"/>
    <w:rsid w:val="001F3614"/>
    <w:rsid w:val="001F54C5"/>
    <w:rsid w:val="00200ECD"/>
    <w:rsid w:val="002015DB"/>
    <w:rsid w:val="002024F6"/>
    <w:rsid w:val="002034B9"/>
    <w:rsid w:val="00212AAF"/>
    <w:rsid w:val="00212E82"/>
    <w:rsid w:val="002130F7"/>
    <w:rsid w:val="002148FD"/>
    <w:rsid w:val="00215BBC"/>
    <w:rsid w:val="002174AA"/>
    <w:rsid w:val="00217871"/>
    <w:rsid w:val="00220D4F"/>
    <w:rsid w:val="00221B84"/>
    <w:rsid w:val="0022537E"/>
    <w:rsid w:val="00231467"/>
    <w:rsid w:val="00231EA0"/>
    <w:rsid w:val="00232972"/>
    <w:rsid w:val="00232C25"/>
    <w:rsid w:val="00235A6B"/>
    <w:rsid w:val="00242A77"/>
    <w:rsid w:val="00245681"/>
    <w:rsid w:val="00246788"/>
    <w:rsid w:val="00246CF9"/>
    <w:rsid w:val="00246D56"/>
    <w:rsid w:val="00250D7E"/>
    <w:rsid w:val="00252EA7"/>
    <w:rsid w:val="00253410"/>
    <w:rsid w:val="0025342B"/>
    <w:rsid w:val="00261101"/>
    <w:rsid w:val="00261F66"/>
    <w:rsid w:val="00262B4A"/>
    <w:rsid w:val="00262B87"/>
    <w:rsid w:val="00262FC0"/>
    <w:rsid w:val="00264A5A"/>
    <w:rsid w:val="0026503D"/>
    <w:rsid w:val="0026531D"/>
    <w:rsid w:val="0026570B"/>
    <w:rsid w:val="002665A5"/>
    <w:rsid w:val="00266B63"/>
    <w:rsid w:val="00270A5A"/>
    <w:rsid w:val="00274941"/>
    <w:rsid w:val="002755ED"/>
    <w:rsid w:val="002812C2"/>
    <w:rsid w:val="002817B2"/>
    <w:rsid w:val="00282A2A"/>
    <w:rsid w:val="00285636"/>
    <w:rsid w:val="0028583C"/>
    <w:rsid w:val="00285B18"/>
    <w:rsid w:val="002860C6"/>
    <w:rsid w:val="0028627F"/>
    <w:rsid w:val="00290930"/>
    <w:rsid w:val="002A1142"/>
    <w:rsid w:val="002A1455"/>
    <w:rsid w:val="002A1D3A"/>
    <w:rsid w:val="002A3923"/>
    <w:rsid w:val="002A4C9E"/>
    <w:rsid w:val="002B20FD"/>
    <w:rsid w:val="002B319C"/>
    <w:rsid w:val="002B327B"/>
    <w:rsid w:val="002B3494"/>
    <w:rsid w:val="002B4CEB"/>
    <w:rsid w:val="002B7F33"/>
    <w:rsid w:val="002C1E47"/>
    <w:rsid w:val="002C2FF1"/>
    <w:rsid w:val="002C5298"/>
    <w:rsid w:val="002C5AD3"/>
    <w:rsid w:val="002C6234"/>
    <w:rsid w:val="002D001C"/>
    <w:rsid w:val="002D10A5"/>
    <w:rsid w:val="002D4AFF"/>
    <w:rsid w:val="002E0FD2"/>
    <w:rsid w:val="002E171D"/>
    <w:rsid w:val="002E180C"/>
    <w:rsid w:val="002E274D"/>
    <w:rsid w:val="002E3CD7"/>
    <w:rsid w:val="002E5270"/>
    <w:rsid w:val="002E578F"/>
    <w:rsid w:val="002E5CA6"/>
    <w:rsid w:val="002E79C1"/>
    <w:rsid w:val="002E7F26"/>
    <w:rsid w:val="002F01FB"/>
    <w:rsid w:val="002F0967"/>
    <w:rsid w:val="002F1C8A"/>
    <w:rsid w:val="002F21EF"/>
    <w:rsid w:val="002F2221"/>
    <w:rsid w:val="002F5002"/>
    <w:rsid w:val="002F58CC"/>
    <w:rsid w:val="00300CA1"/>
    <w:rsid w:val="00301B01"/>
    <w:rsid w:val="00302E82"/>
    <w:rsid w:val="0030485C"/>
    <w:rsid w:val="00304D00"/>
    <w:rsid w:val="00307691"/>
    <w:rsid w:val="00307F19"/>
    <w:rsid w:val="00311521"/>
    <w:rsid w:val="00311B1F"/>
    <w:rsid w:val="00312F91"/>
    <w:rsid w:val="0031329C"/>
    <w:rsid w:val="00313F8A"/>
    <w:rsid w:val="00314D70"/>
    <w:rsid w:val="003160A2"/>
    <w:rsid w:val="00317777"/>
    <w:rsid w:val="00317ADF"/>
    <w:rsid w:val="00324544"/>
    <w:rsid w:val="00324907"/>
    <w:rsid w:val="00325CAB"/>
    <w:rsid w:val="00325DA7"/>
    <w:rsid w:val="003303E1"/>
    <w:rsid w:val="00331E58"/>
    <w:rsid w:val="00333F01"/>
    <w:rsid w:val="0033536C"/>
    <w:rsid w:val="00337027"/>
    <w:rsid w:val="00337FA6"/>
    <w:rsid w:val="003401D9"/>
    <w:rsid w:val="00340ADF"/>
    <w:rsid w:val="00341737"/>
    <w:rsid w:val="00343E98"/>
    <w:rsid w:val="0035274C"/>
    <w:rsid w:val="00352EA3"/>
    <w:rsid w:val="00353E28"/>
    <w:rsid w:val="00356204"/>
    <w:rsid w:val="00357492"/>
    <w:rsid w:val="00361147"/>
    <w:rsid w:val="0036404D"/>
    <w:rsid w:val="003640BA"/>
    <w:rsid w:val="00364FB7"/>
    <w:rsid w:val="003651DD"/>
    <w:rsid w:val="003658C1"/>
    <w:rsid w:val="003664DA"/>
    <w:rsid w:val="0036661E"/>
    <w:rsid w:val="003676C1"/>
    <w:rsid w:val="0037163D"/>
    <w:rsid w:val="0037729E"/>
    <w:rsid w:val="003817AE"/>
    <w:rsid w:val="003817E0"/>
    <w:rsid w:val="00381993"/>
    <w:rsid w:val="00383633"/>
    <w:rsid w:val="0038490F"/>
    <w:rsid w:val="00385575"/>
    <w:rsid w:val="00387489"/>
    <w:rsid w:val="00391985"/>
    <w:rsid w:val="003922D1"/>
    <w:rsid w:val="00397585"/>
    <w:rsid w:val="00397B2A"/>
    <w:rsid w:val="003A16E4"/>
    <w:rsid w:val="003A3EA0"/>
    <w:rsid w:val="003A4D2B"/>
    <w:rsid w:val="003A6B7D"/>
    <w:rsid w:val="003B2C0E"/>
    <w:rsid w:val="003B2DC6"/>
    <w:rsid w:val="003B40E3"/>
    <w:rsid w:val="003B4553"/>
    <w:rsid w:val="003B7F34"/>
    <w:rsid w:val="003C2B40"/>
    <w:rsid w:val="003C4176"/>
    <w:rsid w:val="003C47FF"/>
    <w:rsid w:val="003C5B5F"/>
    <w:rsid w:val="003C5E50"/>
    <w:rsid w:val="003C682F"/>
    <w:rsid w:val="003C6B45"/>
    <w:rsid w:val="003C71E2"/>
    <w:rsid w:val="003C79CC"/>
    <w:rsid w:val="003D203D"/>
    <w:rsid w:val="003D3389"/>
    <w:rsid w:val="003D38C8"/>
    <w:rsid w:val="003D3E99"/>
    <w:rsid w:val="003D5392"/>
    <w:rsid w:val="003D576D"/>
    <w:rsid w:val="003D63B5"/>
    <w:rsid w:val="003D6DF3"/>
    <w:rsid w:val="003E0FEB"/>
    <w:rsid w:val="003E2DB6"/>
    <w:rsid w:val="003E3864"/>
    <w:rsid w:val="003E3CD9"/>
    <w:rsid w:val="003E5309"/>
    <w:rsid w:val="003E6971"/>
    <w:rsid w:val="003E6EDF"/>
    <w:rsid w:val="003E7D92"/>
    <w:rsid w:val="003F1478"/>
    <w:rsid w:val="003F2053"/>
    <w:rsid w:val="003F2C1E"/>
    <w:rsid w:val="003F6FB3"/>
    <w:rsid w:val="00404B41"/>
    <w:rsid w:val="004061CC"/>
    <w:rsid w:val="004063E9"/>
    <w:rsid w:val="004106D5"/>
    <w:rsid w:val="004144BF"/>
    <w:rsid w:val="0041673F"/>
    <w:rsid w:val="004167BF"/>
    <w:rsid w:val="004171E3"/>
    <w:rsid w:val="00417E13"/>
    <w:rsid w:val="00421BFE"/>
    <w:rsid w:val="004234C0"/>
    <w:rsid w:val="00423913"/>
    <w:rsid w:val="00424143"/>
    <w:rsid w:val="00425400"/>
    <w:rsid w:val="004261D4"/>
    <w:rsid w:val="00426CA2"/>
    <w:rsid w:val="00431254"/>
    <w:rsid w:val="00431309"/>
    <w:rsid w:val="004315B5"/>
    <w:rsid w:val="004337CD"/>
    <w:rsid w:val="004341D0"/>
    <w:rsid w:val="00434542"/>
    <w:rsid w:val="00435589"/>
    <w:rsid w:val="0044306A"/>
    <w:rsid w:val="00443675"/>
    <w:rsid w:val="00443A03"/>
    <w:rsid w:val="00453ADE"/>
    <w:rsid w:val="00453AFA"/>
    <w:rsid w:val="00454F9E"/>
    <w:rsid w:val="0045667B"/>
    <w:rsid w:val="004566F1"/>
    <w:rsid w:val="004573A0"/>
    <w:rsid w:val="004605D3"/>
    <w:rsid w:val="004635B4"/>
    <w:rsid w:val="00463B91"/>
    <w:rsid w:val="00465580"/>
    <w:rsid w:val="00466F8D"/>
    <w:rsid w:val="004733EA"/>
    <w:rsid w:val="004736D7"/>
    <w:rsid w:val="0047421D"/>
    <w:rsid w:val="00481433"/>
    <w:rsid w:val="00481976"/>
    <w:rsid w:val="00481D00"/>
    <w:rsid w:val="00482149"/>
    <w:rsid w:val="004830A7"/>
    <w:rsid w:val="004853EA"/>
    <w:rsid w:val="004858DD"/>
    <w:rsid w:val="00490BAA"/>
    <w:rsid w:val="00490C2B"/>
    <w:rsid w:val="00491AC8"/>
    <w:rsid w:val="00491C43"/>
    <w:rsid w:val="00491F6F"/>
    <w:rsid w:val="00492CCE"/>
    <w:rsid w:val="00496C16"/>
    <w:rsid w:val="00497231"/>
    <w:rsid w:val="004A0163"/>
    <w:rsid w:val="004A414B"/>
    <w:rsid w:val="004A4844"/>
    <w:rsid w:val="004B2D00"/>
    <w:rsid w:val="004B450B"/>
    <w:rsid w:val="004B674D"/>
    <w:rsid w:val="004B68F1"/>
    <w:rsid w:val="004C0165"/>
    <w:rsid w:val="004C31D4"/>
    <w:rsid w:val="004C3395"/>
    <w:rsid w:val="004C4790"/>
    <w:rsid w:val="004C7A4A"/>
    <w:rsid w:val="004C7B39"/>
    <w:rsid w:val="004D0BA0"/>
    <w:rsid w:val="004D2862"/>
    <w:rsid w:val="004D30AD"/>
    <w:rsid w:val="004D3A22"/>
    <w:rsid w:val="004D3F60"/>
    <w:rsid w:val="004D4531"/>
    <w:rsid w:val="004D5F41"/>
    <w:rsid w:val="004D61CC"/>
    <w:rsid w:val="004E3298"/>
    <w:rsid w:val="004E39CB"/>
    <w:rsid w:val="004E788B"/>
    <w:rsid w:val="004F05F9"/>
    <w:rsid w:val="004F0A92"/>
    <w:rsid w:val="004F23EB"/>
    <w:rsid w:val="004F2FEA"/>
    <w:rsid w:val="004F4587"/>
    <w:rsid w:val="004F5DAB"/>
    <w:rsid w:val="004F63FB"/>
    <w:rsid w:val="004F704B"/>
    <w:rsid w:val="004F7507"/>
    <w:rsid w:val="00500573"/>
    <w:rsid w:val="00501E44"/>
    <w:rsid w:val="005035D1"/>
    <w:rsid w:val="00504429"/>
    <w:rsid w:val="00507704"/>
    <w:rsid w:val="0050794A"/>
    <w:rsid w:val="005079D0"/>
    <w:rsid w:val="00507B21"/>
    <w:rsid w:val="00510C0F"/>
    <w:rsid w:val="00513B0C"/>
    <w:rsid w:val="00513C45"/>
    <w:rsid w:val="005145EE"/>
    <w:rsid w:val="005202F3"/>
    <w:rsid w:val="00520614"/>
    <w:rsid w:val="00521BBE"/>
    <w:rsid w:val="00522332"/>
    <w:rsid w:val="005244C3"/>
    <w:rsid w:val="0053136B"/>
    <w:rsid w:val="00531BAB"/>
    <w:rsid w:val="00534679"/>
    <w:rsid w:val="00535023"/>
    <w:rsid w:val="0053593E"/>
    <w:rsid w:val="00535A83"/>
    <w:rsid w:val="005371C5"/>
    <w:rsid w:val="0053762F"/>
    <w:rsid w:val="00540683"/>
    <w:rsid w:val="00540BE7"/>
    <w:rsid w:val="00541026"/>
    <w:rsid w:val="00542F24"/>
    <w:rsid w:val="005443B8"/>
    <w:rsid w:val="0054472B"/>
    <w:rsid w:val="00545692"/>
    <w:rsid w:val="005475A5"/>
    <w:rsid w:val="00550538"/>
    <w:rsid w:val="00550B39"/>
    <w:rsid w:val="00550EE4"/>
    <w:rsid w:val="00551488"/>
    <w:rsid w:val="005522B6"/>
    <w:rsid w:val="00552D47"/>
    <w:rsid w:val="00561E0E"/>
    <w:rsid w:val="0056228F"/>
    <w:rsid w:val="0056438B"/>
    <w:rsid w:val="0056505F"/>
    <w:rsid w:val="0056535D"/>
    <w:rsid w:val="00565E6B"/>
    <w:rsid w:val="00566A20"/>
    <w:rsid w:val="00566C9F"/>
    <w:rsid w:val="005716F9"/>
    <w:rsid w:val="00576A61"/>
    <w:rsid w:val="0057723B"/>
    <w:rsid w:val="005772B3"/>
    <w:rsid w:val="005854E8"/>
    <w:rsid w:val="00593770"/>
    <w:rsid w:val="00595211"/>
    <w:rsid w:val="00595BD8"/>
    <w:rsid w:val="005A30E2"/>
    <w:rsid w:val="005A4D90"/>
    <w:rsid w:val="005B1DAF"/>
    <w:rsid w:val="005B27D8"/>
    <w:rsid w:val="005B2E3A"/>
    <w:rsid w:val="005B435D"/>
    <w:rsid w:val="005B438F"/>
    <w:rsid w:val="005B4CC1"/>
    <w:rsid w:val="005B5CB7"/>
    <w:rsid w:val="005B73AF"/>
    <w:rsid w:val="005B7580"/>
    <w:rsid w:val="005C5086"/>
    <w:rsid w:val="005C5DBE"/>
    <w:rsid w:val="005C603E"/>
    <w:rsid w:val="005D1731"/>
    <w:rsid w:val="005D60BA"/>
    <w:rsid w:val="005D6E05"/>
    <w:rsid w:val="005E17F9"/>
    <w:rsid w:val="005E2B45"/>
    <w:rsid w:val="005E4095"/>
    <w:rsid w:val="005E4E29"/>
    <w:rsid w:val="005E7ABA"/>
    <w:rsid w:val="005E7EB9"/>
    <w:rsid w:val="005F25F5"/>
    <w:rsid w:val="005F274B"/>
    <w:rsid w:val="005F5C53"/>
    <w:rsid w:val="005F6DA7"/>
    <w:rsid w:val="00601D5B"/>
    <w:rsid w:val="00601FF2"/>
    <w:rsid w:val="00602936"/>
    <w:rsid w:val="006037ED"/>
    <w:rsid w:val="00603F58"/>
    <w:rsid w:val="00607FAF"/>
    <w:rsid w:val="00614FDF"/>
    <w:rsid w:val="0062244A"/>
    <w:rsid w:val="006243B6"/>
    <w:rsid w:val="006262C5"/>
    <w:rsid w:val="00631BDE"/>
    <w:rsid w:val="0063517C"/>
    <w:rsid w:val="00635ACD"/>
    <w:rsid w:val="006369F6"/>
    <w:rsid w:val="00640699"/>
    <w:rsid w:val="00640B23"/>
    <w:rsid w:val="00642AA3"/>
    <w:rsid w:val="00643688"/>
    <w:rsid w:val="00650319"/>
    <w:rsid w:val="00652A62"/>
    <w:rsid w:val="00655010"/>
    <w:rsid w:val="00655B86"/>
    <w:rsid w:val="00657153"/>
    <w:rsid w:val="00660260"/>
    <w:rsid w:val="0066081D"/>
    <w:rsid w:val="0066142D"/>
    <w:rsid w:val="00661686"/>
    <w:rsid w:val="00664E2F"/>
    <w:rsid w:val="00664E65"/>
    <w:rsid w:val="00665FC9"/>
    <w:rsid w:val="00666F6B"/>
    <w:rsid w:val="00671878"/>
    <w:rsid w:val="006719EB"/>
    <w:rsid w:val="006727DA"/>
    <w:rsid w:val="0067385F"/>
    <w:rsid w:val="00673BFA"/>
    <w:rsid w:val="00674A41"/>
    <w:rsid w:val="006757E9"/>
    <w:rsid w:val="00675CE6"/>
    <w:rsid w:val="00675F14"/>
    <w:rsid w:val="00677007"/>
    <w:rsid w:val="006776A0"/>
    <w:rsid w:val="00680BF1"/>
    <w:rsid w:val="00680FAE"/>
    <w:rsid w:val="00681E18"/>
    <w:rsid w:val="00684007"/>
    <w:rsid w:val="00684370"/>
    <w:rsid w:val="006879AA"/>
    <w:rsid w:val="00687DB7"/>
    <w:rsid w:val="006901BD"/>
    <w:rsid w:val="006919C5"/>
    <w:rsid w:val="00691F82"/>
    <w:rsid w:val="006922BF"/>
    <w:rsid w:val="00692DDC"/>
    <w:rsid w:val="00693BE0"/>
    <w:rsid w:val="006944D1"/>
    <w:rsid w:val="00695EF2"/>
    <w:rsid w:val="00695EF7"/>
    <w:rsid w:val="00697A11"/>
    <w:rsid w:val="006A3307"/>
    <w:rsid w:val="006A5149"/>
    <w:rsid w:val="006A5907"/>
    <w:rsid w:val="006A639C"/>
    <w:rsid w:val="006A6664"/>
    <w:rsid w:val="006A680C"/>
    <w:rsid w:val="006A6CDC"/>
    <w:rsid w:val="006A74DE"/>
    <w:rsid w:val="006B24CB"/>
    <w:rsid w:val="006B2FF0"/>
    <w:rsid w:val="006B4EC6"/>
    <w:rsid w:val="006B6026"/>
    <w:rsid w:val="006B76A9"/>
    <w:rsid w:val="006C2003"/>
    <w:rsid w:val="006C3DE3"/>
    <w:rsid w:val="006C64EA"/>
    <w:rsid w:val="006C7507"/>
    <w:rsid w:val="006C756C"/>
    <w:rsid w:val="006D09D8"/>
    <w:rsid w:val="006D1B04"/>
    <w:rsid w:val="006D6D15"/>
    <w:rsid w:val="006D7851"/>
    <w:rsid w:val="006D7E31"/>
    <w:rsid w:val="006E3D87"/>
    <w:rsid w:val="006F1D89"/>
    <w:rsid w:val="006F1EC3"/>
    <w:rsid w:val="006F587C"/>
    <w:rsid w:val="00700B1E"/>
    <w:rsid w:val="007037DB"/>
    <w:rsid w:val="00703AAB"/>
    <w:rsid w:val="007043A6"/>
    <w:rsid w:val="0070593E"/>
    <w:rsid w:val="007059E8"/>
    <w:rsid w:val="00705B3C"/>
    <w:rsid w:val="00705CAF"/>
    <w:rsid w:val="00705D0E"/>
    <w:rsid w:val="00707272"/>
    <w:rsid w:val="00707420"/>
    <w:rsid w:val="00712E62"/>
    <w:rsid w:val="007153E6"/>
    <w:rsid w:val="007155FB"/>
    <w:rsid w:val="00715F09"/>
    <w:rsid w:val="0072140C"/>
    <w:rsid w:val="00722614"/>
    <w:rsid w:val="00724C8A"/>
    <w:rsid w:val="00725EAF"/>
    <w:rsid w:val="00725F13"/>
    <w:rsid w:val="007302DA"/>
    <w:rsid w:val="00733577"/>
    <w:rsid w:val="00735B4B"/>
    <w:rsid w:val="00737D1C"/>
    <w:rsid w:val="00740E03"/>
    <w:rsid w:val="00742B79"/>
    <w:rsid w:val="00742F80"/>
    <w:rsid w:val="0074418E"/>
    <w:rsid w:val="0074491D"/>
    <w:rsid w:val="00745FAE"/>
    <w:rsid w:val="007509F4"/>
    <w:rsid w:val="007545F9"/>
    <w:rsid w:val="00755ECD"/>
    <w:rsid w:val="00761D8C"/>
    <w:rsid w:val="00761EDC"/>
    <w:rsid w:val="00762342"/>
    <w:rsid w:val="00763CC3"/>
    <w:rsid w:val="00764430"/>
    <w:rsid w:val="00765599"/>
    <w:rsid w:val="007703B1"/>
    <w:rsid w:val="00771BAE"/>
    <w:rsid w:val="007726E3"/>
    <w:rsid w:val="00777862"/>
    <w:rsid w:val="0078106C"/>
    <w:rsid w:val="00782010"/>
    <w:rsid w:val="00784CB8"/>
    <w:rsid w:val="00785A18"/>
    <w:rsid w:val="00785CF6"/>
    <w:rsid w:val="007873FB"/>
    <w:rsid w:val="0079059E"/>
    <w:rsid w:val="0079147A"/>
    <w:rsid w:val="007946A0"/>
    <w:rsid w:val="007946F3"/>
    <w:rsid w:val="00794869"/>
    <w:rsid w:val="007A1215"/>
    <w:rsid w:val="007A1802"/>
    <w:rsid w:val="007A62BE"/>
    <w:rsid w:val="007A69C9"/>
    <w:rsid w:val="007B0BE9"/>
    <w:rsid w:val="007B0D16"/>
    <w:rsid w:val="007B490D"/>
    <w:rsid w:val="007B4E68"/>
    <w:rsid w:val="007B5AAB"/>
    <w:rsid w:val="007B6CC8"/>
    <w:rsid w:val="007C1719"/>
    <w:rsid w:val="007C36C7"/>
    <w:rsid w:val="007C3BA8"/>
    <w:rsid w:val="007C5412"/>
    <w:rsid w:val="007C6D55"/>
    <w:rsid w:val="007D019C"/>
    <w:rsid w:val="007D0B31"/>
    <w:rsid w:val="007D3957"/>
    <w:rsid w:val="007D4706"/>
    <w:rsid w:val="007D715D"/>
    <w:rsid w:val="007D77E6"/>
    <w:rsid w:val="007E0E47"/>
    <w:rsid w:val="007E16FC"/>
    <w:rsid w:val="007E1DD9"/>
    <w:rsid w:val="007E5929"/>
    <w:rsid w:val="007E6411"/>
    <w:rsid w:val="007E7917"/>
    <w:rsid w:val="007E7C41"/>
    <w:rsid w:val="007F11D3"/>
    <w:rsid w:val="007F2BE7"/>
    <w:rsid w:val="007F55CD"/>
    <w:rsid w:val="007F5EFF"/>
    <w:rsid w:val="007F602E"/>
    <w:rsid w:val="00802E83"/>
    <w:rsid w:val="00803BAC"/>
    <w:rsid w:val="0080759F"/>
    <w:rsid w:val="00810F8E"/>
    <w:rsid w:val="008123B6"/>
    <w:rsid w:val="00812436"/>
    <w:rsid w:val="00815E47"/>
    <w:rsid w:val="00822BB1"/>
    <w:rsid w:val="008248BE"/>
    <w:rsid w:val="00825F54"/>
    <w:rsid w:val="0082641B"/>
    <w:rsid w:val="00830069"/>
    <w:rsid w:val="0083113F"/>
    <w:rsid w:val="00831593"/>
    <w:rsid w:val="00832DD7"/>
    <w:rsid w:val="00833E6E"/>
    <w:rsid w:val="008417D0"/>
    <w:rsid w:val="00841C06"/>
    <w:rsid w:val="00841E1F"/>
    <w:rsid w:val="0084423C"/>
    <w:rsid w:val="008469AB"/>
    <w:rsid w:val="00847C5E"/>
    <w:rsid w:val="0085440C"/>
    <w:rsid w:val="00855DF2"/>
    <w:rsid w:val="00857C81"/>
    <w:rsid w:val="0086237C"/>
    <w:rsid w:val="00866296"/>
    <w:rsid w:val="00870972"/>
    <w:rsid w:val="0087175C"/>
    <w:rsid w:val="00873414"/>
    <w:rsid w:val="00873683"/>
    <w:rsid w:val="00874EAD"/>
    <w:rsid w:val="00875445"/>
    <w:rsid w:val="00880B59"/>
    <w:rsid w:val="00881AAC"/>
    <w:rsid w:val="00882125"/>
    <w:rsid w:val="00883A29"/>
    <w:rsid w:val="00886A7F"/>
    <w:rsid w:val="00887312"/>
    <w:rsid w:val="0089123C"/>
    <w:rsid w:val="00895F07"/>
    <w:rsid w:val="00896E5C"/>
    <w:rsid w:val="008A2B79"/>
    <w:rsid w:val="008A5CD6"/>
    <w:rsid w:val="008A7B53"/>
    <w:rsid w:val="008B014D"/>
    <w:rsid w:val="008B4DD7"/>
    <w:rsid w:val="008C199C"/>
    <w:rsid w:val="008C1EEC"/>
    <w:rsid w:val="008C479C"/>
    <w:rsid w:val="008C5475"/>
    <w:rsid w:val="008C55C0"/>
    <w:rsid w:val="008C73EA"/>
    <w:rsid w:val="008D03D9"/>
    <w:rsid w:val="008D2686"/>
    <w:rsid w:val="008D2CE5"/>
    <w:rsid w:val="008D43CD"/>
    <w:rsid w:val="008D76FA"/>
    <w:rsid w:val="008D7CB8"/>
    <w:rsid w:val="008E2085"/>
    <w:rsid w:val="008E227D"/>
    <w:rsid w:val="008E2C3B"/>
    <w:rsid w:val="008E3069"/>
    <w:rsid w:val="008E3D3D"/>
    <w:rsid w:val="008E4E3A"/>
    <w:rsid w:val="008E53E6"/>
    <w:rsid w:val="008F587D"/>
    <w:rsid w:val="00904855"/>
    <w:rsid w:val="00907E9F"/>
    <w:rsid w:val="00910474"/>
    <w:rsid w:val="00912AA0"/>
    <w:rsid w:val="009136ED"/>
    <w:rsid w:val="009141FB"/>
    <w:rsid w:val="00914A29"/>
    <w:rsid w:val="00914B4A"/>
    <w:rsid w:val="0091588B"/>
    <w:rsid w:val="00916B6E"/>
    <w:rsid w:val="00916D21"/>
    <w:rsid w:val="00916F40"/>
    <w:rsid w:val="0092333D"/>
    <w:rsid w:val="00927B7D"/>
    <w:rsid w:val="00927CAB"/>
    <w:rsid w:val="00927F67"/>
    <w:rsid w:val="00931348"/>
    <w:rsid w:val="00933AE3"/>
    <w:rsid w:val="00935511"/>
    <w:rsid w:val="009369E7"/>
    <w:rsid w:val="009373AA"/>
    <w:rsid w:val="009414D6"/>
    <w:rsid w:val="00941529"/>
    <w:rsid w:val="00942B5D"/>
    <w:rsid w:val="0094377F"/>
    <w:rsid w:val="00943C52"/>
    <w:rsid w:val="0094413D"/>
    <w:rsid w:val="00944EEC"/>
    <w:rsid w:val="00944F53"/>
    <w:rsid w:val="00945291"/>
    <w:rsid w:val="009461DF"/>
    <w:rsid w:val="009469B6"/>
    <w:rsid w:val="00947F12"/>
    <w:rsid w:val="00950DFC"/>
    <w:rsid w:val="00952CF7"/>
    <w:rsid w:val="0095444C"/>
    <w:rsid w:val="0095564E"/>
    <w:rsid w:val="00957A71"/>
    <w:rsid w:val="0096048D"/>
    <w:rsid w:val="009605B3"/>
    <w:rsid w:val="00962673"/>
    <w:rsid w:val="00963CFC"/>
    <w:rsid w:val="00964DCC"/>
    <w:rsid w:val="0096548F"/>
    <w:rsid w:val="0096659A"/>
    <w:rsid w:val="00966A0C"/>
    <w:rsid w:val="0096722D"/>
    <w:rsid w:val="00967C35"/>
    <w:rsid w:val="00970352"/>
    <w:rsid w:val="00971625"/>
    <w:rsid w:val="00975031"/>
    <w:rsid w:val="009750F4"/>
    <w:rsid w:val="00984625"/>
    <w:rsid w:val="00984C17"/>
    <w:rsid w:val="00985188"/>
    <w:rsid w:val="009861C2"/>
    <w:rsid w:val="009941A3"/>
    <w:rsid w:val="00994B1D"/>
    <w:rsid w:val="00995139"/>
    <w:rsid w:val="009A18B3"/>
    <w:rsid w:val="009A3B44"/>
    <w:rsid w:val="009A5765"/>
    <w:rsid w:val="009A5FCD"/>
    <w:rsid w:val="009A6E75"/>
    <w:rsid w:val="009B11E6"/>
    <w:rsid w:val="009B337A"/>
    <w:rsid w:val="009B3E54"/>
    <w:rsid w:val="009B4528"/>
    <w:rsid w:val="009B5F30"/>
    <w:rsid w:val="009B64B2"/>
    <w:rsid w:val="009C1E30"/>
    <w:rsid w:val="009C248E"/>
    <w:rsid w:val="009C34DB"/>
    <w:rsid w:val="009C5B04"/>
    <w:rsid w:val="009C741B"/>
    <w:rsid w:val="009C76B1"/>
    <w:rsid w:val="009C7795"/>
    <w:rsid w:val="009D0A05"/>
    <w:rsid w:val="009D0C77"/>
    <w:rsid w:val="009D17D8"/>
    <w:rsid w:val="009D2979"/>
    <w:rsid w:val="009D314F"/>
    <w:rsid w:val="009D3505"/>
    <w:rsid w:val="009D3B87"/>
    <w:rsid w:val="009D4966"/>
    <w:rsid w:val="009D7AEC"/>
    <w:rsid w:val="009E1116"/>
    <w:rsid w:val="009E1B9D"/>
    <w:rsid w:val="009E5B87"/>
    <w:rsid w:val="009E72FD"/>
    <w:rsid w:val="009F246F"/>
    <w:rsid w:val="009F43D1"/>
    <w:rsid w:val="009F6302"/>
    <w:rsid w:val="009F7615"/>
    <w:rsid w:val="00A01C45"/>
    <w:rsid w:val="00A0605D"/>
    <w:rsid w:val="00A068A7"/>
    <w:rsid w:val="00A0690B"/>
    <w:rsid w:val="00A1028D"/>
    <w:rsid w:val="00A1139E"/>
    <w:rsid w:val="00A114BF"/>
    <w:rsid w:val="00A13E0D"/>
    <w:rsid w:val="00A161F2"/>
    <w:rsid w:val="00A16653"/>
    <w:rsid w:val="00A16792"/>
    <w:rsid w:val="00A1758F"/>
    <w:rsid w:val="00A20332"/>
    <w:rsid w:val="00A271A7"/>
    <w:rsid w:val="00A30920"/>
    <w:rsid w:val="00A30F75"/>
    <w:rsid w:val="00A313F4"/>
    <w:rsid w:val="00A32FF1"/>
    <w:rsid w:val="00A3454C"/>
    <w:rsid w:val="00A4133D"/>
    <w:rsid w:val="00A41998"/>
    <w:rsid w:val="00A423EB"/>
    <w:rsid w:val="00A428CD"/>
    <w:rsid w:val="00A4440B"/>
    <w:rsid w:val="00A501F6"/>
    <w:rsid w:val="00A51243"/>
    <w:rsid w:val="00A51689"/>
    <w:rsid w:val="00A51E06"/>
    <w:rsid w:val="00A54EEA"/>
    <w:rsid w:val="00A55BD6"/>
    <w:rsid w:val="00A57303"/>
    <w:rsid w:val="00A601C0"/>
    <w:rsid w:val="00A603D3"/>
    <w:rsid w:val="00A60DF9"/>
    <w:rsid w:val="00A61814"/>
    <w:rsid w:val="00A61C53"/>
    <w:rsid w:val="00A61E24"/>
    <w:rsid w:val="00A62223"/>
    <w:rsid w:val="00A626B8"/>
    <w:rsid w:val="00A6574D"/>
    <w:rsid w:val="00A6611C"/>
    <w:rsid w:val="00A66649"/>
    <w:rsid w:val="00A70B91"/>
    <w:rsid w:val="00A72845"/>
    <w:rsid w:val="00A73662"/>
    <w:rsid w:val="00A74425"/>
    <w:rsid w:val="00A76618"/>
    <w:rsid w:val="00A80385"/>
    <w:rsid w:val="00A80F72"/>
    <w:rsid w:val="00A848FD"/>
    <w:rsid w:val="00A85837"/>
    <w:rsid w:val="00A913D1"/>
    <w:rsid w:val="00A95C8B"/>
    <w:rsid w:val="00A9640F"/>
    <w:rsid w:val="00AA01C7"/>
    <w:rsid w:val="00AA054D"/>
    <w:rsid w:val="00AA287C"/>
    <w:rsid w:val="00AA3C51"/>
    <w:rsid w:val="00AA40D9"/>
    <w:rsid w:val="00AB147D"/>
    <w:rsid w:val="00AB15D0"/>
    <w:rsid w:val="00AB16B8"/>
    <w:rsid w:val="00AB2753"/>
    <w:rsid w:val="00AB625D"/>
    <w:rsid w:val="00AC08F2"/>
    <w:rsid w:val="00AC0C9B"/>
    <w:rsid w:val="00AC0E8B"/>
    <w:rsid w:val="00AC2700"/>
    <w:rsid w:val="00AC4830"/>
    <w:rsid w:val="00AC71B0"/>
    <w:rsid w:val="00AD04F7"/>
    <w:rsid w:val="00AD59FA"/>
    <w:rsid w:val="00AD61EF"/>
    <w:rsid w:val="00AE1400"/>
    <w:rsid w:val="00AE4CEC"/>
    <w:rsid w:val="00AE5F7B"/>
    <w:rsid w:val="00AE6748"/>
    <w:rsid w:val="00AE6ABA"/>
    <w:rsid w:val="00AF2936"/>
    <w:rsid w:val="00AF391F"/>
    <w:rsid w:val="00AF50D7"/>
    <w:rsid w:val="00AF5507"/>
    <w:rsid w:val="00AF6462"/>
    <w:rsid w:val="00B0258A"/>
    <w:rsid w:val="00B02CDC"/>
    <w:rsid w:val="00B03A65"/>
    <w:rsid w:val="00B04948"/>
    <w:rsid w:val="00B07340"/>
    <w:rsid w:val="00B077E6"/>
    <w:rsid w:val="00B100EC"/>
    <w:rsid w:val="00B13119"/>
    <w:rsid w:val="00B132FF"/>
    <w:rsid w:val="00B15112"/>
    <w:rsid w:val="00B15B65"/>
    <w:rsid w:val="00B17FBB"/>
    <w:rsid w:val="00B23084"/>
    <w:rsid w:val="00B232AD"/>
    <w:rsid w:val="00B24799"/>
    <w:rsid w:val="00B262D9"/>
    <w:rsid w:val="00B265EB"/>
    <w:rsid w:val="00B26690"/>
    <w:rsid w:val="00B26950"/>
    <w:rsid w:val="00B2705F"/>
    <w:rsid w:val="00B274A6"/>
    <w:rsid w:val="00B31191"/>
    <w:rsid w:val="00B31FAA"/>
    <w:rsid w:val="00B330DA"/>
    <w:rsid w:val="00B34BF7"/>
    <w:rsid w:val="00B35F9C"/>
    <w:rsid w:val="00B36778"/>
    <w:rsid w:val="00B411BE"/>
    <w:rsid w:val="00B412AF"/>
    <w:rsid w:val="00B445DD"/>
    <w:rsid w:val="00B44698"/>
    <w:rsid w:val="00B4522A"/>
    <w:rsid w:val="00B46002"/>
    <w:rsid w:val="00B5013C"/>
    <w:rsid w:val="00B51279"/>
    <w:rsid w:val="00B5184A"/>
    <w:rsid w:val="00B521A9"/>
    <w:rsid w:val="00B523D6"/>
    <w:rsid w:val="00B527BD"/>
    <w:rsid w:val="00B53F4C"/>
    <w:rsid w:val="00B55862"/>
    <w:rsid w:val="00B5732B"/>
    <w:rsid w:val="00B57629"/>
    <w:rsid w:val="00B57CE8"/>
    <w:rsid w:val="00B6050F"/>
    <w:rsid w:val="00B62857"/>
    <w:rsid w:val="00B63992"/>
    <w:rsid w:val="00B6418F"/>
    <w:rsid w:val="00B67BE3"/>
    <w:rsid w:val="00B67D8C"/>
    <w:rsid w:val="00B700FB"/>
    <w:rsid w:val="00B71EE5"/>
    <w:rsid w:val="00B726F5"/>
    <w:rsid w:val="00B727D9"/>
    <w:rsid w:val="00B72BD3"/>
    <w:rsid w:val="00B747F8"/>
    <w:rsid w:val="00B7535E"/>
    <w:rsid w:val="00B761DB"/>
    <w:rsid w:val="00B76AB8"/>
    <w:rsid w:val="00B77294"/>
    <w:rsid w:val="00B77322"/>
    <w:rsid w:val="00B8077B"/>
    <w:rsid w:val="00B81A65"/>
    <w:rsid w:val="00B83214"/>
    <w:rsid w:val="00B83C11"/>
    <w:rsid w:val="00B83F11"/>
    <w:rsid w:val="00B84037"/>
    <w:rsid w:val="00B84EA7"/>
    <w:rsid w:val="00B8517F"/>
    <w:rsid w:val="00B86250"/>
    <w:rsid w:val="00B90CAB"/>
    <w:rsid w:val="00B912DA"/>
    <w:rsid w:val="00B9131A"/>
    <w:rsid w:val="00B92806"/>
    <w:rsid w:val="00B92A2F"/>
    <w:rsid w:val="00B934E1"/>
    <w:rsid w:val="00B9475C"/>
    <w:rsid w:val="00B96E84"/>
    <w:rsid w:val="00B97225"/>
    <w:rsid w:val="00BA021E"/>
    <w:rsid w:val="00BA08B1"/>
    <w:rsid w:val="00BA1EA3"/>
    <w:rsid w:val="00BA2FA4"/>
    <w:rsid w:val="00BA3211"/>
    <w:rsid w:val="00BA333B"/>
    <w:rsid w:val="00BA7111"/>
    <w:rsid w:val="00BA7414"/>
    <w:rsid w:val="00BB04C1"/>
    <w:rsid w:val="00BB2319"/>
    <w:rsid w:val="00BB281B"/>
    <w:rsid w:val="00BB2D7A"/>
    <w:rsid w:val="00BB6E54"/>
    <w:rsid w:val="00BC0C1C"/>
    <w:rsid w:val="00BC1192"/>
    <w:rsid w:val="00BC11F1"/>
    <w:rsid w:val="00BC15D3"/>
    <w:rsid w:val="00BC1F0F"/>
    <w:rsid w:val="00BC2AD7"/>
    <w:rsid w:val="00BC3C39"/>
    <w:rsid w:val="00BC6C31"/>
    <w:rsid w:val="00BC6E16"/>
    <w:rsid w:val="00BC7B15"/>
    <w:rsid w:val="00BD1654"/>
    <w:rsid w:val="00BD3640"/>
    <w:rsid w:val="00BD3EEB"/>
    <w:rsid w:val="00BD483E"/>
    <w:rsid w:val="00BD58F6"/>
    <w:rsid w:val="00BE1208"/>
    <w:rsid w:val="00BE14AF"/>
    <w:rsid w:val="00BE17D3"/>
    <w:rsid w:val="00BE7EDF"/>
    <w:rsid w:val="00BF192C"/>
    <w:rsid w:val="00BF1FB7"/>
    <w:rsid w:val="00BF2727"/>
    <w:rsid w:val="00BF2CCD"/>
    <w:rsid w:val="00BF53BF"/>
    <w:rsid w:val="00BF6A69"/>
    <w:rsid w:val="00BF74DC"/>
    <w:rsid w:val="00BF7DC1"/>
    <w:rsid w:val="00C005CF"/>
    <w:rsid w:val="00C055F8"/>
    <w:rsid w:val="00C05717"/>
    <w:rsid w:val="00C06982"/>
    <w:rsid w:val="00C0716F"/>
    <w:rsid w:val="00C07C99"/>
    <w:rsid w:val="00C1101F"/>
    <w:rsid w:val="00C135C5"/>
    <w:rsid w:val="00C1462F"/>
    <w:rsid w:val="00C14CE6"/>
    <w:rsid w:val="00C1543A"/>
    <w:rsid w:val="00C21CDA"/>
    <w:rsid w:val="00C225AC"/>
    <w:rsid w:val="00C22C4E"/>
    <w:rsid w:val="00C23048"/>
    <w:rsid w:val="00C23208"/>
    <w:rsid w:val="00C23E0B"/>
    <w:rsid w:val="00C2584C"/>
    <w:rsid w:val="00C2692A"/>
    <w:rsid w:val="00C308BD"/>
    <w:rsid w:val="00C30F53"/>
    <w:rsid w:val="00C3140E"/>
    <w:rsid w:val="00C31CED"/>
    <w:rsid w:val="00C32EA7"/>
    <w:rsid w:val="00C3653F"/>
    <w:rsid w:val="00C36570"/>
    <w:rsid w:val="00C3753A"/>
    <w:rsid w:val="00C376DF"/>
    <w:rsid w:val="00C40590"/>
    <w:rsid w:val="00C42A61"/>
    <w:rsid w:val="00C44BE6"/>
    <w:rsid w:val="00C463F9"/>
    <w:rsid w:val="00C46501"/>
    <w:rsid w:val="00C509E3"/>
    <w:rsid w:val="00C511F0"/>
    <w:rsid w:val="00C53D25"/>
    <w:rsid w:val="00C5459D"/>
    <w:rsid w:val="00C56D94"/>
    <w:rsid w:val="00C6003C"/>
    <w:rsid w:val="00C628CE"/>
    <w:rsid w:val="00C64851"/>
    <w:rsid w:val="00C667E5"/>
    <w:rsid w:val="00C67905"/>
    <w:rsid w:val="00C67DE4"/>
    <w:rsid w:val="00C67FE6"/>
    <w:rsid w:val="00C71C8C"/>
    <w:rsid w:val="00C73034"/>
    <w:rsid w:val="00C73494"/>
    <w:rsid w:val="00C742ED"/>
    <w:rsid w:val="00C748F3"/>
    <w:rsid w:val="00C758A7"/>
    <w:rsid w:val="00C82657"/>
    <w:rsid w:val="00C82982"/>
    <w:rsid w:val="00C82CC0"/>
    <w:rsid w:val="00C84430"/>
    <w:rsid w:val="00C85437"/>
    <w:rsid w:val="00C87650"/>
    <w:rsid w:val="00C900B6"/>
    <w:rsid w:val="00C90F44"/>
    <w:rsid w:val="00C912DA"/>
    <w:rsid w:val="00C96536"/>
    <w:rsid w:val="00CA104C"/>
    <w:rsid w:val="00CA414A"/>
    <w:rsid w:val="00CA416B"/>
    <w:rsid w:val="00CA532E"/>
    <w:rsid w:val="00CB2881"/>
    <w:rsid w:val="00CB326C"/>
    <w:rsid w:val="00CB5FEC"/>
    <w:rsid w:val="00CB676A"/>
    <w:rsid w:val="00CB6CDA"/>
    <w:rsid w:val="00CC1A9B"/>
    <w:rsid w:val="00CC32BA"/>
    <w:rsid w:val="00CC373B"/>
    <w:rsid w:val="00CD0C3C"/>
    <w:rsid w:val="00CD21CA"/>
    <w:rsid w:val="00CD567B"/>
    <w:rsid w:val="00CD5B2B"/>
    <w:rsid w:val="00CE0350"/>
    <w:rsid w:val="00CE05EE"/>
    <w:rsid w:val="00CE0C9A"/>
    <w:rsid w:val="00CE101D"/>
    <w:rsid w:val="00CE37A8"/>
    <w:rsid w:val="00CE584D"/>
    <w:rsid w:val="00CF16C7"/>
    <w:rsid w:val="00CF1948"/>
    <w:rsid w:val="00CF1DC8"/>
    <w:rsid w:val="00CF3A11"/>
    <w:rsid w:val="00CF4152"/>
    <w:rsid w:val="00D00470"/>
    <w:rsid w:val="00D01C4F"/>
    <w:rsid w:val="00D04CD0"/>
    <w:rsid w:val="00D058B9"/>
    <w:rsid w:val="00D06D82"/>
    <w:rsid w:val="00D10DDF"/>
    <w:rsid w:val="00D130E2"/>
    <w:rsid w:val="00D149C3"/>
    <w:rsid w:val="00D1561B"/>
    <w:rsid w:val="00D157E4"/>
    <w:rsid w:val="00D15E2B"/>
    <w:rsid w:val="00D161D3"/>
    <w:rsid w:val="00D20C7F"/>
    <w:rsid w:val="00D20DC7"/>
    <w:rsid w:val="00D262A3"/>
    <w:rsid w:val="00D26575"/>
    <w:rsid w:val="00D26946"/>
    <w:rsid w:val="00D27AB9"/>
    <w:rsid w:val="00D3022D"/>
    <w:rsid w:val="00D302B4"/>
    <w:rsid w:val="00D30C61"/>
    <w:rsid w:val="00D32AF8"/>
    <w:rsid w:val="00D32D3A"/>
    <w:rsid w:val="00D37F51"/>
    <w:rsid w:val="00D40E71"/>
    <w:rsid w:val="00D4136C"/>
    <w:rsid w:val="00D42184"/>
    <w:rsid w:val="00D425C1"/>
    <w:rsid w:val="00D463CA"/>
    <w:rsid w:val="00D46CFF"/>
    <w:rsid w:val="00D474D9"/>
    <w:rsid w:val="00D475B6"/>
    <w:rsid w:val="00D521B1"/>
    <w:rsid w:val="00D57DC4"/>
    <w:rsid w:val="00D60191"/>
    <w:rsid w:val="00D608F6"/>
    <w:rsid w:val="00D614A8"/>
    <w:rsid w:val="00D63E5F"/>
    <w:rsid w:val="00D65B82"/>
    <w:rsid w:val="00D76EE3"/>
    <w:rsid w:val="00D809B2"/>
    <w:rsid w:val="00D835D7"/>
    <w:rsid w:val="00D83A8D"/>
    <w:rsid w:val="00D8449C"/>
    <w:rsid w:val="00D84B89"/>
    <w:rsid w:val="00D84D36"/>
    <w:rsid w:val="00D86765"/>
    <w:rsid w:val="00D90154"/>
    <w:rsid w:val="00D92F52"/>
    <w:rsid w:val="00D955B1"/>
    <w:rsid w:val="00D9588B"/>
    <w:rsid w:val="00D96A7C"/>
    <w:rsid w:val="00DA0513"/>
    <w:rsid w:val="00DA0DAE"/>
    <w:rsid w:val="00DA177D"/>
    <w:rsid w:val="00DA23F1"/>
    <w:rsid w:val="00DA2D2D"/>
    <w:rsid w:val="00DA2E4D"/>
    <w:rsid w:val="00DA389A"/>
    <w:rsid w:val="00DA5B7A"/>
    <w:rsid w:val="00DB219D"/>
    <w:rsid w:val="00DB21F0"/>
    <w:rsid w:val="00DB3879"/>
    <w:rsid w:val="00DB550F"/>
    <w:rsid w:val="00DB78EA"/>
    <w:rsid w:val="00DC228E"/>
    <w:rsid w:val="00DC28BC"/>
    <w:rsid w:val="00DC3616"/>
    <w:rsid w:val="00DC7455"/>
    <w:rsid w:val="00DC7C27"/>
    <w:rsid w:val="00DD1158"/>
    <w:rsid w:val="00DD1721"/>
    <w:rsid w:val="00DD1B74"/>
    <w:rsid w:val="00DD1D4D"/>
    <w:rsid w:val="00DD2159"/>
    <w:rsid w:val="00DD56AF"/>
    <w:rsid w:val="00DD5E03"/>
    <w:rsid w:val="00DD6040"/>
    <w:rsid w:val="00DE0B40"/>
    <w:rsid w:val="00DE1202"/>
    <w:rsid w:val="00DE1295"/>
    <w:rsid w:val="00DE1A87"/>
    <w:rsid w:val="00DE25C9"/>
    <w:rsid w:val="00DE2EC8"/>
    <w:rsid w:val="00DE5B03"/>
    <w:rsid w:val="00DE5CE7"/>
    <w:rsid w:val="00DF1A4B"/>
    <w:rsid w:val="00DF1B9F"/>
    <w:rsid w:val="00DF3717"/>
    <w:rsid w:val="00DF4951"/>
    <w:rsid w:val="00DF4A70"/>
    <w:rsid w:val="00E0027B"/>
    <w:rsid w:val="00E00C3C"/>
    <w:rsid w:val="00E015C3"/>
    <w:rsid w:val="00E01BF0"/>
    <w:rsid w:val="00E02C06"/>
    <w:rsid w:val="00E03F2C"/>
    <w:rsid w:val="00E0446F"/>
    <w:rsid w:val="00E06057"/>
    <w:rsid w:val="00E061B4"/>
    <w:rsid w:val="00E07E8E"/>
    <w:rsid w:val="00E116F4"/>
    <w:rsid w:val="00E1291B"/>
    <w:rsid w:val="00E15877"/>
    <w:rsid w:val="00E15D39"/>
    <w:rsid w:val="00E16FC2"/>
    <w:rsid w:val="00E21890"/>
    <w:rsid w:val="00E26A1C"/>
    <w:rsid w:val="00E27581"/>
    <w:rsid w:val="00E27AB2"/>
    <w:rsid w:val="00E3193C"/>
    <w:rsid w:val="00E343D9"/>
    <w:rsid w:val="00E365E3"/>
    <w:rsid w:val="00E36D6B"/>
    <w:rsid w:val="00E41BA6"/>
    <w:rsid w:val="00E41C2B"/>
    <w:rsid w:val="00E41D1C"/>
    <w:rsid w:val="00E44DCF"/>
    <w:rsid w:val="00E44F29"/>
    <w:rsid w:val="00E47640"/>
    <w:rsid w:val="00E50630"/>
    <w:rsid w:val="00E511D7"/>
    <w:rsid w:val="00E51673"/>
    <w:rsid w:val="00E51724"/>
    <w:rsid w:val="00E52205"/>
    <w:rsid w:val="00E55E29"/>
    <w:rsid w:val="00E5769B"/>
    <w:rsid w:val="00E57EAA"/>
    <w:rsid w:val="00E60B14"/>
    <w:rsid w:val="00E611F7"/>
    <w:rsid w:val="00E614C1"/>
    <w:rsid w:val="00E62BFB"/>
    <w:rsid w:val="00E62DE4"/>
    <w:rsid w:val="00E65B1F"/>
    <w:rsid w:val="00E66EB0"/>
    <w:rsid w:val="00E67442"/>
    <w:rsid w:val="00E73953"/>
    <w:rsid w:val="00E74092"/>
    <w:rsid w:val="00E762F9"/>
    <w:rsid w:val="00E80111"/>
    <w:rsid w:val="00E801F3"/>
    <w:rsid w:val="00E8096E"/>
    <w:rsid w:val="00E8198E"/>
    <w:rsid w:val="00E84243"/>
    <w:rsid w:val="00E850C8"/>
    <w:rsid w:val="00E865CF"/>
    <w:rsid w:val="00E867E7"/>
    <w:rsid w:val="00E90463"/>
    <w:rsid w:val="00E91461"/>
    <w:rsid w:val="00E91FC2"/>
    <w:rsid w:val="00E92F3A"/>
    <w:rsid w:val="00E937AD"/>
    <w:rsid w:val="00E94EBE"/>
    <w:rsid w:val="00E956AB"/>
    <w:rsid w:val="00E96D7E"/>
    <w:rsid w:val="00EA2FD1"/>
    <w:rsid w:val="00EA63F2"/>
    <w:rsid w:val="00EB2D16"/>
    <w:rsid w:val="00EB372D"/>
    <w:rsid w:val="00EB688F"/>
    <w:rsid w:val="00EB6A23"/>
    <w:rsid w:val="00EC0C8D"/>
    <w:rsid w:val="00EC2504"/>
    <w:rsid w:val="00EC2659"/>
    <w:rsid w:val="00EC5B1F"/>
    <w:rsid w:val="00EC5C42"/>
    <w:rsid w:val="00EC6CA1"/>
    <w:rsid w:val="00ED0DB1"/>
    <w:rsid w:val="00ED1073"/>
    <w:rsid w:val="00ED3702"/>
    <w:rsid w:val="00ED581F"/>
    <w:rsid w:val="00EE204F"/>
    <w:rsid w:val="00EE3E25"/>
    <w:rsid w:val="00EE605C"/>
    <w:rsid w:val="00EE6E12"/>
    <w:rsid w:val="00EF2AA5"/>
    <w:rsid w:val="00EF2DF8"/>
    <w:rsid w:val="00EF31F6"/>
    <w:rsid w:val="00EF4822"/>
    <w:rsid w:val="00EF7057"/>
    <w:rsid w:val="00EF7610"/>
    <w:rsid w:val="00F02C5D"/>
    <w:rsid w:val="00F03406"/>
    <w:rsid w:val="00F03A1C"/>
    <w:rsid w:val="00F1081B"/>
    <w:rsid w:val="00F13D4F"/>
    <w:rsid w:val="00F14C3C"/>
    <w:rsid w:val="00F1528A"/>
    <w:rsid w:val="00F15550"/>
    <w:rsid w:val="00F16AFB"/>
    <w:rsid w:val="00F1758D"/>
    <w:rsid w:val="00F17F7E"/>
    <w:rsid w:val="00F21617"/>
    <w:rsid w:val="00F2268D"/>
    <w:rsid w:val="00F2282C"/>
    <w:rsid w:val="00F244BD"/>
    <w:rsid w:val="00F257FB"/>
    <w:rsid w:val="00F2621B"/>
    <w:rsid w:val="00F26228"/>
    <w:rsid w:val="00F265AB"/>
    <w:rsid w:val="00F26D6E"/>
    <w:rsid w:val="00F27658"/>
    <w:rsid w:val="00F27EF0"/>
    <w:rsid w:val="00F32890"/>
    <w:rsid w:val="00F339DC"/>
    <w:rsid w:val="00F34BD9"/>
    <w:rsid w:val="00F35885"/>
    <w:rsid w:val="00F35C20"/>
    <w:rsid w:val="00F35FF3"/>
    <w:rsid w:val="00F36B53"/>
    <w:rsid w:val="00F37A79"/>
    <w:rsid w:val="00F40B40"/>
    <w:rsid w:val="00F41196"/>
    <w:rsid w:val="00F42D6E"/>
    <w:rsid w:val="00F43CDB"/>
    <w:rsid w:val="00F45C78"/>
    <w:rsid w:val="00F46AE4"/>
    <w:rsid w:val="00F46FAE"/>
    <w:rsid w:val="00F51994"/>
    <w:rsid w:val="00F524A7"/>
    <w:rsid w:val="00F56683"/>
    <w:rsid w:val="00F619E6"/>
    <w:rsid w:val="00F62BCD"/>
    <w:rsid w:val="00F62E03"/>
    <w:rsid w:val="00F6363E"/>
    <w:rsid w:val="00F6388C"/>
    <w:rsid w:val="00F63AAE"/>
    <w:rsid w:val="00F63D59"/>
    <w:rsid w:val="00F63E5C"/>
    <w:rsid w:val="00F643C7"/>
    <w:rsid w:val="00F65F08"/>
    <w:rsid w:val="00F66DD0"/>
    <w:rsid w:val="00F713C7"/>
    <w:rsid w:val="00F74968"/>
    <w:rsid w:val="00F74A06"/>
    <w:rsid w:val="00F74E5F"/>
    <w:rsid w:val="00F75EE6"/>
    <w:rsid w:val="00F76F13"/>
    <w:rsid w:val="00F77B78"/>
    <w:rsid w:val="00F81481"/>
    <w:rsid w:val="00F81862"/>
    <w:rsid w:val="00F81B1F"/>
    <w:rsid w:val="00F8293B"/>
    <w:rsid w:val="00F85FC1"/>
    <w:rsid w:val="00F93AEC"/>
    <w:rsid w:val="00F96F40"/>
    <w:rsid w:val="00F976E5"/>
    <w:rsid w:val="00F97F12"/>
    <w:rsid w:val="00FA03E7"/>
    <w:rsid w:val="00FA30C6"/>
    <w:rsid w:val="00FA44F9"/>
    <w:rsid w:val="00FA581F"/>
    <w:rsid w:val="00FA5D18"/>
    <w:rsid w:val="00FA601E"/>
    <w:rsid w:val="00FA6C8D"/>
    <w:rsid w:val="00FA7856"/>
    <w:rsid w:val="00FA7C95"/>
    <w:rsid w:val="00FB0473"/>
    <w:rsid w:val="00FB2AE8"/>
    <w:rsid w:val="00FB2D37"/>
    <w:rsid w:val="00FB3A93"/>
    <w:rsid w:val="00FB5673"/>
    <w:rsid w:val="00FC002F"/>
    <w:rsid w:val="00FC0D96"/>
    <w:rsid w:val="00FC3B24"/>
    <w:rsid w:val="00FC6C94"/>
    <w:rsid w:val="00FC6D07"/>
    <w:rsid w:val="00FC77B0"/>
    <w:rsid w:val="00FC7A51"/>
    <w:rsid w:val="00FD2241"/>
    <w:rsid w:val="00FD230A"/>
    <w:rsid w:val="00FD300B"/>
    <w:rsid w:val="00FD43A9"/>
    <w:rsid w:val="00FD43C3"/>
    <w:rsid w:val="00FD524F"/>
    <w:rsid w:val="00FD5A9A"/>
    <w:rsid w:val="00FD5C1B"/>
    <w:rsid w:val="00FD6F94"/>
    <w:rsid w:val="00FE28C1"/>
    <w:rsid w:val="00FE689F"/>
    <w:rsid w:val="00FF08AA"/>
    <w:rsid w:val="00FF08F4"/>
    <w:rsid w:val="00FF0DED"/>
    <w:rsid w:val="00FF24D6"/>
    <w:rsid w:val="00FF52B8"/>
    <w:rsid w:val="00FF562B"/>
    <w:rsid w:val="00FF5D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86DE9B5-8714-44A7-A310-DEC5F1642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1FF2"/>
    <w:pPr>
      <w:spacing w:line="480" w:lineRule="auto"/>
      <w:ind w:firstLine="720"/>
    </w:pPr>
    <w:rPr>
      <w:sz w:val="24"/>
    </w:rPr>
  </w:style>
  <w:style w:type="paragraph" w:styleId="Heading1">
    <w:name w:val="heading 1"/>
    <w:basedOn w:val="Normal"/>
    <w:next w:val="Normal"/>
    <w:qFormat/>
    <w:rsid w:val="00601FF2"/>
    <w:pPr>
      <w:keepNext/>
      <w:ind w:firstLine="0"/>
      <w:jc w:val="center"/>
      <w:outlineLvl w:val="0"/>
    </w:pPr>
    <w:rPr>
      <w:b/>
      <w:szCs w:val="24"/>
    </w:rPr>
  </w:style>
  <w:style w:type="paragraph" w:styleId="Heading2">
    <w:name w:val="heading 2"/>
    <w:basedOn w:val="Normal"/>
    <w:next w:val="Normal"/>
    <w:qFormat/>
    <w:rsid w:val="005B73AF"/>
    <w:pPr>
      <w:keepNext/>
      <w:ind w:firstLine="0"/>
      <w:outlineLvl w:val="1"/>
    </w:pPr>
    <w:rPr>
      <w:b/>
      <w:szCs w:val="24"/>
    </w:rPr>
  </w:style>
  <w:style w:type="paragraph" w:styleId="Heading3">
    <w:name w:val="heading 3"/>
    <w:basedOn w:val="Normal"/>
    <w:next w:val="Normal"/>
    <w:link w:val="Heading3Char"/>
    <w:semiHidden/>
    <w:unhideWhenUsed/>
    <w:qFormat/>
    <w:rsid w:val="0037163D"/>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paragraph" w:styleId="BodyTextIndent2">
    <w:name w:val="Body Text Indent 2"/>
    <w:basedOn w:val="Normal"/>
    <w:pPr>
      <w:widowControl w:val="0"/>
      <w:autoSpaceDE w:val="0"/>
      <w:autoSpaceDN w:val="0"/>
      <w:jc w:val="both"/>
    </w:pPr>
    <w:rPr>
      <w:szCs w:val="24"/>
    </w:rPr>
  </w:style>
  <w:style w:type="character" w:styleId="PageNumber">
    <w:name w:val="page number"/>
    <w:basedOn w:val="DefaultParagraphFont"/>
  </w:style>
  <w:style w:type="character" w:styleId="Hyperlink">
    <w:name w:val="Hyperlink"/>
    <w:rPr>
      <w:color w:val="0000FF"/>
      <w:u w:val="single"/>
    </w:rPr>
  </w:style>
  <w:style w:type="character" w:styleId="FollowedHyperlink">
    <w:name w:val="FollowedHyperlink"/>
    <w:rPr>
      <w:color w:val="800080"/>
      <w:u w:val="single"/>
    </w:rPr>
  </w:style>
  <w:style w:type="character" w:styleId="Emphasis">
    <w:name w:val="Emphasis"/>
    <w:uiPriority w:val="20"/>
    <w:qFormat/>
    <w:rPr>
      <w:i/>
      <w:iCs/>
    </w:rPr>
  </w:style>
  <w:style w:type="table" w:styleId="TableGrid">
    <w:name w:val="Table Grid"/>
    <w:basedOn w:val="TableNormal"/>
    <w:rsid w:val="00B412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96B33"/>
    <w:pPr>
      <w:spacing w:after="120"/>
    </w:pPr>
  </w:style>
  <w:style w:type="character" w:customStyle="1" w:styleId="medium-normal1">
    <w:name w:val="medium-normal1"/>
    <w:rsid w:val="00BC0C1C"/>
    <w:rPr>
      <w:rFonts w:ascii="Arial" w:hAnsi="Arial" w:cs="Arial" w:hint="default"/>
      <w:b w:val="0"/>
      <w:bCs w:val="0"/>
      <w:i w:val="0"/>
      <w:iCs w:val="0"/>
      <w:sz w:val="20"/>
      <w:szCs w:val="20"/>
    </w:rPr>
  </w:style>
  <w:style w:type="paragraph" w:styleId="BodyText">
    <w:name w:val="Body Text"/>
    <w:basedOn w:val="Normal"/>
    <w:rsid w:val="003D63B5"/>
    <w:pPr>
      <w:spacing w:after="120"/>
    </w:pPr>
  </w:style>
  <w:style w:type="paragraph" w:styleId="TOC1">
    <w:name w:val="toc 1"/>
    <w:basedOn w:val="Normal"/>
    <w:next w:val="Normal"/>
    <w:autoRedefine/>
    <w:semiHidden/>
    <w:rsid w:val="003D63B5"/>
    <w:pPr>
      <w:keepLines/>
      <w:tabs>
        <w:tab w:val="left" w:pos="720"/>
      </w:tabs>
      <w:jc w:val="center"/>
    </w:pPr>
  </w:style>
  <w:style w:type="paragraph" w:styleId="HTMLPreformatted">
    <w:name w:val="HTML Preformatted"/>
    <w:basedOn w:val="Normal"/>
    <w:rsid w:val="00BE1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18"/>
      <w:szCs w:val="18"/>
    </w:rPr>
  </w:style>
  <w:style w:type="paragraph" w:styleId="NormalWeb">
    <w:name w:val="Normal (Web)"/>
    <w:basedOn w:val="Normal"/>
    <w:uiPriority w:val="99"/>
    <w:unhideWhenUsed/>
    <w:rsid w:val="00B727D9"/>
    <w:pPr>
      <w:spacing w:before="100" w:beforeAutospacing="1" w:after="100" w:afterAutospacing="1"/>
    </w:pPr>
    <w:rPr>
      <w:szCs w:val="24"/>
    </w:rPr>
  </w:style>
  <w:style w:type="paragraph" w:customStyle="1" w:styleId="citation">
    <w:name w:val="citation"/>
    <w:basedOn w:val="Normal"/>
    <w:rsid w:val="00B727D9"/>
    <w:pPr>
      <w:spacing w:before="100" w:beforeAutospacing="1" w:after="100" w:afterAutospacing="1"/>
    </w:pPr>
    <w:rPr>
      <w:szCs w:val="24"/>
    </w:rPr>
  </w:style>
  <w:style w:type="character" w:customStyle="1" w:styleId="Heading3Char">
    <w:name w:val="Heading 3 Char"/>
    <w:link w:val="Heading3"/>
    <w:semiHidden/>
    <w:rsid w:val="0037163D"/>
    <w:rPr>
      <w:rFonts w:ascii="Cambria" w:eastAsia="Times New Roman" w:hAnsi="Cambria" w:cs="Times New Roman"/>
      <w:b/>
      <w:bCs/>
      <w:sz w:val="26"/>
      <w:szCs w:val="26"/>
    </w:rPr>
  </w:style>
  <w:style w:type="paragraph" w:styleId="BalloonText">
    <w:name w:val="Balloon Text"/>
    <w:basedOn w:val="Normal"/>
    <w:link w:val="BalloonTextChar"/>
    <w:rsid w:val="00F6388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638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9153353">
      <w:bodyDiv w:val="1"/>
      <w:marLeft w:val="0"/>
      <w:marRight w:val="0"/>
      <w:marTop w:val="0"/>
      <w:marBottom w:val="0"/>
      <w:divBdr>
        <w:top w:val="none" w:sz="0" w:space="0" w:color="auto"/>
        <w:left w:val="none" w:sz="0" w:space="0" w:color="auto"/>
        <w:bottom w:val="none" w:sz="0" w:space="0" w:color="auto"/>
        <w:right w:val="none" w:sz="0" w:space="0" w:color="auto"/>
      </w:divBdr>
    </w:div>
    <w:div w:id="506942401">
      <w:bodyDiv w:val="1"/>
      <w:marLeft w:val="0"/>
      <w:marRight w:val="0"/>
      <w:marTop w:val="0"/>
      <w:marBottom w:val="0"/>
      <w:divBdr>
        <w:top w:val="none" w:sz="0" w:space="0" w:color="auto"/>
        <w:left w:val="none" w:sz="0" w:space="0" w:color="auto"/>
        <w:bottom w:val="none" w:sz="0" w:space="0" w:color="auto"/>
        <w:right w:val="none" w:sz="0" w:space="0" w:color="auto"/>
      </w:divBdr>
      <w:divsChild>
        <w:div w:id="538476443">
          <w:marLeft w:val="0"/>
          <w:marRight w:val="0"/>
          <w:marTop w:val="0"/>
          <w:marBottom w:val="0"/>
          <w:divBdr>
            <w:top w:val="none" w:sz="0" w:space="0" w:color="auto"/>
            <w:left w:val="none" w:sz="0" w:space="0" w:color="auto"/>
            <w:bottom w:val="none" w:sz="0" w:space="0" w:color="auto"/>
            <w:right w:val="none" w:sz="0" w:space="0" w:color="auto"/>
          </w:divBdr>
        </w:div>
      </w:divsChild>
    </w:div>
    <w:div w:id="600259777">
      <w:bodyDiv w:val="1"/>
      <w:marLeft w:val="0"/>
      <w:marRight w:val="0"/>
      <w:marTop w:val="0"/>
      <w:marBottom w:val="0"/>
      <w:divBdr>
        <w:top w:val="none" w:sz="0" w:space="0" w:color="auto"/>
        <w:left w:val="none" w:sz="0" w:space="0" w:color="auto"/>
        <w:bottom w:val="none" w:sz="0" w:space="0" w:color="auto"/>
        <w:right w:val="none" w:sz="0" w:space="0" w:color="auto"/>
      </w:divBdr>
    </w:div>
    <w:div w:id="639574333">
      <w:bodyDiv w:val="1"/>
      <w:marLeft w:val="0"/>
      <w:marRight w:val="0"/>
      <w:marTop w:val="0"/>
      <w:marBottom w:val="0"/>
      <w:divBdr>
        <w:top w:val="none" w:sz="0" w:space="0" w:color="auto"/>
        <w:left w:val="none" w:sz="0" w:space="0" w:color="auto"/>
        <w:bottom w:val="none" w:sz="0" w:space="0" w:color="auto"/>
        <w:right w:val="none" w:sz="0" w:space="0" w:color="auto"/>
      </w:divBdr>
      <w:divsChild>
        <w:div w:id="22706439">
          <w:marLeft w:val="0"/>
          <w:marRight w:val="0"/>
          <w:marTop w:val="120"/>
          <w:marBottom w:val="0"/>
          <w:divBdr>
            <w:top w:val="none" w:sz="0" w:space="0" w:color="auto"/>
            <w:left w:val="none" w:sz="0" w:space="0" w:color="auto"/>
            <w:bottom w:val="none" w:sz="0" w:space="0" w:color="auto"/>
            <w:right w:val="none" w:sz="0" w:space="0" w:color="auto"/>
          </w:divBdr>
          <w:divsChild>
            <w:div w:id="962690237">
              <w:marLeft w:val="0"/>
              <w:marRight w:val="0"/>
              <w:marTop w:val="168"/>
              <w:marBottom w:val="0"/>
              <w:divBdr>
                <w:top w:val="none" w:sz="0" w:space="0" w:color="auto"/>
                <w:left w:val="none" w:sz="0" w:space="0" w:color="auto"/>
                <w:bottom w:val="none" w:sz="0" w:space="0" w:color="auto"/>
                <w:right w:val="none" w:sz="0" w:space="0" w:color="auto"/>
              </w:divBdr>
              <w:divsChild>
                <w:div w:id="1403941684">
                  <w:marLeft w:val="0"/>
                  <w:marRight w:val="0"/>
                  <w:marTop w:val="0"/>
                  <w:marBottom w:val="0"/>
                  <w:divBdr>
                    <w:top w:val="none" w:sz="0" w:space="0" w:color="auto"/>
                    <w:left w:val="single" w:sz="4" w:space="10" w:color="999999"/>
                    <w:bottom w:val="none" w:sz="0" w:space="0" w:color="auto"/>
                    <w:right w:val="single" w:sz="4" w:space="10" w:color="999999"/>
                  </w:divBdr>
                  <w:divsChild>
                    <w:div w:id="1354573785">
                      <w:marLeft w:val="0"/>
                      <w:marRight w:val="0"/>
                      <w:marTop w:val="0"/>
                      <w:marBottom w:val="0"/>
                      <w:divBdr>
                        <w:top w:val="none" w:sz="0" w:space="0" w:color="auto"/>
                        <w:left w:val="none" w:sz="0" w:space="0" w:color="auto"/>
                        <w:bottom w:val="none" w:sz="0" w:space="0" w:color="auto"/>
                        <w:right w:val="none" w:sz="0" w:space="0" w:color="auto"/>
                      </w:divBdr>
                      <w:divsChild>
                        <w:div w:id="9967626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675771724">
      <w:bodyDiv w:val="1"/>
      <w:marLeft w:val="0"/>
      <w:marRight w:val="0"/>
      <w:marTop w:val="0"/>
      <w:marBottom w:val="0"/>
      <w:divBdr>
        <w:top w:val="none" w:sz="0" w:space="0" w:color="auto"/>
        <w:left w:val="none" w:sz="0" w:space="0" w:color="auto"/>
        <w:bottom w:val="none" w:sz="0" w:space="0" w:color="auto"/>
        <w:right w:val="none" w:sz="0" w:space="0" w:color="auto"/>
      </w:divBdr>
      <w:divsChild>
        <w:div w:id="1985111742">
          <w:marLeft w:val="0"/>
          <w:marRight w:val="0"/>
          <w:marTop w:val="0"/>
          <w:marBottom w:val="0"/>
          <w:divBdr>
            <w:top w:val="none" w:sz="0" w:space="0" w:color="auto"/>
            <w:left w:val="none" w:sz="0" w:space="0" w:color="auto"/>
            <w:bottom w:val="none" w:sz="0" w:space="0" w:color="auto"/>
            <w:right w:val="none" w:sz="0" w:space="0" w:color="auto"/>
          </w:divBdr>
          <w:divsChild>
            <w:div w:id="496725973">
              <w:marLeft w:val="0"/>
              <w:marRight w:val="0"/>
              <w:marTop w:val="0"/>
              <w:marBottom w:val="0"/>
              <w:divBdr>
                <w:top w:val="none" w:sz="0" w:space="0" w:color="auto"/>
                <w:left w:val="none" w:sz="0" w:space="0" w:color="auto"/>
                <w:bottom w:val="none" w:sz="0" w:space="0" w:color="auto"/>
                <w:right w:val="none" w:sz="0" w:space="0" w:color="auto"/>
              </w:divBdr>
              <w:divsChild>
                <w:div w:id="976757770">
                  <w:marLeft w:val="0"/>
                  <w:marRight w:val="0"/>
                  <w:marTop w:val="0"/>
                  <w:marBottom w:val="0"/>
                  <w:divBdr>
                    <w:top w:val="none" w:sz="0" w:space="0" w:color="auto"/>
                    <w:left w:val="none" w:sz="0" w:space="0" w:color="auto"/>
                    <w:bottom w:val="none" w:sz="0" w:space="0" w:color="auto"/>
                    <w:right w:val="none" w:sz="0" w:space="0" w:color="auto"/>
                  </w:divBdr>
                  <w:divsChild>
                    <w:div w:id="1405953972">
                      <w:marLeft w:val="0"/>
                      <w:marRight w:val="0"/>
                      <w:marTop w:val="0"/>
                      <w:marBottom w:val="0"/>
                      <w:divBdr>
                        <w:top w:val="none" w:sz="0" w:space="0" w:color="auto"/>
                        <w:left w:val="none" w:sz="0" w:space="0" w:color="auto"/>
                        <w:bottom w:val="none" w:sz="0" w:space="0" w:color="auto"/>
                        <w:right w:val="none" w:sz="0" w:space="0" w:color="auto"/>
                      </w:divBdr>
                      <w:divsChild>
                        <w:div w:id="1624534606">
                          <w:marLeft w:val="0"/>
                          <w:marRight w:val="0"/>
                          <w:marTop w:val="0"/>
                          <w:marBottom w:val="0"/>
                          <w:divBdr>
                            <w:top w:val="none" w:sz="0" w:space="0" w:color="auto"/>
                            <w:left w:val="none" w:sz="0" w:space="0" w:color="auto"/>
                            <w:bottom w:val="none" w:sz="0" w:space="0" w:color="auto"/>
                            <w:right w:val="none" w:sz="0" w:space="0" w:color="auto"/>
                          </w:divBdr>
                          <w:divsChild>
                            <w:div w:id="1033382053">
                              <w:marLeft w:val="144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6361334">
      <w:bodyDiv w:val="1"/>
      <w:marLeft w:val="0"/>
      <w:marRight w:val="0"/>
      <w:marTop w:val="0"/>
      <w:marBottom w:val="0"/>
      <w:divBdr>
        <w:top w:val="none" w:sz="0" w:space="0" w:color="auto"/>
        <w:left w:val="none" w:sz="0" w:space="0" w:color="auto"/>
        <w:bottom w:val="none" w:sz="0" w:space="0" w:color="auto"/>
        <w:right w:val="none" w:sz="0" w:space="0" w:color="auto"/>
      </w:divBdr>
    </w:div>
    <w:div w:id="1287736835">
      <w:bodyDiv w:val="1"/>
      <w:marLeft w:val="0"/>
      <w:marRight w:val="0"/>
      <w:marTop w:val="0"/>
      <w:marBottom w:val="0"/>
      <w:divBdr>
        <w:top w:val="none" w:sz="0" w:space="0" w:color="auto"/>
        <w:left w:val="none" w:sz="0" w:space="0" w:color="auto"/>
        <w:bottom w:val="none" w:sz="0" w:space="0" w:color="auto"/>
        <w:right w:val="none" w:sz="0" w:space="0" w:color="auto"/>
      </w:divBdr>
    </w:div>
    <w:div w:id="1747416849">
      <w:bodyDiv w:val="1"/>
      <w:marLeft w:val="0"/>
      <w:marRight w:val="0"/>
      <w:marTop w:val="0"/>
      <w:marBottom w:val="0"/>
      <w:divBdr>
        <w:top w:val="none" w:sz="0" w:space="0" w:color="auto"/>
        <w:left w:val="none" w:sz="0" w:space="0" w:color="auto"/>
        <w:bottom w:val="none" w:sz="0" w:space="0" w:color="auto"/>
        <w:right w:val="none" w:sz="0" w:space="0" w:color="auto"/>
      </w:divBdr>
      <w:divsChild>
        <w:div w:id="562299717">
          <w:marLeft w:val="0"/>
          <w:marRight w:val="0"/>
          <w:marTop w:val="0"/>
          <w:marBottom w:val="0"/>
          <w:divBdr>
            <w:top w:val="none" w:sz="0" w:space="0" w:color="auto"/>
            <w:left w:val="none" w:sz="0" w:space="0" w:color="auto"/>
            <w:bottom w:val="none" w:sz="0" w:space="0" w:color="auto"/>
            <w:right w:val="none" w:sz="0" w:space="0" w:color="auto"/>
          </w:divBdr>
          <w:divsChild>
            <w:div w:id="478426677">
              <w:marLeft w:val="0"/>
              <w:marRight w:val="0"/>
              <w:marTop w:val="0"/>
              <w:marBottom w:val="0"/>
              <w:divBdr>
                <w:top w:val="none" w:sz="0" w:space="0" w:color="auto"/>
                <w:left w:val="none" w:sz="0" w:space="0" w:color="auto"/>
                <w:bottom w:val="none" w:sz="0" w:space="0" w:color="auto"/>
                <w:right w:val="none" w:sz="0" w:space="0" w:color="auto"/>
              </w:divBdr>
              <w:divsChild>
                <w:div w:id="404186226">
                  <w:marLeft w:val="0"/>
                  <w:marRight w:val="0"/>
                  <w:marTop w:val="0"/>
                  <w:marBottom w:val="0"/>
                  <w:divBdr>
                    <w:top w:val="none" w:sz="0" w:space="0" w:color="auto"/>
                    <w:left w:val="none" w:sz="0" w:space="0" w:color="auto"/>
                    <w:bottom w:val="none" w:sz="0" w:space="0" w:color="auto"/>
                    <w:right w:val="none" w:sz="0" w:space="0" w:color="auto"/>
                  </w:divBdr>
                  <w:divsChild>
                    <w:div w:id="1468888710">
                      <w:marLeft w:val="0"/>
                      <w:marRight w:val="0"/>
                      <w:marTop w:val="0"/>
                      <w:marBottom w:val="0"/>
                      <w:divBdr>
                        <w:top w:val="none" w:sz="0" w:space="0" w:color="auto"/>
                        <w:left w:val="none" w:sz="0" w:space="0" w:color="auto"/>
                        <w:bottom w:val="none" w:sz="0" w:space="0" w:color="auto"/>
                        <w:right w:val="none" w:sz="0" w:space="0" w:color="auto"/>
                      </w:divBdr>
                      <w:divsChild>
                        <w:div w:id="14591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ogle.com/analytics/why/" TargetMode="External"/><Relationship Id="rId13" Type="http://schemas.openxmlformats.org/officeDocument/2006/relationships/hyperlink" Target="https://owl.english.purdue.edu/owl/resource/598/1/" TargetMode="External"/><Relationship Id="rId18" Type="http://schemas.openxmlformats.org/officeDocument/2006/relationships/hyperlink" Target="https://owl.english.purdue.edu/owl/resource/560/01/"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google.com/analytics/why/" TargetMode="External"/><Relationship Id="rId12" Type="http://schemas.openxmlformats.org/officeDocument/2006/relationships/hyperlink" Target="http://arc.aje.com/editing-tip-sentence-length/" TargetMode="External"/><Relationship Id="rId17" Type="http://schemas.openxmlformats.org/officeDocument/2006/relationships/hyperlink" Target="https://owl.english.purdue.edu/owl/resource/560/2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owl.english.purdue.edu/owl/resource/560/19/" TargetMode="External"/><Relationship Id="rId20" Type="http://schemas.openxmlformats.org/officeDocument/2006/relationships/hyperlink" Target="http://www.crossref.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log.apastyle.org/apastyle/2011/12/the-long-and-the-short-of-it.htm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owl.english.purdue.edu/owl/resource/560/01/" TargetMode="External"/><Relationship Id="rId23" Type="http://schemas.openxmlformats.org/officeDocument/2006/relationships/header" Target="header3.xml"/><Relationship Id="rId10" Type="http://schemas.openxmlformats.org/officeDocument/2006/relationships/hyperlink" Target="https://owl.english.purdue.edu/owl/resource/606/02/" TargetMode="External"/><Relationship Id="rId19" Type="http://schemas.openxmlformats.org/officeDocument/2006/relationships/hyperlink" Target="https://owl.english.purdue.edu/owl/resource/560/01/"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owl.english.purdue.edu/owl/resource/560/01/"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2051</Words>
  <Characters>11694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Running head: Paper</vt:lpstr>
    </vt:vector>
  </TitlesOfParts>
  <Company/>
  <LinksUpToDate>false</LinksUpToDate>
  <CharactersWithSpaces>13718</CharactersWithSpaces>
  <SharedDoc>false</SharedDoc>
  <HLinks>
    <vt:vector size="78" baseType="variant">
      <vt:variant>
        <vt:i4>4325453</vt:i4>
      </vt:variant>
      <vt:variant>
        <vt:i4>36</vt:i4>
      </vt:variant>
      <vt:variant>
        <vt:i4>0</vt:i4>
      </vt:variant>
      <vt:variant>
        <vt:i4>5</vt:i4>
      </vt:variant>
      <vt:variant>
        <vt:lpwstr>http://www.crossref.org/</vt:lpwstr>
      </vt:variant>
      <vt:variant>
        <vt:lpwstr/>
      </vt:variant>
      <vt:variant>
        <vt:i4>6291490</vt:i4>
      </vt:variant>
      <vt:variant>
        <vt:i4>33</vt:i4>
      </vt:variant>
      <vt:variant>
        <vt:i4>0</vt:i4>
      </vt:variant>
      <vt:variant>
        <vt:i4>5</vt:i4>
      </vt:variant>
      <vt:variant>
        <vt:lpwstr>https://owl.english.purdue.edu/owl/resource/560/01/</vt:lpwstr>
      </vt:variant>
      <vt:variant>
        <vt:lpwstr/>
      </vt:variant>
      <vt:variant>
        <vt:i4>6291490</vt:i4>
      </vt:variant>
      <vt:variant>
        <vt:i4>30</vt:i4>
      </vt:variant>
      <vt:variant>
        <vt:i4>0</vt:i4>
      </vt:variant>
      <vt:variant>
        <vt:i4>5</vt:i4>
      </vt:variant>
      <vt:variant>
        <vt:lpwstr>https://owl.english.purdue.edu/owl/resource/560/01/</vt:lpwstr>
      </vt:variant>
      <vt:variant>
        <vt:lpwstr/>
      </vt:variant>
      <vt:variant>
        <vt:i4>6357024</vt:i4>
      </vt:variant>
      <vt:variant>
        <vt:i4>27</vt:i4>
      </vt:variant>
      <vt:variant>
        <vt:i4>0</vt:i4>
      </vt:variant>
      <vt:variant>
        <vt:i4>5</vt:i4>
      </vt:variant>
      <vt:variant>
        <vt:lpwstr>https://owl.english.purdue.edu/owl/resource/560/20/</vt:lpwstr>
      </vt:variant>
      <vt:variant>
        <vt:lpwstr/>
      </vt:variant>
      <vt:variant>
        <vt:i4>6815779</vt:i4>
      </vt:variant>
      <vt:variant>
        <vt:i4>24</vt:i4>
      </vt:variant>
      <vt:variant>
        <vt:i4>0</vt:i4>
      </vt:variant>
      <vt:variant>
        <vt:i4>5</vt:i4>
      </vt:variant>
      <vt:variant>
        <vt:lpwstr>https://owl.english.purdue.edu/owl/resource/560/19/</vt:lpwstr>
      </vt:variant>
      <vt:variant>
        <vt:lpwstr/>
      </vt:variant>
      <vt:variant>
        <vt:i4>6291490</vt:i4>
      </vt:variant>
      <vt:variant>
        <vt:i4>21</vt:i4>
      </vt:variant>
      <vt:variant>
        <vt:i4>0</vt:i4>
      </vt:variant>
      <vt:variant>
        <vt:i4>5</vt:i4>
      </vt:variant>
      <vt:variant>
        <vt:lpwstr>https://owl.english.purdue.edu/owl/resource/560/01/</vt:lpwstr>
      </vt:variant>
      <vt:variant>
        <vt:lpwstr/>
      </vt:variant>
      <vt:variant>
        <vt:i4>6291490</vt:i4>
      </vt:variant>
      <vt:variant>
        <vt:i4>18</vt:i4>
      </vt:variant>
      <vt:variant>
        <vt:i4>0</vt:i4>
      </vt:variant>
      <vt:variant>
        <vt:i4>5</vt:i4>
      </vt:variant>
      <vt:variant>
        <vt:lpwstr>https://owl.english.purdue.edu/owl/resource/560/01/</vt:lpwstr>
      </vt:variant>
      <vt:variant>
        <vt:lpwstr/>
      </vt:variant>
      <vt:variant>
        <vt:i4>7405611</vt:i4>
      </vt:variant>
      <vt:variant>
        <vt:i4>15</vt:i4>
      </vt:variant>
      <vt:variant>
        <vt:i4>0</vt:i4>
      </vt:variant>
      <vt:variant>
        <vt:i4>5</vt:i4>
      </vt:variant>
      <vt:variant>
        <vt:lpwstr>https://owl.english.purdue.edu/owl/resource/598/1/</vt:lpwstr>
      </vt:variant>
      <vt:variant>
        <vt:lpwstr/>
      </vt:variant>
      <vt:variant>
        <vt:i4>7929898</vt:i4>
      </vt:variant>
      <vt:variant>
        <vt:i4>12</vt:i4>
      </vt:variant>
      <vt:variant>
        <vt:i4>0</vt:i4>
      </vt:variant>
      <vt:variant>
        <vt:i4>5</vt:i4>
      </vt:variant>
      <vt:variant>
        <vt:lpwstr>http://arc.aje.com/editing-tip-sentence-length/</vt:lpwstr>
      </vt:variant>
      <vt:variant>
        <vt:lpwstr/>
      </vt:variant>
      <vt:variant>
        <vt:i4>3473458</vt:i4>
      </vt:variant>
      <vt:variant>
        <vt:i4>9</vt:i4>
      </vt:variant>
      <vt:variant>
        <vt:i4>0</vt:i4>
      </vt:variant>
      <vt:variant>
        <vt:i4>5</vt:i4>
      </vt:variant>
      <vt:variant>
        <vt:lpwstr>http://blog.apastyle.org/apastyle/2011/12/the-long-and-the-short-of-it.html</vt:lpwstr>
      </vt:variant>
      <vt:variant>
        <vt:lpwstr/>
      </vt:variant>
      <vt:variant>
        <vt:i4>6619175</vt:i4>
      </vt:variant>
      <vt:variant>
        <vt:i4>6</vt:i4>
      </vt:variant>
      <vt:variant>
        <vt:i4>0</vt:i4>
      </vt:variant>
      <vt:variant>
        <vt:i4>5</vt:i4>
      </vt:variant>
      <vt:variant>
        <vt:lpwstr>https://owl.english.purdue.edu/owl/resource/606/02/</vt:lpwstr>
      </vt:variant>
      <vt:variant>
        <vt:lpwstr/>
      </vt:variant>
      <vt:variant>
        <vt:i4>6029406</vt:i4>
      </vt:variant>
      <vt:variant>
        <vt:i4>3</vt:i4>
      </vt:variant>
      <vt:variant>
        <vt:i4>0</vt:i4>
      </vt:variant>
      <vt:variant>
        <vt:i4>5</vt:i4>
      </vt:variant>
      <vt:variant>
        <vt:lpwstr>http://www.google.com/analytics/why/</vt:lpwstr>
      </vt:variant>
      <vt:variant>
        <vt:lpwstr/>
      </vt:variant>
      <vt:variant>
        <vt:i4>6029406</vt:i4>
      </vt:variant>
      <vt:variant>
        <vt:i4>0</vt:i4>
      </vt:variant>
      <vt:variant>
        <vt:i4>0</vt:i4>
      </vt:variant>
      <vt:variant>
        <vt:i4>5</vt:i4>
      </vt:variant>
      <vt:variant>
        <vt:lpwstr>http://www.google.com/analytics/why/</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Running head: Paper</dc:title>
  <dc:creator>E. Ananiewicz</dc:creator>
  <cp:lastModifiedBy>Lisa Roberts</cp:lastModifiedBy>
  <cp:revision>2</cp:revision>
  <cp:lastPrinted>2005-12-13T13:58:00Z</cp:lastPrinted>
  <dcterms:created xsi:type="dcterms:W3CDTF">2019-07-11T02:19:00Z</dcterms:created>
  <dcterms:modified xsi:type="dcterms:W3CDTF">2019-07-11T02:19:00Z</dcterms:modified>
</cp:coreProperties>
</file>