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571CF" w14:textId="61383A66" w:rsidR="00F11113" w:rsidRDefault="00F11113" w:rsidP="00F11113">
      <w:pPr>
        <w:spacing w:before="30" w:after="150" w:line="390" w:lineRule="atLeast"/>
        <w:ind w:left="375" w:right="375"/>
        <w:rPr>
          <w:rFonts w:ascii="Arial" w:eastAsia="Times New Roman" w:hAnsi="Arial" w:cs="Arial"/>
          <w:b/>
          <w:bCs/>
          <w:color w:val="191919"/>
          <w:sz w:val="24"/>
          <w:szCs w:val="24"/>
        </w:rPr>
      </w:pPr>
      <w:r>
        <w:rPr>
          <w:rFonts w:ascii="Arial" w:eastAsia="Times New Roman" w:hAnsi="Arial" w:cs="Arial"/>
          <w:b/>
          <w:bCs/>
          <w:color w:val="191919"/>
          <w:sz w:val="24"/>
          <w:szCs w:val="24"/>
        </w:rPr>
        <w:t>Unit 5 Assignment - HRM</w:t>
      </w:r>
      <w:bookmarkStart w:id="0" w:name="_GoBack"/>
      <w:bookmarkEnd w:id="0"/>
    </w:p>
    <w:p w14:paraId="324B38D1" w14:textId="77777777" w:rsidR="00F11113" w:rsidRDefault="00F11113" w:rsidP="00F11113">
      <w:pPr>
        <w:spacing w:before="30" w:after="150" w:line="390" w:lineRule="atLeast"/>
        <w:ind w:left="375" w:right="375"/>
        <w:rPr>
          <w:rFonts w:ascii="Arial" w:eastAsia="Times New Roman" w:hAnsi="Arial" w:cs="Arial"/>
          <w:b/>
          <w:bCs/>
          <w:color w:val="191919"/>
          <w:sz w:val="24"/>
          <w:szCs w:val="24"/>
        </w:rPr>
      </w:pPr>
    </w:p>
    <w:p w14:paraId="652D1A89" w14:textId="5C6BE55E"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Arial" w:eastAsia="Times New Roman" w:hAnsi="Arial" w:cs="Arial"/>
          <w:b/>
          <w:bCs/>
          <w:color w:val="191919"/>
          <w:sz w:val="24"/>
          <w:szCs w:val="24"/>
        </w:rPr>
        <w:t>Case Study Analysis: Recruitment and Hiring Practices</w:t>
      </w:r>
    </w:p>
    <w:p w14:paraId="0E5FEAB1"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t>This case study analysis assesses the following outcomes:</w:t>
      </w:r>
    </w:p>
    <w:p w14:paraId="10BB3184"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b/>
          <w:bCs/>
          <w:color w:val="191919"/>
          <w:sz w:val="25"/>
          <w:szCs w:val="25"/>
        </w:rPr>
        <w:t>MT203-2: </w:t>
      </w:r>
      <w:r w:rsidRPr="00F11113">
        <w:rPr>
          <w:rFonts w:ascii="Helvetica" w:eastAsia="Times New Roman" w:hAnsi="Helvetica" w:cs="Times New Roman"/>
          <w:color w:val="191919"/>
          <w:sz w:val="25"/>
          <w:szCs w:val="25"/>
        </w:rPr>
        <w:t>Examine the recruitment and selection process.</w:t>
      </w:r>
    </w:p>
    <w:p w14:paraId="786744AE"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b/>
          <w:bCs/>
          <w:color w:val="191919"/>
          <w:sz w:val="25"/>
          <w:szCs w:val="25"/>
        </w:rPr>
        <w:t>PC-4.3: </w:t>
      </w:r>
      <w:r w:rsidRPr="00F11113">
        <w:rPr>
          <w:rFonts w:ascii="Helvetica" w:eastAsia="Times New Roman" w:hAnsi="Helvetica" w:cs="Times New Roman"/>
          <w:color w:val="191919"/>
          <w:sz w:val="25"/>
          <w:szCs w:val="25"/>
        </w:rPr>
        <w:t>Apply concepts of multiculturalism and diversity to become an agent of change.</w:t>
      </w:r>
    </w:p>
    <w:p w14:paraId="2CC2BC1A"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t>You have read about recruiting and selection processes used in various companies as well as practiced with some of those concepts. Now you will apply your understanding of these concepts to a case scenario and then address the checklist items.</w:t>
      </w:r>
    </w:p>
    <w:p w14:paraId="45B6F2B5"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t>To assist you with this and other case studies in this class, a document entitled “Case Study Analysis,” is in Course Documents and can be downloaded for your reference. This document, and many other invaluable writing resources, can also be found at the Writing Center.</w:t>
      </w:r>
    </w:p>
    <w:p w14:paraId="1689EB9D"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b/>
          <w:bCs/>
          <w:color w:val="191919"/>
          <w:sz w:val="25"/>
          <w:szCs w:val="25"/>
        </w:rPr>
        <w:t>Case Scenario:</w:t>
      </w:r>
    </w:p>
    <w:p w14:paraId="4420A20E"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t xml:space="preserve">A Silicon Valley recruiting firm </w:t>
      </w:r>
      <w:proofErr w:type="gramStart"/>
      <w:r w:rsidRPr="00F11113">
        <w:rPr>
          <w:rFonts w:ascii="Helvetica" w:eastAsia="Times New Roman" w:hAnsi="Helvetica" w:cs="Times New Roman"/>
          <w:color w:val="191919"/>
          <w:sz w:val="25"/>
          <w:szCs w:val="25"/>
        </w:rPr>
        <w:t>recruits</w:t>
      </w:r>
      <w:proofErr w:type="gramEnd"/>
      <w:r w:rsidRPr="00F11113">
        <w:rPr>
          <w:rFonts w:ascii="Helvetica" w:eastAsia="Times New Roman" w:hAnsi="Helvetica" w:cs="Times New Roman"/>
          <w:color w:val="191919"/>
          <w:sz w:val="25"/>
          <w:szCs w:val="25"/>
        </w:rPr>
        <w:t xml:space="preserve"> artificial intelligence (AI) and technology personnel. The </w:t>
      </w:r>
      <w:proofErr w:type="gramStart"/>
      <w:r w:rsidRPr="00F11113">
        <w:rPr>
          <w:rFonts w:ascii="Helvetica" w:eastAsia="Times New Roman" w:hAnsi="Helvetica" w:cs="Times New Roman"/>
          <w:color w:val="191919"/>
          <w:sz w:val="25"/>
          <w:szCs w:val="25"/>
        </w:rPr>
        <w:t>recruits</w:t>
      </w:r>
      <w:proofErr w:type="gramEnd"/>
      <w:r w:rsidRPr="00F11113">
        <w:rPr>
          <w:rFonts w:ascii="Helvetica" w:eastAsia="Times New Roman" w:hAnsi="Helvetica" w:cs="Times New Roman"/>
          <w:color w:val="191919"/>
          <w:sz w:val="25"/>
          <w:szCs w:val="25"/>
        </w:rPr>
        <w:t xml:space="preserve"> workplace could be located anywhere the company operates, depending on their skills and expertise, although the tendency is to hire in-country nationals in each respective country. The company uses technology-oriented magazines, the company website, and social media to recruit the candidates they need for their clients. They started up about a year ago and went from 3 recruiters to 50 overnight. Their recruiters are hired for their charm, communication skills, and industry expertise, however most of the recruiters graduated from Ivy League colleges in the U.S. and most are white males. Lately recruiting numbers have been slowing down drastically while general demand in the marketplace by employers for AI and technology personnel for the coming year is up 300%.</w:t>
      </w:r>
    </w:p>
    <w:p w14:paraId="32F5B985"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lastRenderedPageBreak/>
        <w:t xml:space="preserve">The current recruiting practice involves hiring people via their website recruitment area. The potential candidate merely attaches their resume and includes a short note to the recruiter. These resumes are then screened using a data mining program looking for certain criteria and terminology in their resumes. Once screened, those candidates getting through the initial screening are then </w:t>
      </w:r>
      <w:proofErr w:type="gramStart"/>
      <w:r w:rsidRPr="00F11113">
        <w:rPr>
          <w:rFonts w:ascii="Helvetica" w:eastAsia="Times New Roman" w:hAnsi="Helvetica" w:cs="Times New Roman"/>
          <w:color w:val="191919"/>
          <w:sz w:val="25"/>
          <w:szCs w:val="25"/>
        </w:rPr>
        <w:t>auto-contacted</w:t>
      </w:r>
      <w:proofErr w:type="gramEnd"/>
      <w:r w:rsidRPr="00F11113">
        <w:rPr>
          <w:rFonts w:ascii="Helvetica" w:eastAsia="Times New Roman" w:hAnsi="Helvetica" w:cs="Times New Roman"/>
          <w:color w:val="191919"/>
          <w:sz w:val="25"/>
          <w:szCs w:val="25"/>
        </w:rPr>
        <w:t xml:space="preserve"> by email to tell them they need to complete the question/quiz accessed on the website using a particular password. If they pass this second </w:t>
      </w:r>
      <w:proofErr w:type="gramStart"/>
      <w:r w:rsidRPr="00F11113">
        <w:rPr>
          <w:rFonts w:ascii="Helvetica" w:eastAsia="Times New Roman" w:hAnsi="Helvetica" w:cs="Times New Roman"/>
          <w:color w:val="191919"/>
          <w:sz w:val="25"/>
          <w:szCs w:val="25"/>
        </w:rPr>
        <w:t>screening</w:t>
      </w:r>
      <w:proofErr w:type="gramEnd"/>
      <w:r w:rsidRPr="00F11113">
        <w:rPr>
          <w:rFonts w:ascii="Helvetica" w:eastAsia="Times New Roman" w:hAnsi="Helvetica" w:cs="Times New Roman"/>
          <w:color w:val="191919"/>
          <w:sz w:val="25"/>
          <w:szCs w:val="25"/>
        </w:rPr>
        <w:t xml:space="preserve"> they are given an individual interview via the company’s online conference room. Once completed, the final candidates are finally sent to the potential employer for the final interview and selection.</w:t>
      </w:r>
    </w:p>
    <w:p w14:paraId="17DAF345"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t>Now however, the president is getting complaints from the EEO Commission and the Technology firms that they need to be hiring a more diverse workforce and that there are no ADA candidates, and the number of minorities and women is almost nil. He is now worried about losing clients and potential lawsuits as a result of their recruiting and selection processes. The company needs to address a diverse client base. Their clients are Northern European, African American, Indian, and Hispanic.</w:t>
      </w:r>
    </w:p>
    <w:p w14:paraId="45B34A46"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b/>
          <w:bCs/>
          <w:color w:val="191919"/>
          <w:sz w:val="25"/>
          <w:szCs w:val="25"/>
        </w:rPr>
        <w:t>Checklist: </w:t>
      </w:r>
      <w:r w:rsidRPr="00F11113">
        <w:rPr>
          <w:rFonts w:ascii="Helvetica" w:eastAsia="Times New Roman" w:hAnsi="Helvetica" w:cs="Times New Roman"/>
          <w:color w:val="191919"/>
          <w:sz w:val="25"/>
          <w:szCs w:val="25"/>
        </w:rPr>
        <w:t>As the HR specialist of the company, you are tasked with overhauling the selection and hiring process to address the following:</w:t>
      </w:r>
    </w:p>
    <w:p w14:paraId="0A353FB7" w14:textId="77777777" w:rsidR="00F11113" w:rsidRPr="00F11113" w:rsidRDefault="00F11113" w:rsidP="00F11113">
      <w:pPr>
        <w:numPr>
          <w:ilvl w:val="0"/>
          <w:numId w:val="1"/>
        </w:numPr>
        <w:spacing w:before="90" w:after="90" w:line="240" w:lineRule="auto"/>
        <w:ind w:left="1020"/>
        <w:rPr>
          <w:rFonts w:ascii="Arial" w:eastAsia="Times New Roman" w:hAnsi="Arial" w:cs="Arial"/>
          <w:color w:val="191919"/>
          <w:sz w:val="25"/>
          <w:szCs w:val="25"/>
        </w:rPr>
      </w:pPr>
      <w:r w:rsidRPr="00F11113">
        <w:rPr>
          <w:rFonts w:ascii="Arial" w:eastAsia="Times New Roman" w:hAnsi="Arial" w:cs="Arial"/>
          <w:color w:val="191919"/>
          <w:sz w:val="25"/>
          <w:szCs w:val="25"/>
        </w:rPr>
        <w:t>Identify problems with the potential candidate characteristics.</w:t>
      </w:r>
    </w:p>
    <w:p w14:paraId="37DA129E" w14:textId="77777777" w:rsidR="00F11113" w:rsidRPr="00F11113" w:rsidRDefault="00F11113" w:rsidP="00F11113">
      <w:pPr>
        <w:numPr>
          <w:ilvl w:val="0"/>
          <w:numId w:val="1"/>
        </w:numPr>
        <w:spacing w:before="90" w:after="90" w:line="240" w:lineRule="auto"/>
        <w:ind w:left="1020"/>
        <w:rPr>
          <w:rFonts w:ascii="Arial" w:eastAsia="Times New Roman" w:hAnsi="Arial" w:cs="Arial"/>
          <w:color w:val="191919"/>
          <w:sz w:val="25"/>
          <w:szCs w:val="25"/>
        </w:rPr>
      </w:pPr>
      <w:r w:rsidRPr="00F11113">
        <w:rPr>
          <w:rFonts w:ascii="Arial" w:eastAsia="Times New Roman" w:hAnsi="Arial" w:cs="Arial"/>
          <w:color w:val="191919"/>
          <w:sz w:val="25"/>
          <w:szCs w:val="25"/>
        </w:rPr>
        <w:t>Analyze the company’s recruitment and selection process and problems.</w:t>
      </w:r>
    </w:p>
    <w:p w14:paraId="440907A6" w14:textId="77777777" w:rsidR="00F11113" w:rsidRPr="00F11113" w:rsidRDefault="00F11113" w:rsidP="00F11113">
      <w:pPr>
        <w:numPr>
          <w:ilvl w:val="0"/>
          <w:numId w:val="1"/>
        </w:numPr>
        <w:spacing w:before="90" w:after="90" w:line="240" w:lineRule="auto"/>
        <w:ind w:left="1020"/>
        <w:rPr>
          <w:rFonts w:ascii="Arial" w:eastAsia="Times New Roman" w:hAnsi="Arial" w:cs="Arial"/>
          <w:color w:val="191919"/>
          <w:sz w:val="25"/>
          <w:szCs w:val="25"/>
        </w:rPr>
      </w:pPr>
      <w:r w:rsidRPr="00F11113">
        <w:rPr>
          <w:rFonts w:ascii="Arial" w:eastAsia="Times New Roman" w:hAnsi="Arial" w:cs="Arial"/>
          <w:color w:val="191919"/>
          <w:sz w:val="25"/>
          <w:szCs w:val="25"/>
        </w:rPr>
        <w:t>What multicultural and diversity planning concepts would you apply at the company to make a positive change?</w:t>
      </w:r>
    </w:p>
    <w:p w14:paraId="29773363" w14:textId="77777777" w:rsidR="00F11113" w:rsidRPr="00F11113" w:rsidRDefault="00F11113" w:rsidP="00F11113">
      <w:pPr>
        <w:numPr>
          <w:ilvl w:val="0"/>
          <w:numId w:val="1"/>
        </w:numPr>
        <w:spacing w:before="90" w:after="90" w:line="240" w:lineRule="auto"/>
        <w:ind w:left="1020"/>
        <w:rPr>
          <w:rFonts w:ascii="Arial" w:eastAsia="Times New Roman" w:hAnsi="Arial" w:cs="Arial"/>
          <w:color w:val="191919"/>
          <w:sz w:val="25"/>
          <w:szCs w:val="25"/>
        </w:rPr>
      </w:pPr>
      <w:r w:rsidRPr="00F11113">
        <w:rPr>
          <w:rFonts w:ascii="Arial" w:eastAsia="Times New Roman" w:hAnsi="Arial" w:cs="Arial"/>
          <w:color w:val="191919"/>
          <w:sz w:val="25"/>
          <w:szCs w:val="25"/>
        </w:rPr>
        <w:t>Describe how you would make that positive change happen.</w:t>
      </w:r>
    </w:p>
    <w:p w14:paraId="5CFB2CC3"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color w:val="191919"/>
          <w:sz w:val="25"/>
          <w:szCs w:val="25"/>
        </w:rPr>
        <w:t>Access the </w:t>
      </w:r>
      <w:hyperlink r:id="rId5" w:tgtFrame="_new" w:history="1">
        <w:r w:rsidRPr="00F11113">
          <w:rPr>
            <w:rFonts w:ascii="Helvetica" w:eastAsia="Times New Roman" w:hAnsi="Helvetica" w:cs="Times New Roman"/>
            <w:b/>
            <w:bCs/>
            <w:color w:val="1D2470"/>
            <w:sz w:val="25"/>
            <w:szCs w:val="25"/>
            <w:u w:val="single"/>
          </w:rPr>
          <w:t>rubric</w:t>
        </w:r>
      </w:hyperlink>
    </w:p>
    <w:p w14:paraId="2AF11FD7" w14:textId="77777777" w:rsidR="00F11113" w:rsidRPr="00F11113" w:rsidRDefault="00F11113" w:rsidP="00F11113">
      <w:pPr>
        <w:spacing w:before="30" w:after="150" w:line="390" w:lineRule="atLeast"/>
        <w:ind w:left="375" w:right="375"/>
        <w:rPr>
          <w:rFonts w:ascii="Helvetica" w:eastAsia="Times New Roman" w:hAnsi="Helvetica" w:cs="Times New Roman"/>
          <w:color w:val="191919"/>
          <w:sz w:val="25"/>
          <w:szCs w:val="25"/>
        </w:rPr>
      </w:pPr>
      <w:r w:rsidRPr="00F11113">
        <w:rPr>
          <w:rFonts w:ascii="Helvetica" w:eastAsia="Times New Roman" w:hAnsi="Helvetica" w:cs="Times New Roman"/>
          <w:b/>
          <w:bCs/>
          <w:color w:val="191919"/>
          <w:sz w:val="25"/>
          <w:szCs w:val="25"/>
        </w:rPr>
        <w:t>Requirements:</w:t>
      </w:r>
    </w:p>
    <w:p w14:paraId="7F5F3D43" w14:textId="77777777" w:rsidR="00F11113" w:rsidRPr="00F11113" w:rsidRDefault="00F11113" w:rsidP="00F11113">
      <w:pPr>
        <w:numPr>
          <w:ilvl w:val="0"/>
          <w:numId w:val="2"/>
        </w:numPr>
        <w:spacing w:before="90" w:after="90" w:line="240" w:lineRule="auto"/>
        <w:rPr>
          <w:rFonts w:ascii="Arial" w:eastAsia="Times New Roman" w:hAnsi="Arial" w:cs="Arial"/>
          <w:color w:val="191919"/>
          <w:sz w:val="25"/>
          <w:szCs w:val="25"/>
        </w:rPr>
      </w:pPr>
      <w:r w:rsidRPr="00F11113">
        <w:rPr>
          <w:rFonts w:ascii="Arial" w:eastAsia="Times New Roman" w:hAnsi="Arial" w:cs="Arial"/>
          <w:color w:val="191919"/>
          <w:sz w:val="25"/>
          <w:szCs w:val="25"/>
        </w:rPr>
        <w:t>Use the Case Study Template (available in Course Documents) to format your paper.</w:t>
      </w:r>
    </w:p>
    <w:p w14:paraId="03BE4275" w14:textId="77777777" w:rsidR="00F11113" w:rsidRPr="00F11113" w:rsidRDefault="00F11113" w:rsidP="00F11113">
      <w:pPr>
        <w:numPr>
          <w:ilvl w:val="0"/>
          <w:numId w:val="2"/>
        </w:numPr>
        <w:spacing w:before="90" w:after="90" w:line="240" w:lineRule="auto"/>
        <w:rPr>
          <w:rFonts w:ascii="Arial" w:eastAsia="Times New Roman" w:hAnsi="Arial" w:cs="Arial"/>
          <w:color w:val="191919"/>
          <w:sz w:val="25"/>
          <w:szCs w:val="25"/>
        </w:rPr>
      </w:pPr>
      <w:r w:rsidRPr="00F11113">
        <w:rPr>
          <w:rFonts w:ascii="Arial" w:eastAsia="Times New Roman" w:hAnsi="Arial" w:cs="Arial"/>
          <w:color w:val="191919"/>
          <w:sz w:val="25"/>
          <w:szCs w:val="25"/>
        </w:rPr>
        <w:t>Complete a 2–</w:t>
      </w:r>
      <w:proofErr w:type="gramStart"/>
      <w:r w:rsidRPr="00F11113">
        <w:rPr>
          <w:rFonts w:ascii="Arial" w:eastAsia="Times New Roman" w:hAnsi="Arial" w:cs="Arial"/>
          <w:color w:val="191919"/>
          <w:sz w:val="25"/>
          <w:szCs w:val="25"/>
        </w:rPr>
        <w:t>3 page</w:t>
      </w:r>
      <w:proofErr w:type="gramEnd"/>
      <w:r w:rsidRPr="00F11113">
        <w:rPr>
          <w:rFonts w:ascii="Arial" w:eastAsia="Times New Roman" w:hAnsi="Arial" w:cs="Arial"/>
          <w:color w:val="191919"/>
          <w:sz w:val="25"/>
          <w:szCs w:val="25"/>
        </w:rPr>
        <w:t xml:space="preserve"> paper (not including the title and reference pages).</w:t>
      </w:r>
    </w:p>
    <w:p w14:paraId="35083395" w14:textId="77777777" w:rsidR="00F11113" w:rsidRPr="00F11113" w:rsidRDefault="00F11113" w:rsidP="00F11113">
      <w:pPr>
        <w:numPr>
          <w:ilvl w:val="0"/>
          <w:numId w:val="2"/>
        </w:numPr>
        <w:spacing w:before="90" w:after="90" w:line="240" w:lineRule="auto"/>
        <w:rPr>
          <w:rFonts w:ascii="Arial" w:eastAsia="Times New Roman" w:hAnsi="Arial" w:cs="Arial"/>
          <w:color w:val="191919"/>
          <w:sz w:val="25"/>
          <w:szCs w:val="25"/>
        </w:rPr>
      </w:pPr>
      <w:r w:rsidRPr="00F11113">
        <w:rPr>
          <w:rFonts w:ascii="Arial" w:eastAsia="Times New Roman" w:hAnsi="Arial" w:cs="Arial"/>
          <w:color w:val="191919"/>
          <w:sz w:val="25"/>
          <w:szCs w:val="25"/>
        </w:rPr>
        <w:t>Answer each checklist question thoroughly.</w:t>
      </w:r>
    </w:p>
    <w:p w14:paraId="16AFB3FF" w14:textId="77777777" w:rsidR="00F11113" w:rsidRPr="00F11113" w:rsidRDefault="00F11113" w:rsidP="00F11113">
      <w:pPr>
        <w:numPr>
          <w:ilvl w:val="0"/>
          <w:numId w:val="2"/>
        </w:numPr>
        <w:spacing w:before="90" w:after="90" w:line="240" w:lineRule="auto"/>
        <w:rPr>
          <w:rFonts w:ascii="Arial" w:eastAsia="Times New Roman" w:hAnsi="Arial" w:cs="Arial"/>
          <w:color w:val="191919"/>
          <w:sz w:val="25"/>
          <w:szCs w:val="25"/>
        </w:rPr>
      </w:pPr>
      <w:r w:rsidRPr="00F11113">
        <w:rPr>
          <w:rFonts w:ascii="Arial" w:eastAsia="Times New Roman" w:hAnsi="Arial" w:cs="Arial"/>
          <w:color w:val="191919"/>
          <w:sz w:val="25"/>
          <w:szCs w:val="25"/>
        </w:rPr>
        <w:lastRenderedPageBreak/>
        <w:t>Demonstrate your understanding of the information presented in the weekly reading assignments by defining terms, explaining concepts, and providing detailed examples to illustrate your points.</w:t>
      </w:r>
    </w:p>
    <w:p w14:paraId="6D990172" w14:textId="77777777" w:rsidR="00F11113" w:rsidRPr="00F11113" w:rsidRDefault="00F11113" w:rsidP="00F11113">
      <w:pPr>
        <w:numPr>
          <w:ilvl w:val="0"/>
          <w:numId w:val="2"/>
        </w:numPr>
        <w:spacing w:before="90" w:after="90" w:line="240" w:lineRule="auto"/>
        <w:rPr>
          <w:rFonts w:ascii="Arial" w:eastAsia="Times New Roman" w:hAnsi="Arial" w:cs="Arial"/>
          <w:color w:val="191919"/>
          <w:sz w:val="25"/>
          <w:szCs w:val="25"/>
        </w:rPr>
      </w:pPr>
      <w:r w:rsidRPr="00F11113">
        <w:rPr>
          <w:rFonts w:ascii="Arial" w:eastAsia="Times New Roman" w:hAnsi="Arial" w:cs="Arial"/>
          <w:color w:val="191919"/>
          <w:sz w:val="25"/>
          <w:szCs w:val="25"/>
        </w:rPr>
        <w:t>Include at least two references from your reading assignments, or other academic sources, to reinforce and support your own thoughts, ideas, and statements using APA citation style. You can access help with APA by going to Course Resources and accessing the “APA Style Central” resources in Academic Tools.</w:t>
      </w:r>
    </w:p>
    <w:p w14:paraId="48C9DD30" w14:textId="77777777" w:rsidR="00F11113" w:rsidRDefault="00F11113"/>
    <w:sectPr w:rsidR="00F111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5729AD"/>
    <w:multiLevelType w:val="multilevel"/>
    <w:tmpl w:val="F8C0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DC2ACD"/>
    <w:multiLevelType w:val="multilevel"/>
    <w:tmpl w:val="774AB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113"/>
    <w:rsid w:val="00F11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B528D"/>
  <w15:chartTrackingRefBased/>
  <w15:docId w15:val="{D0EB5A2B-0E87-48C7-AAF6-B992E63B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9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apextmediassl-a.akamaihd.net/business/AB203/1801c/rubrics/u5_rubric.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2019-06-09T15:41:00Z</dcterms:created>
  <dcterms:modified xsi:type="dcterms:W3CDTF">2019-06-09T15:42:00Z</dcterms:modified>
</cp:coreProperties>
</file>