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713" w:rsidRPr="00414713" w:rsidRDefault="00414713" w:rsidP="00414713">
      <w:pPr>
        <w:spacing w:after="0" w:line="240" w:lineRule="auto"/>
        <w:rPr>
          <w:rFonts w:ascii="Arial" w:eastAsia="Times New Roman" w:hAnsi="Arial" w:cs="Arial"/>
          <w:color w:val="222222"/>
          <w:sz w:val="20"/>
          <w:szCs w:val="20"/>
        </w:rPr>
      </w:pPr>
    </w:p>
    <w:p w:rsidR="00414713" w:rsidRPr="00414713" w:rsidRDefault="00414713" w:rsidP="00414713">
      <w:pPr>
        <w:spacing w:before="100" w:beforeAutospacing="1" w:after="100" w:afterAutospacing="1" w:line="240" w:lineRule="auto"/>
        <w:rPr>
          <w:rFonts w:ascii="Arial" w:eastAsia="Times New Roman" w:hAnsi="Arial" w:cs="Arial"/>
          <w:color w:val="222222"/>
          <w:sz w:val="20"/>
          <w:szCs w:val="20"/>
        </w:rPr>
      </w:pPr>
      <w:bookmarkStart w:id="0" w:name="_GoBack"/>
      <w:bookmarkEnd w:id="0"/>
      <w:r w:rsidRPr="00414713">
        <w:rPr>
          <w:rFonts w:ascii="Arial" w:eastAsia="Times New Roman" w:hAnsi="Arial" w:cs="Arial"/>
          <w:color w:val="222222"/>
          <w:sz w:val="20"/>
          <w:szCs w:val="20"/>
        </w:rPr>
        <w:t xml:space="preserve">You are the Director in charge of developing a contract-pricing model for a complex project – to modernize U.S. Navy Aircraft Carrier shipboard radar systems. </w:t>
      </w:r>
      <w:r w:rsidRPr="00414713">
        <w:rPr>
          <w:rFonts w:ascii="Arial" w:eastAsia="Times New Roman" w:hAnsi="Arial" w:cs="Arial"/>
          <w:color w:val="222222"/>
          <w:sz w:val="20"/>
          <w:szCs w:val="20"/>
        </w:rPr>
        <w:br/>
      </w:r>
      <w:r w:rsidRPr="00414713">
        <w:rPr>
          <w:rFonts w:ascii="Arial" w:eastAsia="Times New Roman" w:hAnsi="Arial" w:cs="Arial"/>
          <w:color w:val="222222"/>
          <w:sz w:val="20"/>
          <w:szCs w:val="20"/>
        </w:rPr>
        <w:br/>
        <w:t>Develop a 12-month, high-level pricing plan that proposes 100 employees at these levels and numbers of FTEs: 1 Director, 5 Senior Managers, 20 Senior Developer, and 74 Developers. </w:t>
      </w:r>
      <w:r w:rsidRPr="00414713">
        <w:rPr>
          <w:rFonts w:ascii="Arial" w:eastAsia="Times New Roman" w:hAnsi="Arial" w:cs="Arial"/>
          <w:color w:val="222222"/>
          <w:sz w:val="20"/>
          <w:szCs w:val="20"/>
        </w:rPr>
        <w:br/>
      </w:r>
      <w:r w:rsidRPr="00414713">
        <w:rPr>
          <w:rFonts w:ascii="Arial" w:eastAsia="Times New Roman" w:hAnsi="Arial" w:cs="Arial"/>
          <w:color w:val="222222"/>
          <w:sz w:val="20"/>
          <w:szCs w:val="20"/>
        </w:rPr>
        <w:br/>
        <w:t>Use these base (direct cost rates): Director: $100/hour, Senior Manager: $75/hour, Senior Developer: $65/hour, Developer: $50/hour. The overhead rate is 10%, the G&amp;A rate is 15%, and the permitted fee/profit is 10%. </w:t>
      </w:r>
      <w:r w:rsidRPr="00414713">
        <w:rPr>
          <w:rFonts w:ascii="Arial" w:eastAsia="Times New Roman" w:hAnsi="Arial" w:cs="Arial"/>
          <w:color w:val="222222"/>
          <w:sz w:val="20"/>
          <w:szCs w:val="20"/>
        </w:rPr>
        <w:br/>
      </w:r>
      <w:r w:rsidRPr="00414713">
        <w:rPr>
          <w:rFonts w:ascii="Arial" w:eastAsia="Times New Roman" w:hAnsi="Arial" w:cs="Arial"/>
          <w:color w:val="222222"/>
          <w:sz w:val="20"/>
          <w:szCs w:val="20"/>
        </w:rPr>
        <w:br/>
        <w:t>With this information, develop the overall costs for the project over the 12 months answering the following questions</w:t>
      </w:r>
      <w:proofErr w:type="gramStart"/>
      <w:r w:rsidRPr="00414713">
        <w:rPr>
          <w:rFonts w:ascii="Arial" w:eastAsia="Times New Roman" w:hAnsi="Arial" w:cs="Arial"/>
          <w:color w:val="222222"/>
          <w:sz w:val="20"/>
          <w:szCs w:val="20"/>
        </w:rPr>
        <w:t>:</w:t>
      </w:r>
      <w:proofErr w:type="gramEnd"/>
      <w:r w:rsidRPr="00414713">
        <w:rPr>
          <w:rFonts w:ascii="Arial" w:eastAsia="Times New Roman" w:hAnsi="Arial" w:cs="Arial"/>
          <w:color w:val="222222"/>
          <w:sz w:val="20"/>
          <w:szCs w:val="20"/>
        </w:rPr>
        <w:br/>
      </w:r>
      <w:r w:rsidRPr="00414713">
        <w:rPr>
          <w:rFonts w:ascii="Arial" w:eastAsia="Times New Roman" w:hAnsi="Arial" w:cs="Arial"/>
          <w:color w:val="222222"/>
          <w:sz w:val="20"/>
          <w:szCs w:val="20"/>
        </w:rPr>
        <w:br/>
        <w:t>1. Show the cost build for each of the above labor categories, and show the overall cost to the client for each of the four categories as well as the total cost of the combined four categories (this combined cost is the cost that would be presented to the federal client). Include in your cost build-out any Indirect costs that you believe are appropriate/related to this proposal.</w:t>
      </w:r>
    </w:p>
    <w:p w:rsidR="00414713" w:rsidRPr="00414713" w:rsidRDefault="00414713" w:rsidP="00414713">
      <w:pPr>
        <w:spacing w:before="100" w:beforeAutospacing="1" w:after="100" w:afterAutospacing="1" w:line="240" w:lineRule="auto"/>
        <w:rPr>
          <w:rFonts w:ascii="Arial" w:eastAsia="Times New Roman" w:hAnsi="Arial" w:cs="Arial"/>
          <w:color w:val="222222"/>
          <w:sz w:val="20"/>
          <w:szCs w:val="20"/>
        </w:rPr>
      </w:pPr>
      <w:r w:rsidRPr="00414713">
        <w:rPr>
          <w:rFonts w:ascii="Arial" w:eastAsia="Times New Roman" w:hAnsi="Arial" w:cs="Arial"/>
          <w:color w:val="222222"/>
          <w:sz w:val="20"/>
          <w:szCs w:val="20"/>
        </w:rPr>
        <w:br/>
        <w:t>2. List all of your assumptions for the costs built into the response to question 1.</w:t>
      </w:r>
    </w:p>
    <w:p w:rsidR="00414713" w:rsidRPr="00414713" w:rsidRDefault="00414713" w:rsidP="00414713">
      <w:pPr>
        <w:spacing w:before="100" w:beforeAutospacing="1" w:after="100" w:afterAutospacing="1" w:line="240" w:lineRule="auto"/>
        <w:rPr>
          <w:rFonts w:ascii="Arial" w:eastAsia="Times New Roman" w:hAnsi="Arial" w:cs="Arial"/>
          <w:color w:val="222222"/>
          <w:sz w:val="20"/>
          <w:szCs w:val="20"/>
        </w:rPr>
      </w:pPr>
      <w:r w:rsidRPr="00414713">
        <w:rPr>
          <w:rFonts w:ascii="Arial" w:eastAsia="Times New Roman" w:hAnsi="Arial" w:cs="Arial"/>
          <w:color w:val="222222"/>
          <w:sz w:val="20"/>
          <w:szCs w:val="20"/>
        </w:rPr>
        <w:t xml:space="preserve">Your total response should be no more than the equivalent of 5 typed, double-spaced pages (plus or minus ten percent). </w:t>
      </w:r>
    </w:p>
    <w:p w:rsidR="00B93E0B" w:rsidRPr="00414713" w:rsidRDefault="00B93E0B" w:rsidP="00414713"/>
    <w:sectPr w:rsidR="00B93E0B" w:rsidRPr="00414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713"/>
    <w:rsid w:val="00044B49"/>
    <w:rsid w:val="00414713"/>
    <w:rsid w:val="00B93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CCE732-F417-456E-8C8C-6EE636A3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14713"/>
    <w:rPr>
      <w:sz w:val="16"/>
      <w:szCs w:val="16"/>
    </w:rPr>
  </w:style>
  <w:style w:type="paragraph" w:styleId="CommentText">
    <w:name w:val="annotation text"/>
    <w:basedOn w:val="Normal"/>
    <w:link w:val="CommentTextChar"/>
    <w:uiPriority w:val="99"/>
    <w:semiHidden/>
    <w:unhideWhenUsed/>
    <w:rsid w:val="00414713"/>
    <w:pPr>
      <w:spacing w:line="240" w:lineRule="auto"/>
    </w:pPr>
    <w:rPr>
      <w:sz w:val="20"/>
      <w:szCs w:val="20"/>
    </w:rPr>
  </w:style>
  <w:style w:type="character" w:customStyle="1" w:styleId="CommentTextChar">
    <w:name w:val="Comment Text Char"/>
    <w:basedOn w:val="DefaultParagraphFont"/>
    <w:link w:val="CommentText"/>
    <w:uiPriority w:val="99"/>
    <w:semiHidden/>
    <w:rsid w:val="00414713"/>
    <w:rPr>
      <w:sz w:val="20"/>
      <w:szCs w:val="20"/>
    </w:rPr>
  </w:style>
  <w:style w:type="paragraph" w:styleId="CommentSubject">
    <w:name w:val="annotation subject"/>
    <w:basedOn w:val="CommentText"/>
    <w:next w:val="CommentText"/>
    <w:link w:val="CommentSubjectChar"/>
    <w:uiPriority w:val="99"/>
    <w:semiHidden/>
    <w:unhideWhenUsed/>
    <w:rsid w:val="00414713"/>
    <w:rPr>
      <w:b/>
      <w:bCs/>
    </w:rPr>
  </w:style>
  <w:style w:type="character" w:customStyle="1" w:styleId="CommentSubjectChar">
    <w:name w:val="Comment Subject Char"/>
    <w:basedOn w:val="CommentTextChar"/>
    <w:link w:val="CommentSubject"/>
    <w:uiPriority w:val="99"/>
    <w:semiHidden/>
    <w:rsid w:val="00414713"/>
    <w:rPr>
      <w:b/>
      <w:bCs/>
      <w:sz w:val="20"/>
      <w:szCs w:val="20"/>
    </w:rPr>
  </w:style>
  <w:style w:type="paragraph" w:styleId="Revision">
    <w:name w:val="Revision"/>
    <w:hidden/>
    <w:uiPriority w:val="99"/>
    <w:semiHidden/>
    <w:rsid w:val="00414713"/>
    <w:pPr>
      <w:spacing w:after="0" w:line="240" w:lineRule="auto"/>
    </w:pPr>
  </w:style>
  <w:style w:type="paragraph" w:styleId="BalloonText">
    <w:name w:val="Balloon Text"/>
    <w:basedOn w:val="Normal"/>
    <w:link w:val="BalloonTextChar"/>
    <w:uiPriority w:val="99"/>
    <w:semiHidden/>
    <w:unhideWhenUsed/>
    <w:rsid w:val="004147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7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Labriel, Winston</dc:creator>
  <cp:keywords/>
  <dc:description/>
  <cp:lastModifiedBy>Labriel, Winston</cp:lastModifiedBy>
  <cp:revision>2</cp:revision>
  <dcterms:created xsi:type="dcterms:W3CDTF">2019-04-16T03:48:00Z</dcterms:created>
  <dcterms:modified xsi:type="dcterms:W3CDTF">2019-04-16T03:48:00Z</dcterms:modified>
</cp:coreProperties>
</file>