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87"/>
        <w:gridCol w:w="9563"/>
      </w:tblGrid>
      <w:tr w:rsidR="00A04C77" w:rsidRPr="00A04C77" w:rsidTr="00A04C77">
        <w:trPr>
          <w:tblCellSpacing w:w="0" w:type="dxa"/>
        </w:trPr>
        <w:tc>
          <w:tcPr>
            <w:tcW w:w="225" w:type="dxa"/>
            <w:shd w:val="clear" w:color="auto" w:fill="auto"/>
            <w:vAlign w:val="center"/>
            <w:hideMark/>
          </w:tcPr>
          <w:p w:rsidR="00A04C77" w:rsidRPr="00A04C77" w:rsidRDefault="00A04C77" w:rsidP="00A04C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240" w:type="dxa"/>
            <w:shd w:val="clear" w:color="auto" w:fill="auto"/>
            <w:vAlign w:val="center"/>
            <w:hideMark/>
          </w:tcPr>
          <w:p w:rsidR="00A04C77" w:rsidRPr="00A04C77" w:rsidRDefault="00A04C77" w:rsidP="00A04C77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color w:val="365F91"/>
                <w:sz w:val="30"/>
                <w:szCs w:val="30"/>
              </w:rPr>
            </w:pPr>
            <w:r w:rsidRPr="00A04C77">
              <w:rPr>
                <w:rFonts w:ascii="Calibri" w:eastAsia="Times New Roman" w:hAnsi="Calibri" w:cs="Calibri"/>
                <w:b/>
                <w:bCs/>
                <w:color w:val="365F91"/>
                <w:sz w:val="30"/>
                <w:szCs w:val="30"/>
              </w:rPr>
              <w:br/>
              <w:t xml:space="preserve">Experiment 2: Charles's Law (Part 1) </w:t>
            </w:r>
          </w:p>
          <w:p w:rsidR="00A04C77" w:rsidRPr="00A04C77" w:rsidRDefault="00A04C77" w:rsidP="00A04C77">
            <w:pPr>
              <w:spacing w:after="10" w:line="220" w:lineRule="atLeast"/>
              <w:ind w:left="1387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A04C77">
              <w:rPr>
                <w:rFonts w:ascii="Arial" w:eastAsia="Times New Roman" w:hAnsi="Arial" w:cs="Arial"/>
                <w:b/>
                <w:bCs/>
                <w:color w:val="414141"/>
                <w:sz w:val="20"/>
              </w:rPr>
              <w:t>Table 3: Charles’ Law Part 1 Data</w:t>
            </w:r>
          </w:p>
          <w:tbl>
            <w:tblPr>
              <w:tblW w:w="8160" w:type="dxa"/>
              <w:tblInd w:w="1393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938"/>
              <w:gridCol w:w="2811"/>
              <w:gridCol w:w="3411"/>
            </w:tblGrid>
            <w:tr w:rsidR="00A04C77" w:rsidRPr="00A04C77" w:rsidTr="00A04C77">
              <w:trPr>
                <w:trHeight w:val="540"/>
              </w:trPr>
              <w:tc>
                <w:tcPr>
                  <w:tcW w:w="1934" w:type="dxa"/>
                  <w:tcBorders>
                    <w:top w:val="single" w:sz="4" w:space="0" w:color="D3D4D5"/>
                    <w:left w:val="single" w:sz="4" w:space="0" w:color="D3D4D5"/>
                    <w:bottom w:val="single" w:sz="4" w:space="0" w:color="D3D4D5"/>
                    <w:right w:val="single" w:sz="4" w:space="0" w:color="D3D4D5"/>
                  </w:tcBorders>
                  <w:shd w:val="clear" w:color="auto" w:fill="365F91"/>
                  <w:tcMar>
                    <w:top w:w="0" w:type="dxa"/>
                    <w:left w:w="167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A04C77" w:rsidRPr="00A04C77" w:rsidRDefault="00A04C77" w:rsidP="00A04C77">
                  <w:pPr>
                    <w:spacing w:after="0" w:line="220" w:lineRule="atLeast"/>
                    <w:ind w:left="2"/>
                    <w:jc w:val="center"/>
                    <w:rPr>
                      <w:rFonts w:ascii="Arial" w:eastAsia="Times New Roman" w:hAnsi="Arial" w:cs="Arial"/>
                      <w:color w:val="414141"/>
                      <w:sz w:val="21"/>
                      <w:szCs w:val="21"/>
                    </w:rPr>
                  </w:pPr>
                  <w:r w:rsidRPr="00A04C77">
                    <w:rPr>
                      <w:rFonts w:ascii="Arial" w:eastAsia="Times New Roman" w:hAnsi="Arial" w:cs="Arial"/>
                      <w:color w:val="414141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804" w:type="dxa"/>
                  <w:tcBorders>
                    <w:top w:val="single" w:sz="4" w:space="0" w:color="D3D4D5"/>
                    <w:left w:val="nil"/>
                    <w:bottom w:val="single" w:sz="4" w:space="0" w:color="D3D4D5"/>
                    <w:right w:val="single" w:sz="4" w:space="0" w:color="D3D4D5"/>
                  </w:tcBorders>
                  <w:shd w:val="clear" w:color="auto" w:fill="365F91"/>
                  <w:tcMar>
                    <w:top w:w="0" w:type="dxa"/>
                    <w:left w:w="167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A04C77" w:rsidRPr="00A04C77" w:rsidRDefault="00A04C77" w:rsidP="00A04C77">
                  <w:pPr>
                    <w:spacing w:after="0" w:line="220" w:lineRule="atLeast"/>
                    <w:rPr>
                      <w:rFonts w:ascii="Arial" w:eastAsia="Times New Roman" w:hAnsi="Arial" w:cs="Arial"/>
                      <w:color w:val="414141"/>
                      <w:sz w:val="21"/>
                      <w:szCs w:val="21"/>
                    </w:rPr>
                  </w:pPr>
                  <w:r w:rsidRPr="00A04C77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</w:rPr>
                    <w:t>Temperature of Water (</w:t>
                  </w:r>
                  <w:r w:rsidRPr="00A04C77">
                    <w:rPr>
                      <w:rFonts w:ascii="Calibri" w:eastAsia="Times New Roman" w:hAnsi="Calibri" w:cs="Calibri"/>
                      <w:b/>
                      <w:bCs/>
                      <w:color w:val="FFFFFF"/>
                      <w:sz w:val="20"/>
                    </w:rPr>
                    <w:t>°</w:t>
                  </w:r>
                  <w:r w:rsidRPr="00A04C77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</w:rPr>
                    <w:t>C)</w:t>
                  </w:r>
                </w:p>
              </w:tc>
              <w:tc>
                <w:tcPr>
                  <w:tcW w:w="3403" w:type="dxa"/>
                  <w:tcBorders>
                    <w:top w:val="single" w:sz="4" w:space="0" w:color="D3D4D5"/>
                    <w:left w:val="nil"/>
                    <w:bottom w:val="single" w:sz="4" w:space="0" w:color="D3D4D5"/>
                    <w:right w:val="single" w:sz="4" w:space="0" w:color="D3D4D5"/>
                  </w:tcBorders>
                  <w:shd w:val="clear" w:color="auto" w:fill="365F91"/>
                  <w:tcMar>
                    <w:top w:w="0" w:type="dxa"/>
                    <w:left w:w="167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A04C77" w:rsidRPr="00A04C77" w:rsidRDefault="00A04C77" w:rsidP="00A04C77">
                  <w:pPr>
                    <w:spacing w:after="0" w:line="220" w:lineRule="atLeast"/>
                    <w:ind w:right="65"/>
                    <w:jc w:val="center"/>
                    <w:rPr>
                      <w:rFonts w:ascii="Arial" w:eastAsia="Times New Roman" w:hAnsi="Arial" w:cs="Arial"/>
                      <w:color w:val="414141"/>
                      <w:sz w:val="21"/>
                      <w:szCs w:val="21"/>
                    </w:rPr>
                  </w:pPr>
                  <w:r w:rsidRPr="00A04C77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</w:rPr>
                    <w:t>Circumference of Balloon (cm)</w:t>
                  </w:r>
                </w:p>
              </w:tc>
            </w:tr>
            <w:tr w:rsidR="00A04C77" w:rsidRPr="00A04C77" w:rsidTr="00A04C77">
              <w:trPr>
                <w:trHeight w:val="465"/>
              </w:trPr>
              <w:tc>
                <w:tcPr>
                  <w:tcW w:w="1934" w:type="dxa"/>
                  <w:tcBorders>
                    <w:top w:val="nil"/>
                    <w:left w:val="single" w:sz="4" w:space="0" w:color="D3D4D5"/>
                    <w:bottom w:val="single" w:sz="4" w:space="0" w:color="D3D4D5"/>
                    <w:right w:val="single" w:sz="4" w:space="0" w:color="D3D4D5"/>
                  </w:tcBorders>
                  <w:shd w:val="clear" w:color="auto" w:fill="auto"/>
                  <w:tcMar>
                    <w:top w:w="0" w:type="dxa"/>
                    <w:left w:w="167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A04C77" w:rsidRPr="00A04C77" w:rsidRDefault="00A04C77" w:rsidP="00A04C77">
                  <w:pPr>
                    <w:spacing w:after="0" w:line="220" w:lineRule="atLeast"/>
                    <w:ind w:right="56"/>
                    <w:jc w:val="center"/>
                    <w:rPr>
                      <w:rFonts w:ascii="Arial" w:eastAsia="Times New Roman" w:hAnsi="Arial" w:cs="Arial"/>
                      <w:color w:val="414141"/>
                      <w:sz w:val="21"/>
                      <w:szCs w:val="21"/>
                    </w:rPr>
                  </w:pPr>
                  <w:r w:rsidRPr="00A04C77">
                    <w:rPr>
                      <w:rFonts w:ascii="Arial" w:eastAsia="Times New Roman" w:hAnsi="Arial" w:cs="Arial"/>
                      <w:b/>
                      <w:bCs/>
                      <w:color w:val="414141"/>
                      <w:sz w:val="20"/>
                    </w:rPr>
                    <w:t xml:space="preserve">Initial </w:t>
                  </w:r>
                </w:p>
              </w:tc>
              <w:tc>
                <w:tcPr>
                  <w:tcW w:w="2804" w:type="dxa"/>
                  <w:tcBorders>
                    <w:top w:val="nil"/>
                    <w:left w:val="nil"/>
                    <w:bottom w:val="single" w:sz="4" w:space="0" w:color="D3D4D5"/>
                    <w:right w:val="single" w:sz="4" w:space="0" w:color="D3D4D5"/>
                  </w:tcBorders>
                  <w:shd w:val="clear" w:color="auto" w:fill="auto"/>
                  <w:tcMar>
                    <w:top w:w="0" w:type="dxa"/>
                    <w:left w:w="167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A04C77" w:rsidRPr="00A04C77" w:rsidRDefault="00A04C77" w:rsidP="00A04C77">
                  <w:pPr>
                    <w:spacing w:after="0" w:line="220" w:lineRule="atLeast"/>
                    <w:ind w:right="4"/>
                    <w:jc w:val="center"/>
                    <w:rPr>
                      <w:rFonts w:ascii="Arial" w:eastAsia="Times New Roman" w:hAnsi="Arial" w:cs="Arial"/>
                      <w:color w:val="414141"/>
                      <w:sz w:val="21"/>
                      <w:szCs w:val="21"/>
                    </w:rPr>
                  </w:pPr>
                  <w:r w:rsidRPr="00A04C77">
                    <w:rPr>
                      <w:rFonts w:ascii="Arial" w:eastAsia="Times New Roman" w:hAnsi="Arial" w:cs="Arial"/>
                      <w:color w:val="414141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4" w:space="0" w:color="D3D4D5"/>
                    <w:right w:val="single" w:sz="4" w:space="0" w:color="D3D4D5"/>
                  </w:tcBorders>
                  <w:shd w:val="clear" w:color="auto" w:fill="auto"/>
                  <w:tcMar>
                    <w:top w:w="0" w:type="dxa"/>
                    <w:left w:w="167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A04C77" w:rsidRPr="00A04C77" w:rsidRDefault="00A04C77" w:rsidP="00A04C77">
                  <w:pPr>
                    <w:spacing w:after="0" w:line="220" w:lineRule="atLeast"/>
                    <w:ind w:right="6"/>
                    <w:jc w:val="center"/>
                    <w:rPr>
                      <w:rFonts w:ascii="Arial" w:eastAsia="Times New Roman" w:hAnsi="Arial" w:cs="Arial"/>
                      <w:color w:val="414141"/>
                      <w:sz w:val="21"/>
                      <w:szCs w:val="21"/>
                    </w:rPr>
                  </w:pPr>
                  <w:r w:rsidRPr="00A04C77">
                    <w:rPr>
                      <w:rFonts w:ascii="Arial" w:eastAsia="Times New Roman" w:hAnsi="Arial" w:cs="Arial"/>
                      <w:color w:val="414141"/>
                      <w:sz w:val="21"/>
                      <w:szCs w:val="21"/>
                    </w:rPr>
                    <w:t> </w:t>
                  </w:r>
                </w:p>
              </w:tc>
            </w:tr>
            <w:tr w:rsidR="00A04C77" w:rsidRPr="00A04C77" w:rsidTr="00A04C77">
              <w:trPr>
                <w:trHeight w:val="465"/>
              </w:trPr>
              <w:tc>
                <w:tcPr>
                  <w:tcW w:w="1934" w:type="dxa"/>
                  <w:tcBorders>
                    <w:top w:val="nil"/>
                    <w:left w:val="single" w:sz="4" w:space="0" w:color="D3D4D5"/>
                    <w:bottom w:val="single" w:sz="4" w:space="0" w:color="D3D4D5"/>
                    <w:right w:val="single" w:sz="4" w:space="0" w:color="D3D4D5"/>
                  </w:tcBorders>
                  <w:shd w:val="clear" w:color="auto" w:fill="auto"/>
                  <w:tcMar>
                    <w:top w:w="0" w:type="dxa"/>
                    <w:left w:w="167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A04C77" w:rsidRPr="00A04C77" w:rsidRDefault="00A04C77" w:rsidP="00A04C77">
                  <w:pPr>
                    <w:spacing w:after="0" w:line="220" w:lineRule="atLeast"/>
                    <w:ind w:right="54"/>
                    <w:jc w:val="center"/>
                    <w:rPr>
                      <w:rFonts w:ascii="Arial" w:eastAsia="Times New Roman" w:hAnsi="Arial" w:cs="Arial"/>
                      <w:color w:val="414141"/>
                      <w:sz w:val="21"/>
                      <w:szCs w:val="21"/>
                    </w:rPr>
                  </w:pPr>
                  <w:r w:rsidRPr="00A04C77">
                    <w:rPr>
                      <w:rFonts w:ascii="Arial" w:eastAsia="Times New Roman" w:hAnsi="Arial" w:cs="Arial"/>
                      <w:b/>
                      <w:bCs/>
                      <w:color w:val="414141"/>
                      <w:sz w:val="20"/>
                    </w:rPr>
                    <w:t xml:space="preserve">Final </w:t>
                  </w:r>
                </w:p>
              </w:tc>
              <w:tc>
                <w:tcPr>
                  <w:tcW w:w="2804" w:type="dxa"/>
                  <w:tcBorders>
                    <w:top w:val="nil"/>
                    <w:left w:val="nil"/>
                    <w:bottom w:val="single" w:sz="4" w:space="0" w:color="D3D4D5"/>
                    <w:right w:val="single" w:sz="4" w:space="0" w:color="D3D4D5"/>
                  </w:tcBorders>
                  <w:shd w:val="clear" w:color="auto" w:fill="auto"/>
                  <w:tcMar>
                    <w:top w:w="0" w:type="dxa"/>
                    <w:left w:w="167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A04C77" w:rsidRPr="00A04C77" w:rsidRDefault="00A04C77" w:rsidP="00A04C77">
                  <w:pPr>
                    <w:spacing w:after="0" w:line="220" w:lineRule="atLeast"/>
                    <w:ind w:right="4"/>
                    <w:jc w:val="center"/>
                    <w:rPr>
                      <w:rFonts w:ascii="Arial" w:eastAsia="Times New Roman" w:hAnsi="Arial" w:cs="Arial"/>
                      <w:color w:val="414141"/>
                      <w:sz w:val="21"/>
                      <w:szCs w:val="21"/>
                    </w:rPr>
                  </w:pPr>
                  <w:r w:rsidRPr="00A04C77">
                    <w:rPr>
                      <w:rFonts w:ascii="Arial" w:eastAsia="Times New Roman" w:hAnsi="Arial" w:cs="Arial"/>
                      <w:color w:val="414141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4" w:space="0" w:color="D3D4D5"/>
                    <w:right w:val="single" w:sz="4" w:space="0" w:color="D3D4D5"/>
                  </w:tcBorders>
                  <w:shd w:val="clear" w:color="auto" w:fill="auto"/>
                  <w:tcMar>
                    <w:top w:w="0" w:type="dxa"/>
                    <w:left w:w="167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A04C77" w:rsidRPr="00A04C77" w:rsidRDefault="00A04C77" w:rsidP="00A04C77">
                  <w:pPr>
                    <w:spacing w:after="0" w:line="220" w:lineRule="atLeast"/>
                    <w:ind w:right="6"/>
                    <w:jc w:val="center"/>
                    <w:rPr>
                      <w:rFonts w:ascii="Arial" w:eastAsia="Times New Roman" w:hAnsi="Arial" w:cs="Arial"/>
                      <w:color w:val="414141"/>
                      <w:sz w:val="21"/>
                      <w:szCs w:val="21"/>
                    </w:rPr>
                  </w:pPr>
                  <w:r w:rsidRPr="00A04C77">
                    <w:rPr>
                      <w:rFonts w:ascii="Arial" w:eastAsia="Times New Roman" w:hAnsi="Arial" w:cs="Arial"/>
                      <w:color w:val="414141"/>
                      <w:sz w:val="21"/>
                      <w:szCs w:val="21"/>
                    </w:rPr>
                    <w:t> </w:t>
                  </w:r>
                </w:p>
              </w:tc>
            </w:tr>
          </w:tbl>
          <w:p w:rsidR="00A04C77" w:rsidRPr="00A04C77" w:rsidRDefault="00A04C77" w:rsidP="00A04C77">
            <w:pPr>
              <w:spacing w:after="48" w:line="220" w:lineRule="atLeast"/>
              <w:ind w:left="34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A04C77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  <w:p w:rsidR="00A04C77" w:rsidRPr="00A04C77" w:rsidRDefault="00A04C77" w:rsidP="00A04C77">
            <w:pPr>
              <w:spacing w:after="61" w:line="240" w:lineRule="atLeast"/>
              <w:ind w:left="24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A04C77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  <w:p w:rsidR="00A04C77" w:rsidRPr="00A04C77" w:rsidRDefault="00A04C77" w:rsidP="00A04C77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0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A04C7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34ED1" w:rsidRPr="00A04C77" w:rsidRDefault="00A34ED1" w:rsidP="00A04C77">
      <w:pPr>
        <w:spacing w:after="214" w:line="240" w:lineRule="atLeast"/>
        <w:rPr>
          <w:rFonts w:ascii="Arial" w:eastAsia="Times New Roman" w:hAnsi="Arial" w:cs="Arial"/>
          <w:color w:val="414141"/>
          <w:sz w:val="21"/>
          <w:szCs w:val="21"/>
        </w:rPr>
      </w:pPr>
    </w:p>
    <w:sectPr w:rsidR="00A34ED1" w:rsidRPr="00A04C77" w:rsidSect="00A34E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72E92"/>
    <w:multiLevelType w:val="multilevel"/>
    <w:tmpl w:val="9B8E1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2372EA"/>
    <w:multiLevelType w:val="multilevel"/>
    <w:tmpl w:val="A5D44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001797"/>
    <w:multiLevelType w:val="multilevel"/>
    <w:tmpl w:val="69E05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A615D0"/>
    <w:multiLevelType w:val="multilevel"/>
    <w:tmpl w:val="2556D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C15295"/>
    <w:multiLevelType w:val="multilevel"/>
    <w:tmpl w:val="EB107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8"/>
    </w:lvlOverride>
  </w:num>
  <w:num w:numId="3">
    <w:abstractNumId w:val="1"/>
    <w:lvlOverride w:ilvl="0">
      <w:startOverride w:val="9"/>
    </w:lvlOverride>
  </w:num>
  <w:num w:numId="4">
    <w:abstractNumId w:val="2"/>
  </w:num>
  <w:num w:numId="5">
    <w:abstractNumId w:val="3"/>
    <w:lvlOverride w:ilvl="0">
      <w:startOverride w:val="2"/>
    </w:lvlOverride>
  </w:num>
  <w:num w:numId="6">
    <w:abstractNumId w:val="3"/>
    <w:lvlOverride w:ilvl="0">
      <w:startOverride w:val="3"/>
    </w:lvlOverride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04C77"/>
    <w:rsid w:val="00A04C77"/>
    <w:rsid w:val="00A34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E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4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04C77"/>
    <w:rPr>
      <w:b/>
      <w:bCs/>
    </w:rPr>
  </w:style>
  <w:style w:type="character" w:styleId="Emphasis">
    <w:name w:val="Emphasis"/>
    <w:basedOn w:val="DefaultParagraphFont"/>
    <w:uiPriority w:val="20"/>
    <w:qFormat/>
    <w:rsid w:val="00A04C77"/>
    <w:rPr>
      <w:i/>
      <w:iCs/>
    </w:rPr>
  </w:style>
  <w:style w:type="paragraph" w:customStyle="1" w:styleId="labheading">
    <w:name w:val="labheading"/>
    <w:basedOn w:val="Normal"/>
    <w:rsid w:val="00A04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ceptheading">
    <w:name w:val="conceptheading"/>
    <w:basedOn w:val="Normal"/>
    <w:rsid w:val="00A04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dtext">
    <w:name w:val="redtext"/>
    <w:basedOn w:val="DefaultParagraphFont"/>
    <w:rsid w:val="00A04C77"/>
  </w:style>
  <w:style w:type="paragraph" w:customStyle="1" w:styleId="redtext1">
    <w:name w:val="redtext1"/>
    <w:basedOn w:val="Normal"/>
    <w:rsid w:val="00A04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eenheading">
    <w:name w:val="greenheading"/>
    <w:basedOn w:val="Normal"/>
    <w:rsid w:val="00A04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143</Characters>
  <Application>Microsoft Office Word</Application>
  <DocSecurity>0</DocSecurity>
  <Lines>1</Lines>
  <Paragraphs>1</Paragraphs>
  <ScaleCrop>false</ScaleCrop>
  <Company>Grizli777</Company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 Lindsay</dc:creator>
  <cp:lastModifiedBy>Marcel Lindsay</cp:lastModifiedBy>
  <cp:revision>1</cp:revision>
  <dcterms:created xsi:type="dcterms:W3CDTF">2018-10-10T05:39:00Z</dcterms:created>
  <dcterms:modified xsi:type="dcterms:W3CDTF">2018-10-10T05:45:00Z</dcterms:modified>
</cp:coreProperties>
</file>