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52BEB5" w14:textId="77777777" w:rsidR="00630B29" w:rsidRDefault="00630B29" w:rsidP="00630B29">
      <w:r>
        <w:t>Prepare: Prior to beginning work on this discussion,</w:t>
      </w:r>
    </w:p>
    <w:p w14:paraId="356AFCAC" w14:textId="77777777" w:rsidR="00630B29" w:rsidRDefault="00630B29" w:rsidP="00630B29">
      <w:r>
        <w:t>Visit the Writing a Discussion Board Post</w:t>
      </w:r>
    </w:p>
    <w:p w14:paraId="646C20EF" w14:textId="77777777" w:rsidR="00630B29" w:rsidRDefault="00630B29" w:rsidP="00630B29">
      <w:r>
        <w:t> (Links to an external site.)</w:t>
      </w:r>
    </w:p>
    <w:p w14:paraId="2338517C" w14:textId="77777777" w:rsidR="00630B29" w:rsidRDefault="00630B29" w:rsidP="00630B29">
      <w:r>
        <w:t>Links to an external site.</w:t>
      </w:r>
    </w:p>
    <w:p w14:paraId="429AC1A9" w14:textId="77777777" w:rsidR="00630B29" w:rsidRDefault="00630B29" w:rsidP="00630B29">
      <w:r>
        <w:t xml:space="preserve"> web page from the Ashford Writing Center.</w:t>
      </w:r>
    </w:p>
    <w:p w14:paraId="46045267" w14:textId="77777777" w:rsidR="00630B29" w:rsidRDefault="00630B29" w:rsidP="00630B29">
      <w:r>
        <w:t>Read Chapter 2, Section 2.2 Strategies for Active Reading in Essentials of College Writing.</w:t>
      </w:r>
    </w:p>
    <w:p w14:paraId="2EDA0360" w14:textId="77777777" w:rsidR="00630B29" w:rsidRDefault="00630B29" w:rsidP="00630B29">
      <w:r>
        <w:t xml:space="preserve">Read all three of the following essays, which are available in the Ashford Library: </w:t>
      </w:r>
    </w:p>
    <w:p w14:paraId="7CC03810" w14:textId="77777777" w:rsidR="00630B29" w:rsidRDefault="00630B29" w:rsidP="00630B29">
      <w:r>
        <w:t>Tim Gunn and a Leaky Shower: Welcome to My Life, Little Guy</w:t>
      </w:r>
    </w:p>
    <w:p w14:paraId="7533B4DF" w14:textId="77777777" w:rsidR="00630B29" w:rsidRDefault="00630B29" w:rsidP="00630B29">
      <w:r>
        <w:t>To Scratch, Claw, or Grope Clumsily or Frantically</w:t>
      </w:r>
    </w:p>
    <w:p w14:paraId="5BAEC0FA" w14:textId="77777777" w:rsidR="00630B29" w:rsidRDefault="00630B29" w:rsidP="00630B29">
      <w:r>
        <w:t>Kentucky Writers in Kentucky</w:t>
      </w:r>
    </w:p>
    <w:p w14:paraId="5A2E1B4C" w14:textId="77777777" w:rsidR="00630B29" w:rsidRDefault="00630B29" w:rsidP="00630B29"/>
    <w:p w14:paraId="35DA22B4" w14:textId="77777777" w:rsidR="00630B29" w:rsidRDefault="00630B29" w:rsidP="00630B29">
      <w:r>
        <w:t>Reflect: Using the SQ3R reading method, consider how the authors you read are writing about community and how they view and interact with that community. Also, think about how those points of view compare to your own perceptions of what you see as your community.</w:t>
      </w:r>
    </w:p>
    <w:p w14:paraId="0C72230B" w14:textId="77777777" w:rsidR="00630B29" w:rsidRDefault="00630B29" w:rsidP="00630B29"/>
    <w:p w14:paraId="11B713B2" w14:textId="77777777" w:rsidR="00630B29" w:rsidRDefault="00630B29" w:rsidP="00630B29">
      <w:r>
        <w:t>Write: Upon reflection, select ONE of the above essays on community and write at least three paragraphs (200-300 words for each paragraph) where you accomplish the following:</w:t>
      </w:r>
    </w:p>
    <w:p w14:paraId="377B5E12" w14:textId="77777777" w:rsidR="00630B29" w:rsidRDefault="00630B29" w:rsidP="00630B29">
      <w:r>
        <w:t>Summarize what you read and explain what parts of the SQ3R process helped you.</w:t>
      </w:r>
    </w:p>
    <w:p w14:paraId="12D49A2E" w14:textId="77777777" w:rsidR="00630B29" w:rsidRDefault="00630B29" w:rsidP="00630B29"/>
    <w:p w14:paraId="012B8EB0" w14:textId="77777777" w:rsidR="00630B29" w:rsidRDefault="00630B29" w:rsidP="00630B29">
      <w:r>
        <w:t>Make connections between what you read about community and other knowledge/experience/observations you have had about your own community.</w:t>
      </w:r>
    </w:p>
    <w:p w14:paraId="7F0D9D59" w14:textId="77777777" w:rsidR="00630B29" w:rsidRDefault="00630B29" w:rsidP="00630B29"/>
    <w:p w14:paraId="485A4E01" w14:textId="77777777" w:rsidR="00630B29" w:rsidRDefault="00630B29" w:rsidP="00630B29">
      <w:r>
        <w:t>Articulate any questions/curiosities/predictions/challenges you have based on the reading and use examples from the essay to explain those.</w:t>
      </w:r>
    </w:p>
    <w:p w14:paraId="4B6F4651" w14:textId="77777777" w:rsidR="00630B29" w:rsidRDefault="00630B29" w:rsidP="00630B29">
      <w:r>
        <w:t>Incorporate a quote and/or paraphrase where appropriate with proper APA citation—see Citing Within Your Paper</w:t>
      </w:r>
    </w:p>
    <w:p w14:paraId="06E975FC" w14:textId="77777777" w:rsidR="00630B29" w:rsidRDefault="00630B29" w:rsidP="00630B29">
      <w:r>
        <w:t> (Links to an external site.)</w:t>
      </w:r>
    </w:p>
    <w:p w14:paraId="455FEEE2" w14:textId="77777777" w:rsidR="00630B29" w:rsidRDefault="00630B29" w:rsidP="00630B29">
      <w:r>
        <w:t>Links to an external site.</w:t>
      </w:r>
    </w:p>
    <w:p w14:paraId="0C5C1FA2" w14:textId="77777777" w:rsidR="00630B29" w:rsidRDefault="00630B29" w:rsidP="00630B29">
      <w:r>
        <w:t xml:space="preserve"> from the Writing Center.</w:t>
      </w:r>
    </w:p>
    <w:p w14:paraId="453640ED" w14:textId="77777777" w:rsidR="00630B29" w:rsidRDefault="00630B29" w:rsidP="00630B29">
      <w:r>
        <w:t>Your initial post must be at least 600 words in length and posted by Day 3. Support your claims with examples from the required material(s) and/or other scholarly sources, and properly cite any references as outlined in the Ashford Writing Center’s Citing Within Your Paper</w:t>
      </w:r>
    </w:p>
    <w:p w14:paraId="4D658AFB" w14:textId="77777777" w:rsidR="00630B29" w:rsidRDefault="00630B29" w:rsidP="00630B29">
      <w:r>
        <w:lastRenderedPageBreak/>
        <w:t> (Links to an external site.)</w:t>
      </w:r>
    </w:p>
    <w:p w14:paraId="4B919294" w14:textId="77777777" w:rsidR="00630B29" w:rsidRDefault="00630B29" w:rsidP="00630B29">
      <w:r>
        <w:t>Links to an external site.</w:t>
      </w:r>
    </w:p>
    <w:p w14:paraId="2AB117FA" w14:textId="77777777" w:rsidR="00630B29" w:rsidRDefault="00630B29" w:rsidP="00630B29">
      <w:r>
        <w:t>.</w:t>
      </w:r>
      <w:bookmarkStart w:id="0" w:name="_GoBack"/>
      <w:bookmarkEnd w:id="0"/>
    </w:p>
    <w:sectPr w:rsidR="00630B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B29"/>
    <w:rsid w:val="00630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08D9A"/>
  <w15:chartTrackingRefBased/>
  <w15:docId w15:val="{5ADD72E4-BC8C-467D-8021-02A63BBEB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274</Words>
  <Characters>1564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Kandace Piazza</dc:creator>
  <cp:keywords/>
  <dc:description/>
  <cp:lastModifiedBy>Kandace Piazza</cp:lastModifiedBy>
  <cp:revision>1</cp:revision>
  <dcterms:created xsi:type="dcterms:W3CDTF">2018-05-14T17:52:00Z</dcterms:created>
  <dcterms:modified xsi:type="dcterms:W3CDTF">2018-05-14T17:52:00Z</dcterms:modified>
</cp:coreProperties>
</file>