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6F3" w:rsidRDefault="00691DD3" w:rsidP="009F2BEE">
      <w:r w:rsidRPr="00B546A6">
        <w:t xml:space="preserve">Essay responses are to be </w:t>
      </w:r>
      <w:r w:rsidRPr="00EB6218">
        <w:rPr>
          <w:u w:val="single"/>
        </w:rPr>
        <w:t>single-spaced</w:t>
      </w:r>
      <w:r w:rsidRPr="00B546A6">
        <w:t>.</w:t>
      </w:r>
    </w:p>
    <w:p w:rsidR="00C21756" w:rsidRDefault="00C21756" w:rsidP="009F2BEE"/>
    <w:p w:rsidR="00C21756" w:rsidRDefault="00C21756" w:rsidP="00C21756">
      <w:pPr>
        <w:tabs>
          <w:tab w:val="left" w:pos="360"/>
        </w:tabs>
        <w:jc w:val="left"/>
        <w:rPr>
          <w:spacing w:val="-10"/>
        </w:rPr>
      </w:pPr>
      <w:r>
        <w:rPr>
          <w:b/>
        </w:rPr>
        <w:t>ESSAY</w:t>
      </w:r>
      <w:r w:rsidRPr="00E504DC">
        <w:rPr>
          <w:b/>
        </w:rPr>
        <w:t>S</w:t>
      </w:r>
      <w:r>
        <w:t xml:space="preserve"> Answer the two essays. Substantial responses are required to earn full credit. Responses should include original, analytical thought as well as support from our assigned readings and other professional sources (properly cited). </w:t>
      </w:r>
    </w:p>
    <w:p w:rsidR="00691DD3" w:rsidRDefault="00691DD3" w:rsidP="00915173">
      <w:pPr>
        <w:pStyle w:val="BodyText"/>
        <w:jc w:val="left"/>
        <w:rPr>
          <w:b/>
          <w:lang w:val="en-GB"/>
        </w:rPr>
      </w:pPr>
    </w:p>
    <w:p w:rsidR="000329C1" w:rsidRDefault="00EB6218" w:rsidP="00915173">
      <w:pPr>
        <w:pStyle w:val="BodyText"/>
        <w:jc w:val="left"/>
        <w:rPr>
          <w:lang w:val="en-GB"/>
        </w:rPr>
      </w:pPr>
      <w:r w:rsidRPr="00B503AD">
        <w:rPr>
          <w:b/>
          <w:lang w:val="en-GB"/>
        </w:rPr>
        <w:t>1</w:t>
      </w:r>
      <w:r w:rsidR="006C5C65">
        <w:rPr>
          <w:lang w:val="en-GB"/>
        </w:rPr>
        <w:t xml:space="preserve">.  There are various contract types that contracting professionals can use to meet their internal customers’ requirements. </w:t>
      </w:r>
    </w:p>
    <w:p w:rsidR="000329C1" w:rsidRDefault="000329C1" w:rsidP="000329C1">
      <w:pPr>
        <w:pStyle w:val="BodyText"/>
        <w:ind w:left="720"/>
        <w:jc w:val="left"/>
        <w:rPr>
          <w:lang w:val="en-GB"/>
        </w:rPr>
      </w:pPr>
      <w:r>
        <w:rPr>
          <w:lang w:val="en-GB"/>
        </w:rPr>
        <w:t xml:space="preserve">a. </w:t>
      </w:r>
      <w:r w:rsidR="006C5C65">
        <w:rPr>
          <w:lang w:val="en-GB"/>
        </w:rPr>
        <w:t xml:space="preserve">Discuss at least </w:t>
      </w:r>
      <w:r>
        <w:rPr>
          <w:lang w:val="en-GB"/>
        </w:rPr>
        <w:t>TWO</w:t>
      </w:r>
      <w:r w:rsidR="006C5C65">
        <w:rPr>
          <w:lang w:val="en-GB"/>
        </w:rPr>
        <w:t xml:space="preserve"> </w:t>
      </w:r>
      <w:r w:rsidR="00EB6218">
        <w:rPr>
          <w:lang w:val="en-GB"/>
        </w:rPr>
        <w:t xml:space="preserve">contract </w:t>
      </w:r>
      <w:r w:rsidR="006C5C65">
        <w:rPr>
          <w:lang w:val="en-GB"/>
        </w:rPr>
        <w:t xml:space="preserve">types </w:t>
      </w:r>
      <w:r w:rsidR="006C5C65" w:rsidRPr="000329C1">
        <w:rPr>
          <w:i/>
          <w:lang w:val="en-GB"/>
        </w:rPr>
        <w:t xml:space="preserve">and the conditions under which each </w:t>
      </w:r>
      <w:r w:rsidR="007C02A0" w:rsidRPr="000329C1">
        <w:rPr>
          <w:i/>
          <w:lang w:val="en-GB"/>
        </w:rPr>
        <w:t>type</w:t>
      </w:r>
      <w:r w:rsidR="006C5C65" w:rsidRPr="000329C1">
        <w:rPr>
          <w:i/>
          <w:lang w:val="en-GB"/>
        </w:rPr>
        <w:t xml:space="preserve"> would be most beneficial</w:t>
      </w:r>
      <w:r w:rsidR="006C5C65">
        <w:rPr>
          <w:lang w:val="en-GB"/>
        </w:rPr>
        <w:t xml:space="preserve"> for the </w:t>
      </w:r>
      <w:r w:rsidR="006C5C65" w:rsidRPr="000329C1">
        <w:rPr>
          <w:u w:val="single"/>
          <w:lang w:val="en-GB"/>
        </w:rPr>
        <w:t>buying</w:t>
      </w:r>
      <w:r w:rsidR="006C5C65">
        <w:rPr>
          <w:lang w:val="en-GB"/>
        </w:rPr>
        <w:t xml:space="preserve"> organization. </w:t>
      </w:r>
      <w:r>
        <w:rPr>
          <w:lang w:val="en-GB"/>
        </w:rPr>
        <w:t>I</w:t>
      </w:r>
      <w:r w:rsidR="006C5C65">
        <w:rPr>
          <w:lang w:val="en-GB"/>
        </w:rPr>
        <w:t>nclude specific</w:t>
      </w:r>
      <w:r w:rsidR="007C02A0">
        <w:rPr>
          <w:lang w:val="en-GB"/>
        </w:rPr>
        <w:t xml:space="preserve"> examples</w:t>
      </w:r>
      <w:r w:rsidR="006C5C65">
        <w:rPr>
          <w:lang w:val="en-GB"/>
        </w:rPr>
        <w:t xml:space="preserve"> to support your case.</w:t>
      </w:r>
      <w:r>
        <w:rPr>
          <w:lang w:val="en-GB"/>
        </w:rPr>
        <w:t xml:space="preserve"> </w:t>
      </w:r>
    </w:p>
    <w:p w:rsidR="000329C1" w:rsidRDefault="000329C1" w:rsidP="000329C1">
      <w:pPr>
        <w:pStyle w:val="BodyText"/>
        <w:ind w:left="720"/>
        <w:jc w:val="left"/>
        <w:rPr>
          <w:lang w:val="en-GB"/>
        </w:rPr>
      </w:pPr>
      <w:r>
        <w:rPr>
          <w:lang w:val="en-GB"/>
        </w:rPr>
        <w:t xml:space="preserve">b. Now, discuss at least TWO DIFFERENT contract types </w:t>
      </w:r>
      <w:r w:rsidRPr="000329C1">
        <w:rPr>
          <w:i/>
          <w:lang w:val="en-GB"/>
        </w:rPr>
        <w:t>and the conditions under which each type would be most beneficial</w:t>
      </w:r>
      <w:r>
        <w:rPr>
          <w:lang w:val="en-GB"/>
        </w:rPr>
        <w:t xml:space="preserve"> for the </w:t>
      </w:r>
      <w:r w:rsidRPr="000329C1">
        <w:rPr>
          <w:u w:val="single"/>
          <w:lang w:val="en-GB"/>
        </w:rPr>
        <w:t>selling</w:t>
      </w:r>
      <w:r>
        <w:rPr>
          <w:lang w:val="en-GB"/>
        </w:rPr>
        <w:t xml:space="preserve"> organization. Include specific examples to support your case. </w:t>
      </w:r>
    </w:p>
    <w:p w:rsidR="009F2BEE" w:rsidRDefault="000329C1" w:rsidP="00915173">
      <w:pPr>
        <w:pStyle w:val="BodyText"/>
        <w:jc w:val="left"/>
        <w:rPr>
          <w:lang w:val="en-GB"/>
        </w:rPr>
      </w:pPr>
      <w:r w:rsidRPr="000329C1">
        <w:rPr>
          <w:lang w:val="en-GB"/>
        </w:rPr>
        <w:t xml:space="preserve">Do </w:t>
      </w:r>
      <w:r>
        <w:rPr>
          <w:lang w:val="en-GB"/>
        </w:rPr>
        <w:t>NOT simply copy content from the Federal Acquisition Regulation (or any other source)</w:t>
      </w:r>
      <w:r w:rsidR="00EB6218">
        <w:rPr>
          <w:lang w:val="en-GB"/>
        </w:rPr>
        <w:t>. U</w:t>
      </w:r>
      <w:r>
        <w:rPr>
          <w:lang w:val="en-GB"/>
        </w:rPr>
        <w:t>se your own words and examples to develop your response</w:t>
      </w:r>
      <w:r w:rsidR="00C21756">
        <w:rPr>
          <w:lang w:val="en-GB"/>
        </w:rPr>
        <w:t>s</w:t>
      </w:r>
      <w:r>
        <w:rPr>
          <w:lang w:val="en-GB"/>
        </w:rPr>
        <w:t>.</w:t>
      </w:r>
    </w:p>
    <w:p w:rsidR="006C5C65" w:rsidRDefault="006C5C65" w:rsidP="00915173">
      <w:pPr>
        <w:pStyle w:val="BodyText"/>
        <w:jc w:val="left"/>
        <w:rPr>
          <w:lang w:val="en-GB"/>
        </w:rPr>
      </w:pPr>
    </w:p>
    <w:p w:rsidR="00EB6218" w:rsidRDefault="00B503AD" w:rsidP="00EB6218">
      <w:pPr>
        <w:pStyle w:val="BodyText"/>
        <w:jc w:val="left"/>
        <w:rPr>
          <w:lang w:val="en-GB"/>
        </w:rPr>
      </w:pPr>
      <w:bookmarkStart w:id="0" w:name="_GoBack"/>
      <w:r w:rsidRPr="00B503AD">
        <w:rPr>
          <w:b/>
          <w:lang w:val="en-GB"/>
        </w:rPr>
        <w:t>2</w:t>
      </w:r>
      <w:r w:rsidR="00EB6218" w:rsidRPr="00B503AD">
        <w:rPr>
          <w:b/>
          <w:lang w:val="en-GB"/>
        </w:rPr>
        <w:t>.</w:t>
      </w:r>
      <w:bookmarkEnd w:id="0"/>
      <w:r w:rsidR="00EB6218">
        <w:rPr>
          <w:lang w:val="en-GB"/>
        </w:rPr>
        <w:t xml:space="preserve">  Why is important for Procurement professionals to be knowledgeable about procurement law? Provide various </w:t>
      </w:r>
      <w:r w:rsidR="00EB6218" w:rsidRPr="0019697F">
        <w:rPr>
          <w:lang w:val="en-GB"/>
        </w:rPr>
        <w:t>examples</w:t>
      </w:r>
      <w:r w:rsidR="00EB6218">
        <w:rPr>
          <w:lang w:val="en-GB"/>
        </w:rPr>
        <w:t xml:space="preserve"> (actual or hypothetical) to </w:t>
      </w:r>
      <w:r w:rsidR="00EB6218" w:rsidRPr="00EB6218">
        <w:rPr>
          <w:u w:val="single"/>
          <w:lang w:val="en-GB"/>
        </w:rPr>
        <w:t>fully support</w:t>
      </w:r>
      <w:r w:rsidR="00EB6218">
        <w:rPr>
          <w:lang w:val="en-GB"/>
        </w:rPr>
        <w:t xml:space="preserve"> your argument.</w:t>
      </w:r>
    </w:p>
    <w:p w:rsidR="00691DD3" w:rsidRDefault="00691DD3" w:rsidP="00915173">
      <w:pPr>
        <w:pStyle w:val="BodyText"/>
        <w:jc w:val="center"/>
        <w:rPr>
          <w:rFonts w:ascii="Arial" w:hAnsi="Arial" w:cs="Arial"/>
          <w:b/>
          <w:i/>
        </w:rPr>
      </w:pPr>
    </w:p>
    <w:p w:rsidR="00691DD3" w:rsidRPr="00EB6218" w:rsidRDefault="00691DD3" w:rsidP="00915173">
      <w:pPr>
        <w:pStyle w:val="BodyText"/>
        <w:jc w:val="center"/>
        <w:rPr>
          <w:rFonts w:ascii="Arial" w:hAnsi="Arial" w:cs="Arial"/>
          <w:b/>
          <w:i/>
          <w:sz w:val="20"/>
          <w:szCs w:val="20"/>
        </w:rPr>
      </w:pPr>
    </w:p>
    <w:sectPr w:rsidR="00691DD3" w:rsidRPr="00EB6218" w:rsidSect="005F08A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1971"/>
    <w:multiLevelType w:val="hybridMultilevel"/>
    <w:tmpl w:val="CAEC43F4"/>
    <w:lvl w:ilvl="0" w:tplc="704EDBBC">
      <w:start w:val="1"/>
      <w:numFmt w:val="lowerLetter"/>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A81C18"/>
    <w:multiLevelType w:val="multilevel"/>
    <w:tmpl w:val="1F58E31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8367E6"/>
    <w:multiLevelType w:val="multilevel"/>
    <w:tmpl w:val="39C0C4D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184B41"/>
    <w:multiLevelType w:val="hybridMultilevel"/>
    <w:tmpl w:val="6600A9B2"/>
    <w:lvl w:ilvl="0" w:tplc="AEE2B4A4">
      <w:start w:val="1"/>
      <w:numFmt w:val="lowerLetter"/>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4403907"/>
    <w:multiLevelType w:val="multilevel"/>
    <w:tmpl w:val="5CC8DB2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C224C3"/>
    <w:multiLevelType w:val="hybridMultilevel"/>
    <w:tmpl w:val="51266E8C"/>
    <w:lvl w:ilvl="0" w:tplc="5448B454">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92302F"/>
    <w:multiLevelType w:val="multilevel"/>
    <w:tmpl w:val="B5DA223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A066A4"/>
    <w:multiLevelType w:val="multilevel"/>
    <w:tmpl w:val="1E2850D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142124"/>
    <w:multiLevelType w:val="multilevel"/>
    <w:tmpl w:val="7764CAF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274704"/>
    <w:multiLevelType w:val="multilevel"/>
    <w:tmpl w:val="42762F2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FE1479"/>
    <w:multiLevelType w:val="hybridMultilevel"/>
    <w:tmpl w:val="1AE887E2"/>
    <w:lvl w:ilvl="0" w:tplc="57E41F26">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A22D9A"/>
    <w:multiLevelType w:val="hybridMultilevel"/>
    <w:tmpl w:val="B2F038E2"/>
    <w:lvl w:ilvl="0" w:tplc="B2CEF9B4">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2C964AA"/>
    <w:multiLevelType w:val="multilevel"/>
    <w:tmpl w:val="F55E9D6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603F4B"/>
    <w:multiLevelType w:val="hybridMultilevel"/>
    <w:tmpl w:val="B784F170"/>
    <w:lvl w:ilvl="0" w:tplc="DCE4BA5C">
      <w:start w:val="1"/>
      <w:numFmt w:val="decimal"/>
      <w:lvlText w:val="%1."/>
      <w:lvlJc w:val="left"/>
      <w:pPr>
        <w:ind w:left="720" w:hanging="360"/>
      </w:pPr>
      <w:rPr>
        <w:rFonts w:ascii="Verdana" w:hAnsi="Verdana"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0451BE"/>
    <w:multiLevelType w:val="multilevel"/>
    <w:tmpl w:val="6178C29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A54F10"/>
    <w:multiLevelType w:val="multilevel"/>
    <w:tmpl w:val="138412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2B6963"/>
    <w:multiLevelType w:val="hybridMultilevel"/>
    <w:tmpl w:val="324E596C"/>
    <w:lvl w:ilvl="0" w:tplc="E9D4F9F6">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DE624CA"/>
    <w:multiLevelType w:val="multilevel"/>
    <w:tmpl w:val="CFE87E6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F3C71FA"/>
    <w:multiLevelType w:val="hybridMultilevel"/>
    <w:tmpl w:val="4C9C6B42"/>
    <w:lvl w:ilvl="0" w:tplc="286AE1F4">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2106EEA"/>
    <w:multiLevelType w:val="hybridMultilevel"/>
    <w:tmpl w:val="40CE7EE6"/>
    <w:lvl w:ilvl="0" w:tplc="D7903F22">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4D711C5"/>
    <w:multiLevelType w:val="multilevel"/>
    <w:tmpl w:val="FE524AA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C460CB"/>
    <w:multiLevelType w:val="multilevel"/>
    <w:tmpl w:val="16ECAAE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C32064"/>
    <w:multiLevelType w:val="hybridMultilevel"/>
    <w:tmpl w:val="CE94804A"/>
    <w:lvl w:ilvl="0" w:tplc="04090019">
      <w:start w:val="1"/>
      <w:numFmt w:val="lowerLetter"/>
      <w:lvlText w:val="%1."/>
      <w:lvlJc w:val="left"/>
      <w:pPr>
        <w:ind w:left="720" w:hanging="360"/>
      </w:pPr>
    </w:lvl>
    <w:lvl w:ilvl="1" w:tplc="0674D572">
      <w:start w:val="1"/>
      <w:numFmt w:val="low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9F30CE"/>
    <w:multiLevelType w:val="multilevel"/>
    <w:tmpl w:val="B7E0881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2A10F3B"/>
    <w:multiLevelType w:val="hybridMultilevel"/>
    <w:tmpl w:val="0F14E7FC"/>
    <w:lvl w:ilvl="0" w:tplc="72802FCC">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4A42FE9"/>
    <w:multiLevelType w:val="hybridMultilevel"/>
    <w:tmpl w:val="1736F006"/>
    <w:lvl w:ilvl="0" w:tplc="C3D69C96">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53A310E"/>
    <w:multiLevelType w:val="hybridMultilevel"/>
    <w:tmpl w:val="FF1683FA"/>
    <w:lvl w:ilvl="0" w:tplc="6E5E9452">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CE2450"/>
    <w:multiLevelType w:val="hybridMultilevel"/>
    <w:tmpl w:val="5276D242"/>
    <w:lvl w:ilvl="0" w:tplc="AC56D20E">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7F273DC"/>
    <w:multiLevelType w:val="hybridMultilevel"/>
    <w:tmpl w:val="C8BC72BC"/>
    <w:lvl w:ilvl="0" w:tplc="04090019">
      <w:start w:val="1"/>
      <w:numFmt w:val="lowerLetter"/>
      <w:lvlText w:val="%1."/>
      <w:lvlJc w:val="left"/>
      <w:pPr>
        <w:ind w:left="720" w:hanging="360"/>
      </w:pPr>
    </w:lvl>
    <w:lvl w:ilvl="1" w:tplc="FA16D404">
      <w:start w:val="1"/>
      <w:numFmt w:val="low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2D1455"/>
    <w:multiLevelType w:val="multilevel"/>
    <w:tmpl w:val="BB30BF9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FA15237"/>
    <w:multiLevelType w:val="multilevel"/>
    <w:tmpl w:val="0B38AA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0220CA8"/>
    <w:multiLevelType w:val="hybridMultilevel"/>
    <w:tmpl w:val="5CC098B6"/>
    <w:lvl w:ilvl="0" w:tplc="EC1A65EC">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18A7BFD"/>
    <w:multiLevelType w:val="multilevel"/>
    <w:tmpl w:val="2576ACB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D7700C"/>
    <w:multiLevelType w:val="hybridMultilevel"/>
    <w:tmpl w:val="AAB0C6BE"/>
    <w:lvl w:ilvl="0" w:tplc="EEF0367C">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A7C31E3"/>
    <w:multiLevelType w:val="hybridMultilevel"/>
    <w:tmpl w:val="CC9405EA"/>
    <w:lvl w:ilvl="0" w:tplc="04090019">
      <w:start w:val="1"/>
      <w:numFmt w:val="lowerLetter"/>
      <w:lvlText w:val="%1."/>
      <w:lvlJc w:val="left"/>
      <w:pPr>
        <w:ind w:left="720" w:hanging="360"/>
      </w:pPr>
    </w:lvl>
    <w:lvl w:ilvl="1" w:tplc="2A28B63E">
      <w:start w:val="1"/>
      <w:numFmt w:val="low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FC77C1"/>
    <w:multiLevelType w:val="hybridMultilevel"/>
    <w:tmpl w:val="2E88923E"/>
    <w:lvl w:ilvl="0" w:tplc="FBC08204">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EAC5EE4"/>
    <w:multiLevelType w:val="hybridMultilevel"/>
    <w:tmpl w:val="FB2C8CF0"/>
    <w:lvl w:ilvl="0" w:tplc="7D7C80AA">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03426FF"/>
    <w:multiLevelType w:val="multilevel"/>
    <w:tmpl w:val="A7C82D0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F10B3B"/>
    <w:multiLevelType w:val="multilevel"/>
    <w:tmpl w:val="7C9E30E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7BB7090"/>
    <w:multiLevelType w:val="multilevel"/>
    <w:tmpl w:val="9EBAB9D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8E050B"/>
    <w:multiLevelType w:val="multilevel"/>
    <w:tmpl w:val="2202F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C4C1E71"/>
    <w:multiLevelType w:val="multilevel"/>
    <w:tmpl w:val="E8AA3FC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CA9796A"/>
    <w:multiLevelType w:val="hybridMultilevel"/>
    <w:tmpl w:val="BFD27982"/>
    <w:lvl w:ilvl="0" w:tplc="D21035A6">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D095FB7"/>
    <w:multiLevelType w:val="hybridMultilevel"/>
    <w:tmpl w:val="0AF84580"/>
    <w:lvl w:ilvl="0" w:tplc="D1924E80">
      <w:start w:val="1"/>
      <w:numFmt w:val="lowerLetter"/>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1862067"/>
    <w:multiLevelType w:val="hybridMultilevel"/>
    <w:tmpl w:val="2C480D70"/>
    <w:lvl w:ilvl="0" w:tplc="058AFA48">
      <w:start w:val="1"/>
      <w:numFmt w:val="lowerLetter"/>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22F751C"/>
    <w:multiLevelType w:val="multilevel"/>
    <w:tmpl w:val="448AF74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951032A"/>
    <w:multiLevelType w:val="multilevel"/>
    <w:tmpl w:val="2FD0B71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E2E29EE"/>
    <w:multiLevelType w:val="multilevel"/>
    <w:tmpl w:val="AEDA84E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F556F2A"/>
    <w:multiLevelType w:val="multilevel"/>
    <w:tmpl w:val="D8FE106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F671405"/>
    <w:multiLevelType w:val="hybridMultilevel"/>
    <w:tmpl w:val="41B42224"/>
    <w:lvl w:ilvl="0" w:tplc="04CEC648">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30B4050"/>
    <w:multiLevelType w:val="hybridMultilevel"/>
    <w:tmpl w:val="3FFC2484"/>
    <w:lvl w:ilvl="0" w:tplc="389C23AC">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62F3C3B"/>
    <w:multiLevelType w:val="hybridMultilevel"/>
    <w:tmpl w:val="9706377E"/>
    <w:lvl w:ilvl="0" w:tplc="4796A95A">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79A3115"/>
    <w:multiLevelType w:val="multilevel"/>
    <w:tmpl w:val="9E6407E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DD1560"/>
    <w:multiLevelType w:val="multilevel"/>
    <w:tmpl w:val="0D18A89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26"/>
  </w:num>
  <w:num w:numId="3">
    <w:abstractNumId w:val="11"/>
  </w:num>
  <w:num w:numId="4">
    <w:abstractNumId w:val="50"/>
  </w:num>
  <w:num w:numId="5">
    <w:abstractNumId w:val="51"/>
  </w:num>
  <w:num w:numId="6">
    <w:abstractNumId w:val="36"/>
  </w:num>
  <w:num w:numId="7">
    <w:abstractNumId w:val="12"/>
  </w:num>
  <w:num w:numId="8">
    <w:abstractNumId w:val="6"/>
  </w:num>
  <w:num w:numId="9">
    <w:abstractNumId w:val="8"/>
  </w:num>
  <w:num w:numId="10">
    <w:abstractNumId w:val="37"/>
  </w:num>
  <w:num w:numId="11">
    <w:abstractNumId w:val="1"/>
  </w:num>
  <w:num w:numId="12">
    <w:abstractNumId w:val="15"/>
  </w:num>
  <w:num w:numId="13">
    <w:abstractNumId w:val="5"/>
  </w:num>
  <w:num w:numId="14">
    <w:abstractNumId w:val="25"/>
  </w:num>
  <w:num w:numId="15">
    <w:abstractNumId w:val="33"/>
  </w:num>
  <w:num w:numId="16">
    <w:abstractNumId w:val="10"/>
  </w:num>
  <w:num w:numId="17">
    <w:abstractNumId w:val="19"/>
  </w:num>
  <w:num w:numId="18">
    <w:abstractNumId w:val="40"/>
  </w:num>
  <w:num w:numId="19">
    <w:abstractNumId w:val="46"/>
  </w:num>
  <w:num w:numId="20">
    <w:abstractNumId w:val="7"/>
  </w:num>
  <w:num w:numId="21">
    <w:abstractNumId w:val="29"/>
  </w:num>
  <w:num w:numId="22">
    <w:abstractNumId w:val="45"/>
  </w:num>
  <w:num w:numId="23">
    <w:abstractNumId w:val="14"/>
  </w:num>
  <w:num w:numId="24">
    <w:abstractNumId w:val="21"/>
  </w:num>
  <w:num w:numId="25">
    <w:abstractNumId w:val="24"/>
  </w:num>
  <w:num w:numId="26">
    <w:abstractNumId w:val="49"/>
  </w:num>
  <w:num w:numId="27">
    <w:abstractNumId w:val="30"/>
  </w:num>
  <w:num w:numId="28">
    <w:abstractNumId w:val="53"/>
  </w:num>
  <w:num w:numId="29">
    <w:abstractNumId w:val="32"/>
  </w:num>
  <w:num w:numId="30">
    <w:abstractNumId w:val="23"/>
  </w:num>
  <w:num w:numId="31">
    <w:abstractNumId w:val="39"/>
  </w:num>
  <w:num w:numId="32">
    <w:abstractNumId w:val="48"/>
  </w:num>
  <w:num w:numId="33">
    <w:abstractNumId w:val="16"/>
  </w:num>
  <w:num w:numId="34">
    <w:abstractNumId w:val="27"/>
  </w:num>
  <w:num w:numId="35">
    <w:abstractNumId w:val="41"/>
  </w:num>
  <w:num w:numId="36">
    <w:abstractNumId w:val="4"/>
  </w:num>
  <w:num w:numId="37">
    <w:abstractNumId w:val="47"/>
  </w:num>
  <w:num w:numId="38">
    <w:abstractNumId w:val="17"/>
  </w:num>
  <w:num w:numId="39">
    <w:abstractNumId w:val="9"/>
  </w:num>
  <w:num w:numId="40">
    <w:abstractNumId w:val="18"/>
  </w:num>
  <w:num w:numId="41">
    <w:abstractNumId w:val="35"/>
  </w:num>
  <w:num w:numId="42">
    <w:abstractNumId w:val="2"/>
  </w:num>
  <w:num w:numId="43">
    <w:abstractNumId w:val="20"/>
  </w:num>
  <w:num w:numId="44">
    <w:abstractNumId w:val="42"/>
  </w:num>
  <w:num w:numId="45">
    <w:abstractNumId w:val="31"/>
  </w:num>
  <w:num w:numId="46">
    <w:abstractNumId w:val="34"/>
  </w:num>
  <w:num w:numId="47">
    <w:abstractNumId w:val="38"/>
  </w:num>
  <w:num w:numId="48">
    <w:abstractNumId w:val="28"/>
  </w:num>
  <w:num w:numId="49">
    <w:abstractNumId w:val="22"/>
  </w:num>
  <w:num w:numId="50">
    <w:abstractNumId w:val="52"/>
  </w:num>
  <w:num w:numId="51">
    <w:abstractNumId w:val="0"/>
  </w:num>
  <w:num w:numId="52">
    <w:abstractNumId w:val="44"/>
  </w:num>
  <w:num w:numId="53">
    <w:abstractNumId w:val="43"/>
  </w:num>
  <w:num w:numId="54">
    <w:abstractNumId w:val="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352"/>
    <w:rsid w:val="000329C1"/>
    <w:rsid w:val="0005216A"/>
    <w:rsid w:val="00093CD6"/>
    <w:rsid w:val="00095FFE"/>
    <w:rsid w:val="000B22C6"/>
    <w:rsid w:val="000C7E71"/>
    <w:rsid w:val="000F5B27"/>
    <w:rsid w:val="00165CB4"/>
    <w:rsid w:val="00174DEE"/>
    <w:rsid w:val="00182F9D"/>
    <w:rsid w:val="00194499"/>
    <w:rsid w:val="0019697F"/>
    <w:rsid w:val="001B05D6"/>
    <w:rsid w:val="001E66F3"/>
    <w:rsid w:val="00206C59"/>
    <w:rsid w:val="002241F9"/>
    <w:rsid w:val="00270AB4"/>
    <w:rsid w:val="00275C34"/>
    <w:rsid w:val="00286135"/>
    <w:rsid w:val="002C1F46"/>
    <w:rsid w:val="00326689"/>
    <w:rsid w:val="00383EDE"/>
    <w:rsid w:val="00387BE2"/>
    <w:rsid w:val="003A1352"/>
    <w:rsid w:val="003C2976"/>
    <w:rsid w:val="003C6B6C"/>
    <w:rsid w:val="003D499A"/>
    <w:rsid w:val="003D6C34"/>
    <w:rsid w:val="00402A70"/>
    <w:rsid w:val="004125DE"/>
    <w:rsid w:val="00435647"/>
    <w:rsid w:val="00451CFA"/>
    <w:rsid w:val="004535F0"/>
    <w:rsid w:val="004537D2"/>
    <w:rsid w:val="00454CF6"/>
    <w:rsid w:val="004561ED"/>
    <w:rsid w:val="0047517B"/>
    <w:rsid w:val="00483A5D"/>
    <w:rsid w:val="00496F87"/>
    <w:rsid w:val="004D4D72"/>
    <w:rsid w:val="004E3177"/>
    <w:rsid w:val="00501C65"/>
    <w:rsid w:val="00531464"/>
    <w:rsid w:val="00564150"/>
    <w:rsid w:val="005A0557"/>
    <w:rsid w:val="005A7F1D"/>
    <w:rsid w:val="005B06E7"/>
    <w:rsid w:val="005C5B2A"/>
    <w:rsid w:val="005D4665"/>
    <w:rsid w:val="005F08AB"/>
    <w:rsid w:val="0060544C"/>
    <w:rsid w:val="00611DAE"/>
    <w:rsid w:val="006368AA"/>
    <w:rsid w:val="00664E86"/>
    <w:rsid w:val="00691DD3"/>
    <w:rsid w:val="006C5C65"/>
    <w:rsid w:val="006D725B"/>
    <w:rsid w:val="00752E5E"/>
    <w:rsid w:val="0077254C"/>
    <w:rsid w:val="00776814"/>
    <w:rsid w:val="00791B72"/>
    <w:rsid w:val="007A4C6B"/>
    <w:rsid w:val="007A5F6A"/>
    <w:rsid w:val="007C02A0"/>
    <w:rsid w:val="007C267B"/>
    <w:rsid w:val="007C2B37"/>
    <w:rsid w:val="007C4296"/>
    <w:rsid w:val="007C50AC"/>
    <w:rsid w:val="007E2429"/>
    <w:rsid w:val="007F339E"/>
    <w:rsid w:val="007F72E1"/>
    <w:rsid w:val="00812AD2"/>
    <w:rsid w:val="00834C61"/>
    <w:rsid w:val="00843CB7"/>
    <w:rsid w:val="008558A1"/>
    <w:rsid w:val="00863B62"/>
    <w:rsid w:val="0087715C"/>
    <w:rsid w:val="00882255"/>
    <w:rsid w:val="00897227"/>
    <w:rsid w:val="008A41B7"/>
    <w:rsid w:val="008A551D"/>
    <w:rsid w:val="008B72ED"/>
    <w:rsid w:val="00915173"/>
    <w:rsid w:val="0091686D"/>
    <w:rsid w:val="00941601"/>
    <w:rsid w:val="009638D5"/>
    <w:rsid w:val="009643AC"/>
    <w:rsid w:val="009834CB"/>
    <w:rsid w:val="00985928"/>
    <w:rsid w:val="009879A0"/>
    <w:rsid w:val="00990A8E"/>
    <w:rsid w:val="00997BA6"/>
    <w:rsid w:val="009A42CB"/>
    <w:rsid w:val="009C4A9B"/>
    <w:rsid w:val="009F2BEE"/>
    <w:rsid w:val="009F3AC0"/>
    <w:rsid w:val="009F58D1"/>
    <w:rsid w:val="00A323DD"/>
    <w:rsid w:val="00A5480A"/>
    <w:rsid w:val="00A662FE"/>
    <w:rsid w:val="00A77D0B"/>
    <w:rsid w:val="00A85D68"/>
    <w:rsid w:val="00A952F8"/>
    <w:rsid w:val="00AC5540"/>
    <w:rsid w:val="00AD4C05"/>
    <w:rsid w:val="00AE091B"/>
    <w:rsid w:val="00B503AD"/>
    <w:rsid w:val="00B546A6"/>
    <w:rsid w:val="00B63A48"/>
    <w:rsid w:val="00B96F20"/>
    <w:rsid w:val="00BA6317"/>
    <w:rsid w:val="00BB2B54"/>
    <w:rsid w:val="00BE7305"/>
    <w:rsid w:val="00C21756"/>
    <w:rsid w:val="00C4326D"/>
    <w:rsid w:val="00C46AD1"/>
    <w:rsid w:val="00C47FEC"/>
    <w:rsid w:val="00CE3BB7"/>
    <w:rsid w:val="00D1664C"/>
    <w:rsid w:val="00D33325"/>
    <w:rsid w:val="00D4783E"/>
    <w:rsid w:val="00D54266"/>
    <w:rsid w:val="00D71E14"/>
    <w:rsid w:val="00D71F04"/>
    <w:rsid w:val="00D94FE6"/>
    <w:rsid w:val="00E0686A"/>
    <w:rsid w:val="00E504DC"/>
    <w:rsid w:val="00E91723"/>
    <w:rsid w:val="00E952BE"/>
    <w:rsid w:val="00EA0D25"/>
    <w:rsid w:val="00EB4629"/>
    <w:rsid w:val="00EB6218"/>
    <w:rsid w:val="00EC0B51"/>
    <w:rsid w:val="00ED102D"/>
    <w:rsid w:val="00F1173C"/>
    <w:rsid w:val="00F174A3"/>
    <w:rsid w:val="00F22DAA"/>
    <w:rsid w:val="00F22E0A"/>
    <w:rsid w:val="00F513B3"/>
    <w:rsid w:val="00F757E4"/>
    <w:rsid w:val="00FD5BA2"/>
    <w:rsid w:val="00FE5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B2C567"/>
  <w15:docId w15:val="{D6743A22-18E1-4BFB-8B32-46A2B1FD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352"/>
    <w:pPr>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rsid w:val="003A1352"/>
    <w:pPr>
      <w:tabs>
        <w:tab w:val="left" w:pos="-1440"/>
      </w:tabs>
      <w:ind w:left="1440" w:right="1440" w:hanging="1440"/>
      <w:jc w:val="left"/>
    </w:pPr>
    <w:rPr>
      <w:szCs w:val="20"/>
    </w:rPr>
  </w:style>
  <w:style w:type="table" w:styleId="TableGrid">
    <w:name w:val="Table Grid"/>
    <w:basedOn w:val="TableNormal"/>
    <w:uiPriority w:val="99"/>
    <w:rsid w:val="003A135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L1st-Numberlistfirst">
    <w:name w:val="NL1st - Number list first"/>
    <w:basedOn w:val="Normal"/>
    <w:next w:val="Normal"/>
    <w:uiPriority w:val="99"/>
    <w:rsid w:val="003A1352"/>
    <w:pPr>
      <w:spacing w:before="120" w:after="40"/>
      <w:ind w:left="720" w:hanging="360"/>
      <w:jc w:val="left"/>
    </w:pPr>
    <w:rPr>
      <w:rFonts w:ascii="New York" w:hAnsi="New York"/>
      <w:szCs w:val="20"/>
    </w:rPr>
  </w:style>
  <w:style w:type="paragraph" w:customStyle="1" w:styleId="TX1st-Text1stpara">
    <w:name w:val="TX1st - Text 1st para."/>
    <w:next w:val="Normal"/>
    <w:uiPriority w:val="99"/>
    <w:rsid w:val="003A1352"/>
    <w:rPr>
      <w:rFonts w:ascii="New York" w:hAnsi="New York"/>
      <w:sz w:val="24"/>
      <w:szCs w:val="20"/>
    </w:rPr>
  </w:style>
  <w:style w:type="paragraph" w:styleId="BodyText">
    <w:name w:val="Body Text"/>
    <w:basedOn w:val="Normal"/>
    <w:link w:val="BodyTextChar"/>
    <w:uiPriority w:val="99"/>
    <w:rsid w:val="00F513B3"/>
  </w:style>
  <w:style w:type="character" w:customStyle="1" w:styleId="BodyTextChar">
    <w:name w:val="Body Text Char"/>
    <w:basedOn w:val="DefaultParagraphFont"/>
    <w:link w:val="BodyText"/>
    <w:uiPriority w:val="99"/>
    <w:semiHidden/>
    <w:locked/>
    <w:rsid w:val="008A551D"/>
    <w:rPr>
      <w:rFonts w:cs="Times New Roman"/>
      <w:sz w:val="24"/>
      <w:szCs w:val="24"/>
    </w:rPr>
  </w:style>
  <w:style w:type="character" w:customStyle="1" w:styleId="grame">
    <w:name w:val="grame"/>
    <w:basedOn w:val="DefaultParagraphFont"/>
    <w:uiPriority w:val="99"/>
    <w:rsid w:val="00387BE2"/>
    <w:rPr>
      <w:rFonts w:cs="Times New Roman"/>
    </w:rPr>
  </w:style>
  <w:style w:type="paragraph" w:styleId="BodyTextIndent">
    <w:name w:val="Body Text Indent"/>
    <w:basedOn w:val="Normal"/>
    <w:link w:val="BodyTextIndentChar"/>
    <w:uiPriority w:val="99"/>
    <w:rsid w:val="00326689"/>
    <w:pPr>
      <w:spacing w:after="120"/>
      <w:ind w:left="360"/>
    </w:pPr>
  </w:style>
  <w:style w:type="character" w:customStyle="1" w:styleId="BodyTextIndentChar">
    <w:name w:val="Body Text Indent Char"/>
    <w:basedOn w:val="DefaultParagraphFont"/>
    <w:link w:val="BodyTextIndent"/>
    <w:uiPriority w:val="99"/>
    <w:semiHidden/>
    <w:locked/>
    <w:rsid w:val="008A551D"/>
    <w:rPr>
      <w:rFonts w:cs="Times New Roman"/>
      <w:sz w:val="24"/>
      <w:szCs w:val="24"/>
    </w:rPr>
  </w:style>
  <w:style w:type="paragraph" w:styleId="BodyText2">
    <w:name w:val="Body Text 2"/>
    <w:basedOn w:val="Normal"/>
    <w:link w:val="BodyText2Char"/>
    <w:uiPriority w:val="99"/>
    <w:rsid w:val="00326689"/>
    <w:pPr>
      <w:spacing w:after="120" w:line="480" w:lineRule="auto"/>
    </w:pPr>
  </w:style>
  <w:style w:type="character" w:customStyle="1" w:styleId="BodyText2Char">
    <w:name w:val="Body Text 2 Char"/>
    <w:basedOn w:val="DefaultParagraphFont"/>
    <w:link w:val="BodyText2"/>
    <w:uiPriority w:val="99"/>
    <w:semiHidden/>
    <w:locked/>
    <w:rsid w:val="008A551D"/>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1</vt:lpstr>
    </vt:vector>
  </TitlesOfParts>
  <Company>dau</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dau user</dc:creator>
  <cp:lastModifiedBy>Labriel, Winston</cp:lastModifiedBy>
  <cp:revision>2</cp:revision>
  <dcterms:created xsi:type="dcterms:W3CDTF">2018-04-19T06:46:00Z</dcterms:created>
  <dcterms:modified xsi:type="dcterms:W3CDTF">2018-04-19T06:46:00Z</dcterms:modified>
</cp:coreProperties>
</file>