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F00482" w14:textId="77777777" w:rsidR="00A1516D" w:rsidRDefault="00A1516D" w:rsidP="00A1516D">
      <w:pPr>
        <w:jc w:val="center"/>
        <w:rPr>
          <w:rFonts w:ascii="Cambria" w:hAnsi="Cambria"/>
          <w:b/>
        </w:rPr>
      </w:pPr>
    </w:p>
    <w:p w14:paraId="04CC795D" w14:textId="172527D0" w:rsidR="005A2227" w:rsidRDefault="00A1516D" w:rsidP="00A1516D">
      <w:pPr>
        <w:jc w:val="center"/>
        <w:rPr>
          <w:rFonts w:ascii="Cambria" w:hAnsi="Cambria"/>
          <w:b/>
          <w:sz w:val="32"/>
          <w:szCs w:val="32"/>
        </w:rPr>
      </w:pPr>
      <w:r w:rsidRPr="00A1516D">
        <w:rPr>
          <w:rFonts w:ascii="Cambria" w:hAnsi="Cambria"/>
          <w:b/>
          <w:sz w:val="32"/>
          <w:szCs w:val="32"/>
        </w:rPr>
        <w:t>PSY-</w:t>
      </w:r>
      <w:r w:rsidR="005A2227">
        <w:rPr>
          <w:rFonts w:ascii="Cambria" w:hAnsi="Cambria"/>
          <w:b/>
          <w:sz w:val="32"/>
          <w:szCs w:val="32"/>
        </w:rPr>
        <w:t>655 – Strategies for Effective Leadership and Consultation</w:t>
      </w:r>
      <w:r w:rsidRPr="00A1516D">
        <w:rPr>
          <w:rFonts w:ascii="Cambria" w:hAnsi="Cambria"/>
          <w:b/>
          <w:sz w:val="32"/>
          <w:szCs w:val="32"/>
        </w:rPr>
        <w:t xml:space="preserve"> </w:t>
      </w:r>
    </w:p>
    <w:p w14:paraId="29397775" w14:textId="2F6272BE" w:rsidR="005A2227" w:rsidRDefault="005A2227" w:rsidP="00A1516D">
      <w:pPr>
        <w:jc w:val="center"/>
        <w:rPr>
          <w:rFonts w:ascii="Cambria" w:hAnsi="Cambria"/>
          <w:b/>
          <w:sz w:val="28"/>
          <w:szCs w:val="28"/>
        </w:rPr>
      </w:pPr>
      <w:r w:rsidRPr="005A2227">
        <w:rPr>
          <w:rFonts w:ascii="Cambria" w:hAnsi="Cambria"/>
          <w:b/>
          <w:sz w:val="28"/>
          <w:szCs w:val="28"/>
        </w:rPr>
        <w:t xml:space="preserve">Topic 7 </w:t>
      </w:r>
      <w:r>
        <w:rPr>
          <w:rFonts w:ascii="Cambria" w:hAnsi="Cambria"/>
          <w:b/>
          <w:sz w:val="28"/>
          <w:szCs w:val="28"/>
        </w:rPr>
        <w:t>–</w:t>
      </w:r>
      <w:r w:rsidRPr="005A2227">
        <w:rPr>
          <w:rFonts w:ascii="Cambria" w:hAnsi="Cambria"/>
          <w:b/>
          <w:sz w:val="28"/>
          <w:szCs w:val="28"/>
        </w:rPr>
        <w:t xml:space="preserve"> </w:t>
      </w:r>
      <w:r>
        <w:rPr>
          <w:rFonts w:ascii="Cambria" w:hAnsi="Cambria"/>
          <w:b/>
          <w:sz w:val="28"/>
          <w:szCs w:val="28"/>
        </w:rPr>
        <w:t>Introduction to Critical Incidents</w:t>
      </w:r>
    </w:p>
    <w:p w14:paraId="38E9DB33" w14:textId="1CA89328" w:rsidR="00A1516D" w:rsidRPr="005A2227" w:rsidRDefault="005A2227" w:rsidP="00A1516D">
      <w:pPr>
        <w:jc w:val="center"/>
        <w:rPr>
          <w:rFonts w:ascii="Cambria" w:hAnsi="Cambria"/>
          <w:b/>
          <w:sz w:val="28"/>
          <w:szCs w:val="28"/>
        </w:rPr>
      </w:pPr>
      <w:r w:rsidRPr="005A2227">
        <w:rPr>
          <w:rFonts w:ascii="Cambria" w:hAnsi="Cambria"/>
          <w:b/>
          <w:sz w:val="28"/>
          <w:szCs w:val="28"/>
        </w:rPr>
        <w:t>CIT Interview Techniques: Interviews</w:t>
      </w:r>
    </w:p>
    <w:p w14:paraId="7E8B038C" w14:textId="77777777" w:rsidR="00A1516D" w:rsidRDefault="00A1516D" w:rsidP="00A1516D">
      <w:pPr>
        <w:jc w:val="center"/>
        <w:rPr>
          <w:rFonts w:ascii="Cambria" w:hAnsi="Cambria"/>
          <w:b/>
          <w:sz w:val="28"/>
          <w:szCs w:val="28"/>
        </w:rPr>
      </w:pPr>
      <w:r w:rsidRPr="00A1516D">
        <w:rPr>
          <w:rFonts w:ascii="Cambria" w:hAnsi="Cambria"/>
          <w:b/>
          <w:sz w:val="28"/>
          <w:szCs w:val="28"/>
        </w:rPr>
        <w:t>Scoring Guide</w:t>
      </w:r>
    </w:p>
    <w:p w14:paraId="361411C3" w14:textId="77777777" w:rsidR="00A1516D" w:rsidRPr="00A1516D" w:rsidRDefault="00A1516D" w:rsidP="00A1516D">
      <w:pPr>
        <w:jc w:val="center"/>
        <w:rPr>
          <w:rFonts w:ascii="Cambria" w:hAnsi="Cambria"/>
          <w:b/>
          <w:sz w:val="28"/>
          <w:szCs w:val="28"/>
        </w:rPr>
      </w:pPr>
    </w:p>
    <w:p w14:paraId="3AFA4214" w14:textId="77777777" w:rsidR="00A1516D" w:rsidRPr="00374E18" w:rsidRDefault="00A1516D" w:rsidP="00A1516D">
      <w:pPr>
        <w:jc w:val="center"/>
        <w:rPr>
          <w:rFonts w:ascii="Cambria" w:hAnsi="Cambria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2"/>
        <w:gridCol w:w="1176"/>
        <w:gridCol w:w="2912"/>
      </w:tblGrid>
      <w:tr w:rsidR="00A1516D" w:rsidRPr="00A1516D" w14:paraId="671C398F" w14:textId="77777777" w:rsidTr="00A1516D">
        <w:tc>
          <w:tcPr>
            <w:tcW w:w="4679" w:type="dxa"/>
            <w:shd w:val="clear" w:color="auto" w:fill="auto"/>
          </w:tcPr>
          <w:p w14:paraId="2DC5C3BF" w14:textId="77777777" w:rsidR="00A1516D" w:rsidRPr="00A1516D" w:rsidRDefault="00A1516D" w:rsidP="0082045F">
            <w:pPr>
              <w:rPr>
                <w:rFonts w:ascii="Cambria" w:hAnsi="Cambria"/>
                <w:b/>
              </w:rPr>
            </w:pPr>
            <w:r w:rsidRPr="00A1516D">
              <w:rPr>
                <w:rFonts w:ascii="Cambria" w:hAnsi="Cambria"/>
                <w:b/>
              </w:rPr>
              <w:t>Grading category</w:t>
            </w:r>
          </w:p>
        </w:tc>
        <w:tc>
          <w:tcPr>
            <w:tcW w:w="1189" w:type="dxa"/>
            <w:shd w:val="clear" w:color="auto" w:fill="auto"/>
          </w:tcPr>
          <w:p w14:paraId="16F33EFF" w14:textId="77777777" w:rsidR="00A1516D" w:rsidRPr="00A1516D" w:rsidRDefault="00A1516D" w:rsidP="0082045F">
            <w:pPr>
              <w:rPr>
                <w:rFonts w:ascii="Cambria" w:hAnsi="Cambria"/>
                <w:b/>
              </w:rPr>
            </w:pPr>
            <w:r w:rsidRPr="00A1516D">
              <w:rPr>
                <w:rFonts w:ascii="Cambria" w:hAnsi="Cambria"/>
                <w:b/>
              </w:rPr>
              <w:t>Points</w:t>
            </w:r>
          </w:p>
        </w:tc>
        <w:tc>
          <w:tcPr>
            <w:tcW w:w="2988" w:type="dxa"/>
            <w:shd w:val="clear" w:color="auto" w:fill="auto"/>
          </w:tcPr>
          <w:p w14:paraId="0CC4707E" w14:textId="77777777" w:rsidR="00A1516D" w:rsidRPr="00A1516D" w:rsidRDefault="00A1516D" w:rsidP="00A1516D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</w:t>
            </w:r>
            <w:r w:rsidRPr="00A1516D">
              <w:rPr>
                <w:rFonts w:ascii="Cambria" w:hAnsi="Cambria"/>
                <w:b/>
              </w:rPr>
              <w:t>omments</w:t>
            </w:r>
          </w:p>
        </w:tc>
      </w:tr>
      <w:tr w:rsidR="00A1516D" w:rsidRPr="003626CB" w14:paraId="6C425A62" w14:textId="77777777" w:rsidTr="00A1516D">
        <w:tc>
          <w:tcPr>
            <w:tcW w:w="4679" w:type="dxa"/>
            <w:shd w:val="clear" w:color="auto" w:fill="auto"/>
          </w:tcPr>
          <w:p w14:paraId="1955CA0E" w14:textId="1B3427BC" w:rsidR="005A2227" w:rsidRDefault="005A2227" w:rsidP="0082045F">
            <w:pPr>
              <w:rPr>
                <w:rFonts w:ascii="Cambria" w:hAnsi="Cambria"/>
              </w:rPr>
            </w:pPr>
            <w:r w:rsidRPr="005A2227">
              <w:rPr>
                <w:rFonts w:ascii="Cambria" w:hAnsi="Cambria"/>
              </w:rPr>
              <w:t>Identif</w:t>
            </w:r>
            <w:r w:rsidR="009072BF">
              <w:rPr>
                <w:rFonts w:ascii="Cambria" w:hAnsi="Cambria"/>
              </w:rPr>
              <w:t>ied</w:t>
            </w:r>
            <w:r w:rsidRPr="005A2227">
              <w:rPr>
                <w:rFonts w:ascii="Cambria" w:hAnsi="Cambria"/>
              </w:rPr>
              <w:t xml:space="preserve"> a subgroup of people in your immediate circle of contact with whom you have the ability to conduct a critical incident (CI) </w:t>
            </w:r>
            <w:r w:rsidR="00842987">
              <w:rPr>
                <w:rFonts w:ascii="Cambria" w:hAnsi="Cambria"/>
              </w:rPr>
              <w:t xml:space="preserve">interview </w:t>
            </w:r>
            <w:r w:rsidRPr="005A2227">
              <w:rPr>
                <w:rFonts w:ascii="Cambria" w:hAnsi="Cambria"/>
              </w:rPr>
              <w:t>regarding their experience with leaders in their own lives.</w:t>
            </w:r>
          </w:p>
          <w:p w14:paraId="40D90E19" w14:textId="2D5747CF" w:rsidR="00A1516D" w:rsidRPr="00374E18" w:rsidRDefault="00A1516D" w:rsidP="0082045F">
            <w:pPr>
              <w:rPr>
                <w:rFonts w:ascii="Cambria" w:hAnsi="Cambria"/>
              </w:rPr>
            </w:pPr>
          </w:p>
        </w:tc>
        <w:tc>
          <w:tcPr>
            <w:tcW w:w="1189" w:type="dxa"/>
            <w:shd w:val="clear" w:color="auto" w:fill="auto"/>
          </w:tcPr>
          <w:p w14:paraId="61FEA52E" w14:textId="4E76E157" w:rsidR="00A1516D" w:rsidRPr="00374E18" w:rsidRDefault="00ED32E8" w:rsidP="00ED32E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___</w:t>
            </w:r>
            <w:r w:rsidR="00A1516D">
              <w:rPr>
                <w:rFonts w:ascii="Cambria" w:hAnsi="Cambria"/>
              </w:rPr>
              <w:t>/</w:t>
            </w:r>
            <w:r w:rsidR="00180CD8">
              <w:rPr>
                <w:rFonts w:ascii="Cambria" w:hAnsi="Cambria"/>
              </w:rPr>
              <w:t>15</w:t>
            </w:r>
          </w:p>
        </w:tc>
        <w:tc>
          <w:tcPr>
            <w:tcW w:w="2988" w:type="dxa"/>
            <w:shd w:val="clear" w:color="auto" w:fill="auto"/>
          </w:tcPr>
          <w:p w14:paraId="0113B639" w14:textId="77777777" w:rsidR="00A1516D" w:rsidRPr="00374E18" w:rsidRDefault="00A1516D" w:rsidP="0082045F">
            <w:pPr>
              <w:rPr>
                <w:rFonts w:ascii="Cambria" w:hAnsi="Cambria"/>
              </w:rPr>
            </w:pPr>
          </w:p>
        </w:tc>
      </w:tr>
      <w:tr w:rsidR="00A1516D" w:rsidRPr="003626CB" w14:paraId="1BC1C9FE" w14:textId="77777777" w:rsidTr="00A1516D">
        <w:tc>
          <w:tcPr>
            <w:tcW w:w="4679" w:type="dxa"/>
            <w:shd w:val="clear" w:color="auto" w:fill="auto"/>
          </w:tcPr>
          <w:p w14:paraId="2F74BEF1" w14:textId="3AE514F7" w:rsidR="00A1516D" w:rsidRPr="00374E18" w:rsidRDefault="005A2227" w:rsidP="0082045F">
            <w:pPr>
              <w:rPr>
                <w:rFonts w:ascii="Cambria" w:hAnsi="Cambria"/>
              </w:rPr>
            </w:pPr>
            <w:r w:rsidRPr="005A2227">
              <w:rPr>
                <w:rFonts w:ascii="Cambria" w:hAnsi="Cambria"/>
              </w:rPr>
              <w:t>Us</w:t>
            </w:r>
            <w:r w:rsidR="009072BF">
              <w:rPr>
                <w:rFonts w:ascii="Cambria" w:hAnsi="Cambria"/>
              </w:rPr>
              <w:t>ed</w:t>
            </w:r>
            <w:r w:rsidRPr="005A2227">
              <w:rPr>
                <w:rFonts w:ascii="Cambria" w:hAnsi="Cambria"/>
              </w:rPr>
              <w:t xml:space="preserve"> methodology described in the readings, prepare a list of </w:t>
            </w:r>
            <w:r w:rsidR="009072BF">
              <w:rPr>
                <w:rFonts w:ascii="Cambria" w:hAnsi="Cambria"/>
              </w:rPr>
              <w:t xml:space="preserve">open-ended </w:t>
            </w:r>
            <w:r w:rsidRPr="005A2227">
              <w:rPr>
                <w:rFonts w:ascii="Cambria" w:hAnsi="Cambria"/>
              </w:rPr>
              <w:t>questions regarding an individual's direct personal experience with leaders. A minimum of 15 questions is created.</w:t>
            </w:r>
          </w:p>
        </w:tc>
        <w:tc>
          <w:tcPr>
            <w:tcW w:w="1189" w:type="dxa"/>
            <w:shd w:val="clear" w:color="auto" w:fill="auto"/>
          </w:tcPr>
          <w:p w14:paraId="2CCDE7BD" w14:textId="45839C5C" w:rsidR="00A1516D" w:rsidRPr="00374E18" w:rsidRDefault="00ED32E8" w:rsidP="00ED32E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___</w:t>
            </w:r>
            <w:r w:rsidR="00A1516D">
              <w:rPr>
                <w:rFonts w:ascii="Cambria" w:hAnsi="Cambria"/>
              </w:rPr>
              <w:t>/</w:t>
            </w:r>
            <w:r w:rsidR="00180CD8">
              <w:rPr>
                <w:rFonts w:ascii="Cambria" w:hAnsi="Cambria"/>
              </w:rPr>
              <w:t>10</w:t>
            </w:r>
          </w:p>
        </w:tc>
        <w:tc>
          <w:tcPr>
            <w:tcW w:w="2988" w:type="dxa"/>
            <w:shd w:val="clear" w:color="auto" w:fill="auto"/>
          </w:tcPr>
          <w:p w14:paraId="723FFC5F" w14:textId="77777777" w:rsidR="00A1516D" w:rsidRPr="00374E18" w:rsidRDefault="00A1516D" w:rsidP="0082045F">
            <w:pPr>
              <w:rPr>
                <w:rFonts w:ascii="Cambria" w:hAnsi="Cambria"/>
              </w:rPr>
            </w:pPr>
          </w:p>
        </w:tc>
      </w:tr>
      <w:tr w:rsidR="00A1516D" w:rsidRPr="003626CB" w14:paraId="1C482035" w14:textId="77777777" w:rsidTr="00A1516D">
        <w:tc>
          <w:tcPr>
            <w:tcW w:w="4679" w:type="dxa"/>
            <w:shd w:val="clear" w:color="auto" w:fill="auto"/>
          </w:tcPr>
          <w:p w14:paraId="746EC3F3" w14:textId="01620E04" w:rsidR="00A1516D" w:rsidRPr="00374E18" w:rsidRDefault="005A2227" w:rsidP="0082045F">
            <w:pPr>
              <w:rPr>
                <w:rFonts w:ascii="Cambria" w:hAnsi="Cambria"/>
              </w:rPr>
            </w:pPr>
            <w:r w:rsidRPr="005A2227">
              <w:rPr>
                <w:rFonts w:ascii="Cambria" w:hAnsi="Cambria"/>
              </w:rPr>
              <w:t>Conduct</w:t>
            </w:r>
            <w:r w:rsidR="009072BF">
              <w:rPr>
                <w:rFonts w:ascii="Cambria" w:hAnsi="Cambria"/>
              </w:rPr>
              <w:t>ed</w:t>
            </w:r>
            <w:r w:rsidRPr="005A2227">
              <w:rPr>
                <w:rFonts w:ascii="Cambria" w:hAnsi="Cambria"/>
              </w:rPr>
              <w:t xml:space="preserve"> a minimum of three interviews.</w:t>
            </w:r>
            <w:r>
              <w:rPr>
                <w:rFonts w:ascii="Cambria" w:hAnsi="Cambria"/>
              </w:rPr>
              <w:t xml:space="preserve"> List who the interviewees are</w:t>
            </w:r>
            <w:r w:rsidR="009072BF">
              <w:rPr>
                <w:rFonts w:ascii="Cambria" w:hAnsi="Cambria"/>
              </w:rPr>
              <w:t xml:space="preserve"> and explained why they were chosen. </w:t>
            </w:r>
          </w:p>
        </w:tc>
        <w:tc>
          <w:tcPr>
            <w:tcW w:w="1189" w:type="dxa"/>
            <w:shd w:val="clear" w:color="auto" w:fill="auto"/>
          </w:tcPr>
          <w:p w14:paraId="586047B3" w14:textId="00502D93" w:rsidR="00A1516D" w:rsidRPr="00374E18" w:rsidRDefault="00ED32E8" w:rsidP="00ED32E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___</w:t>
            </w:r>
            <w:r w:rsidR="00A1516D">
              <w:rPr>
                <w:rFonts w:ascii="Cambria" w:hAnsi="Cambria"/>
              </w:rPr>
              <w:t>/</w:t>
            </w:r>
            <w:r w:rsidR="00180CD8">
              <w:rPr>
                <w:rFonts w:ascii="Cambria" w:hAnsi="Cambria"/>
              </w:rPr>
              <w:t>10</w:t>
            </w:r>
          </w:p>
        </w:tc>
        <w:tc>
          <w:tcPr>
            <w:tcW w:w="2988" w:type="dxa"/>
            <w:shd w:val="clear" w:color="auto" w:fill="auto"/>
          </w:tcPr>
          <w:p w14:paraId="00AB72A0" w14:textId="77777777" w:rsidR="00A1516D" w:rsidRPr="00374E18" w:rsidRDefault="00A1516D" w:rsidP="0082045F">
            <w:pPr>
              <w:rPr>
                <w:rFonts w:ascii="Cambria" w:hAnsi="Cambria"/>
              </w:rPr>
            </w:pPr>
          </w:p>
          <w:p w14:paraId="4C591A5F" w14:textId="77777777" w:rsidR="00A1516D" w:rsidRPr="00374E18" w:rsidRDefault="00A1516D" w:rsidP="0082045F">
            <w:pPr>
              <w:rPr>
                <w:rFonts w:ascii="Cambria" w:hAnsi="Cambria"/>
              </w:rPr>
            </w:pPr>
          </w:p>
          <w:p w14:paraId="11559BD6" w14:textId="77777777" w:rsidR="00A1516D" w:rsidRPr="00374E18" w:rsidRDefault="00A1516D" w:rsidP="0082045F">
            <w:pPr>
              <w:rPr>
                <w:rFonts w:ascii="Cambria" w:hAnsi="Cambria"/>
              </w:rPr>
            </w:pPr>
          </w:p>
        </w:tc>
      </w:tr>
      <w:tr w:rsidR="00180CD8" w:rsidRPr="003626CB" w14:paraId="02A24164" w14:textId="77777777" w:rsidTr="00A1516D">
        <w:tc>
          <w:tcPr>
            <w:tcW w:w="4679" w:type="dxa"/>
            <w:shd w:val="clear" w:color="auto" w:fill="auto"/>
          </w:tcPr>
          <w:p w14:paraId="02293291" w14:textId="4AF5C521" w:rsidR="00180CD8" w:rsidRPr="005A2227" w:rsidRDefault="00180CD8" w:rsidP="0082045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Write a brief summary of findings from interviews.</w:t>
            </w:r>
          </w:p>
        </w:tc>
        <w:tc>
          <w:tcPr>
            <w:tcW w:w="1189" w:type="dxa"/>
            <w:shd w:val="clear" w:color="auto" w:fill="auto"/>
          </w:tcPr>
          <w:p w14:paraId="0185A1D2" w14:textId="0A42C093" w:rsidR="00180CD8" w:rsidRDefault="00180CD8" w:rsidP="00ED32E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___/25</w:t>
            </w:r>
          </w:p>
        </w:tc>
        <w:tc>
          <w:tcPr>
            <w:tcW w:w="2988" w:type="dxa"/>
            <w:shd w:val="clear" w:color="auto" w:fill="auto"/>
          </w:tcPr>
          <w:p w14:paraId="7E9DB128" w14:textId="77777777" w:rsidR="00180CD8" w:rsidRPr="00374E18" w:rsidRDefault="00180CD8" w:rsidP="0082045F">
            <w:pPr>
              <w:rPr>
                <w:rFonts w:ascii="Cambria" w:hAnsi="Cambria"/>
              </w:rPr>
            </w:pPr>
          </w:p>
        </w:tc>
      </w:tr>
      <w:tr w:rsidR="00180CD8" w:rsidRPr="003626CB" w14:paraId="3C7D2ACC" w14:textId="77777777" w:rsidTr="00A1516D">
        <w:tc>
          <w:tcPr>
            <w:tcW w:w="4679" w:type="dxa"/>
            <w:shd w:val="clear" w:color="auto" w:fill="auto"/>
          </w:tcPr>
          <w:p w14:paraId="1554E0CB" w14:textId="7E9B33CF" w:rsidR="00180CD8" w:rsidRDefault="00180CD8" w:rsidP="0082045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Question and answer data included in </w:t>
            </w:r>
            <w:r w:rsidR="009072BF">
              <w:rPr>
                <w:rFonts w:ascii="Cambria" w:hAnsi="Cambria"/>
              </w:rPr>
              <w:t xml:space="preserve">APA formatted </w:t>
            </w:r>
            <w:r>
              <w:rPr>
                <w:rFonts w:ascii="Cambria" w:hAnsi="Cambria"/>
              </w:rPr>
              <w:t>appendices.</w:t>
            </w:r>
          </w:p>
        </w:tc>
        <w:tc>
          <w:tcPr>
            <w:tcW w:w="1189" w:type="dxa"/>
            <w:shd w:val="clear" w:color="auto" w:fill="auto"/>
          </w:tcPr>
          <w:p w14:paraId="74409459" w14:textId="3DE287C4" w:rsidR="00180CD8" w:rsidRDefault="00180CD8" w:rsidP="00ED32E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___/25</w:t>
            </w:r>
          </w:p>
        </w:tc>
        <w:tc>
          <w:tcPr>
            <w:tcW w:w="2988" w:type="dxa"/>
            <w:shd w:val="clear" w:color="auto" w:fill="auto"/>
          </w:tcPr>
          <w:p w14:paraId="6C881AE8" w14:textId="77777777" w:rsidR="00180CD8" w:rsidRDefault="00180CD8" w:rsidP="0082045F">
            <w:pPr>
              <w:rPr>
                <w:rFonts w:ascii="Cambria" w:hAnsi="Cambria"/>
              </w:rPr>
            </w:pPr>
          </w:p>
        </w:tc>
      </w:tr>
      <w:tr w:rsidR="00A1516D" w:rsidRPr="003626CB" w14:paraId="6ABC5EC9" w14:textId="77777777" w:rsidTr="00A1516D">
        <w:tc>
          <w:tcPr>
            <w:tcW w:w="4679" w:type="dxa"/>
            <w:shd w:val="clear" w:color="auto" w:fill="auto"/>
          </w:tcPr>
          <w:p w14:paraId="67E331B2" w14:textId="21CA4A0C" w:rsidR="00A1516D" w:rsidRPr="00374E18" w:rsidRDefault="009072BF" w:rsidP="009072BF">
            <w:pPr>
              <w:rPr>
                <w:rFonts w:ascii="Cambria" w:hAnsi="Cambria"/>
              </w:rPr>
            </w:pPr>
            <w:bookmarkStart w:id="0" w:name="_GoBack"/>
            <w:bookmarkEnd w:id="0"/>
            <w:r>
              <w:rPr>
                <w:rFonts w:ascii="Cambria" w:hAnsi="Cambria"/>
              </w:rPr>
              <w:t>S</w:t>
            </w:r>
            <w:r w:rsidR="00ED32E8" w:rsidRPr="00ED32E8">
              <w:rPr>
                <w:rFonts w:ascii="Cambria" w:hAnsi="Cambria"/>
              </w:rPr>
              <w:t xml:space="preserve">olid academic writing is </w:t>
            </w:r>
            <w:r>
              <w:rPr>
                <w:rFonts w:ascii="Cambria" w:hAnsi="Cambria"/>
              </w:rPr>
              <w:t xml:space="preserve">present </w:t>
            </w:r>
            <w:r w:rsidR="00ED32E8" w:rsidRPr="00ED32E8">
              <w:rPr>
                <w:rFonts w:ascii="Cambria" w:hAnsi="Cambria"/>
              </w:rPr>
              <w:t xml:space="preserve">and documentation of sources </w:t>
            </w:r>
            <w:r>
              <w:rPr>
                <w:rFonts w:ascii="Cambria" w:hAnsi="Cambria"/>
              </w:rPr>
              <w:t>is</w:t>
            </w:r>
            <w:r w:rsidR="00ED32E8" w:rsidRPr="00ED32E8">
              <w:rPr>
                <w:rFonts w:ascii="Cambria" w:hAnsi="Cambria"/>
              </w:rPr>
              <w:t xml:space="preserve"> presented using APA formatting guidelines.</w:t>
            </w:r>
          </w:p>
        </w:tc>
        <w:tc>
          <w:tcPr>
            <w:tcW w:w="1189" w:type="dxa"/>
            <w:shd w:val="clear" w:color="auto" w:fill="auto"/>
          </w:tcPr>
          <w:p w14:paraId="11F65B4C" w14:textId="0F9DF2CA" w:rsidR="00A1516D" w:rsidRPr="00374E18" w:rsidRDefault="00ED32E8" w:rsidP="00ED32E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___</w:t>
            </w:r>
            <w:r w:rsidR="00A1516D">
              <w:rPr>
                <w:rFonts w:ascii="Cambria" w:hAnsi="Cambria"/>
              </w:rPr>
              <w:t>/</w:t>
            </w:r>
            <w:r w:rsidR="00180CD8">
              <w:rPr>
                <w:rFonts w:ascii="Cambria" w:hAnsi="Cambria"/>
              </w:rPr>
              <w:t>15</w:t>
            </w:r>
          </w:p>
        </w:tc>
        <w:tc>
          <w:tcPr>
            <w:tcW w:w="2988" w:type="dxa"/>
            <w:shd w:val="clear" w:color="auto" w:fill="auto"/>
          </w:tcPr>
          <w:p w14:paraId="33194016" w14:textId="77777777" w:rsidR="00A1516D" w:rsidRPr="00374E18" w:rsidRDefault="00A1516D" w:rsidP="0082045F">
            <w:pPr>
              <w:rPr>
                <w:rFonts w:ascii="Cambria" w:hAnsi="Cambria"/>
              </w:rPr>
            </w:pPr>
          </w:p>
        </w:tc>
      </w:tr>
      <w:tr w:rsidR="00A1516D" w:rsidRPr="00A1516D" w14:paraId="3F2D0FE8" w14:textId="77777777" w:rsidTr="00A1516D">
        <w:tc>
          <w:tcPr>
            <w:tcW w:w="4679" w:type="dxa"/>
            <w:shd w:val="clear" w:color="auto" w:fill="auto"/>
          </w:tcPr>
          <w:p w14:paraId="578D3A35" w14:textId="77777777" w:rsidR="00A1516D" w:rsidRPr="00A1516D" w:rsidRDefault="00A1516D" w:rsidP="00A1516D">
            <w:pPr>
              <w:contextualSpacing/>
              <w:rPr>
                <w:rFonts w:ascii="Cambria" w:hAnsi="Cambria"/>
                <w:b/>
              </w:rPr>
            </w:pPr>
            <w:r w:rsidRPr="00A1516D">
              <w:rPr>
                <w:rFonts w:ascii="Cambria" w:hAnsi="Cambria"/>
                <w:b/>
              </w:rPr>
              <w:t>Total</w:t>
            </w:r>
          </w:p>
        </w:tc>
        <w:tc>
          <w:tcPr>
            <w:tcW w:w="1189" w:type="dxa"/>
            <w:shd w:val="clear" w:color="auto" w:fill="auto"/>
          </w:tcPr>
          <w:p w14:paraId="5FFEE063" w14:textId="7C235EFC" w:rsidR="00A1516D" w:rsidRPr="00A1516D" w:rsidRDefault="00A1516D" w:rsidP="0082045F">
            <w:pPr>
              <w:rPr>
                <w:rFonts w:ascii="Cambria" w:hAnsi="Cambria"/>
                <w:b/>
              </w:rPr>
            </w:pPr>
            <w:r w:rsidRPr="00A1516D">
              <w:rPr>
                <w:rFonts w:ascii="Cambria" w:hAnsi="Cambria"/>
                <w:b/>
              </w:rPr>
              <w:t>/</w:t>
            </w:r>
            <w:r w:rsidR="00ED32E8">
              <w:rPr>
                <w:rFonts w:ascii="Cambria" w:hAnsi="Cambria"/>
                <w:b/>
              </w:rPr>
              <w:t>100</w:t>
            </w:r>
          </w:p>
        </w:tc>
        <w:tc>
          <w:tcPr>
            <w:tcW w:w="2988" w:type="dxa"/>
            <w:shd w:val="clear" w:color="auto" w:fill="auto"/>
          </w:tcPr>
          <w:p w14:paraId="4FF32DB3" w14:textId="77777777" w:rsidR="00A1516D" w:rsidRPr="00A1516D" w:rsidRDefault="00A1516D" w:rsidP="0082045F">
            <w:pPr>
              <w:rPr>
                <w:rFonts w:ascii="Cambria" w:hAnsi="Cambria"/>
                <w:b/>
              </w:rPr>
            </w:pPr>
          </w:p>
        </w:tc>
      </w:tr>
    </w:tbl>
    <w:p w14:paraId="3EC815FE" w14:textId="77777777" w:rsidR="00310B17" w:rsidRDefault="00310B17"/>
    <w:sectPr w:rsidR="00310B17" w:rsidSect="002E6E01">
      <w:headerReference w:type="default" r:id="rId12"/>
      <w:footerReference w:type="default" r:id="rId13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3B17AE" w14:textId="77777777" w:rsidR="00827D70" w:rsidRDefault="00827D70" w:rsidP="00A1516D">
      <w:r>
        <w:separator/>
      </w:r>
    </w:p>
  </w:endnote>
  <w:endnote w:type="continuationSeparator" w:id="0">
    <w:p w14:paraId="07977DA4" w14:textId="77777777" w:rsidR="00827D70" w:rsidRDefault="00827D70" w:rsidP="00A15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88F74" w14:textId="77777777" w:rsidR="00157565" w:rsidRPr="00374E18" w:rsidRDefault="00A1516D" w:rsidP="00157565">
    <w:pPr>
      <w:pStyle w:val="Footer"/>
      <w:rPr>
        <w:rFonts w:ascii="Cambria" w:hAnsi="Cambria"/>
        <w:sz w:val="20"/>
        <w:szCs w:val="20"/>
      </w:rPr>
    </w:pPr>
    <w:r w:rsidRPr="00374E18">
      <w:rPr>
        <w:rFonts w:ascii="Cambria" w:hAnsi="Cambria"/>
        <w:sz w:val="20"/>
        <w:szCs w:val="20"/>
      </w:rPr>
      <w:t>Research Methods in Psychology, 2e</w:t>
    </w:r>
    <w:r w:rsidRPr="00374E18">
      <w:rPr>
        <w:rFonts w:ascii="Cambria" w:hAnsi="Cambria"/>
        <w:sz w:val="20"/>
        <w:szCs w:val="20"/>
      </w:rPr>
      <w:tab/>
    </w:r>
    <w:r w:rsidRPr="00374E18">
      <w:rPr>
        <w:rFonts w:ascii="Cambria" w:hAnsi="Cambria"/>
        <w:sz w:val="20"/>
        <w:szCs w:val="20"/>
      </w:rPr>
      <w:tab/>
      <w:t>© W. W. Norton &amp; Company, Inc.</w:t>
    </w:r>
  </w:p>
  <w:p w14:paraId="0654338E" w14:textId="77777777" w:rsidR="00157565" w:rsidRPr="00374E18" w:rsidRDefault="00A1516D">
    <w:pPr>
      <w:pStyle w:val="Footer"/>
      <w:rPr>
        <w:rFonts w:ascii="Cambria" w:hAnsi="Cambria"/>
        <w:sz w:val="20"/>
        <w:szCs w:val="20"/>
      </w:rPr>
    </w:pPr>
    <w:r w:rsidRPr="00374E18">
      <w:rPr>
        <w:rFonts w:ascii="Cambria" w:hAnsi="Cambria"/>
        <w:sz w:val="20"/>
        <w:szCs w:val="20"/>
      </w:rPr>
      <w:t xml:space="preserve">By Beth </w:t>
    </w:r>
    <w:proofErr w:type="spellStart"/>
    <w:r w:rsidRPr="00374E18">
      <w:rPr>
        <w:rFonts w:ascii="Cambria" w:hAnsi="Cambria"/>
        <w:sz w:val="20"/>
        <w:szCs w:val="20"/>
      </w:rPr>
      <w:t>Morling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1D1704" w14:textId="77777777" w:rsidR="00827D70" w:rsidRDefault="00827D70" w:rsidP="00A1516D">
      <w:r>
        <w:separator/>
      </w:r>
    </w:p>
  </w:footnote>
  <w:footnote w:type="continuationSeparator" w:id="0">
    <w:p w14:paraId="4073B03A" w14:textId="77777777" w:rsidR="00827D70" w:rsidRDefault="00827D70" w:rsidP="00A15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5D03B7" w14:textId="77777777" w:rsidR="00A1516D" w:rsidRDefault="00A1516D">
    <w:pPr>
      <w:pStyle w:val="Header"/>
    </w:pPr>
    <w:r>
      <w:rPr>
        <w:noProof/>
      </w:rPr>
      <w:drawing>
        <wp:inline distT="0" distB="0" distL="0" distR="0" wp14:anchorId="00965AE0" wp14:editId="2328F820">
          <wp:extent cx="3067050" cy="685800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7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521D7"/>
    <w:multiLevelType w:val="hybridMultilevel"/>
    <w:tmpl w:val="CE0E8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C323A2"/>
    <w:multiLevelType w:val="hybridMultilevel"/>
    <w:tmpl w:val="68A01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16D"/>
    <w:rsid w:val="00180CD8"/>
    <w:rsid w:val="00310B17"/>
    <w:rsid w:val="003E4728"/>
    <w:rsid w:val="004C6B91"/>
    <w:rsid w:val="005A2227"/>
    <w:rsid w:val="00827D70"/>
    <w:rsid w:val="00837A52"/>
    <w:rsid w:val="00842987"/>
    <w:rsid w:val="009000CE"/>
    <w:rsid w:val="009072BF"/>
    <w:rsid w:val="009A4D3B"/>
    <w:rsid w:val="009F7EC0"/>
    <w:rsid w:val="00A1516D"/>
    <w:rsid w:val="00A274A3"/>
    <w:rsid w:val="00BF4211"/>
    <w:rsid w:val="00D27730"/>
    <w:rsid w:val="00E139F3"/>
    <w:rsid w:val="00ED32E8"/>
    <w:rsid w:val="00FC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063AE"/>
  <w15:docId w15:val="{0E65C804-8A14-42A1-AAA1-B74AFE5AF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516D"/>
    <w:pPr>
      <w:spacing w:after="0" w:line="240" w:lineRule="auto"/>
    </w:pPr>
    <w:rPr>
      <w:rFonts w:ascii="Courier" w:eastAsia="Times New Roman" w:hAnsi="Courie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1516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516D"/>
    <w:rPr>
      <w:rFonts w:ascii="Courier" w:eastAsia="Times New Roman" w:hAnsi="Courier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151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516D"/>
    <w:rPr>
      <w:rFonts w:ascii="Courier" w:eastAsia="Times New Roman" w:hAnsi="Courier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1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16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ourse Development" ma:contentTypeID="0x010100A30BC5E90BED914E81F4B67CDEADBEEF0072B4D5296E9CCD41A4B955E8BC4A98B90017EB5FAB9AAC814A9289429E38F6CECF" ma:contentTypeVersion="18" ma:contentTypeDescription="Create a new Course Development document." ma:contentTypeScope="" ma:versionID="e87d0d685cacc9291396386ecb91362b">
  <xsd:schema xmlns:xsd="http://www.w3.org/2001/XMLSchema" xmlns:xs="http://www.w3.org/2001/XMLSchema" xmlns:p="http://schemas.microsoft.com/office/2006/metadata/properties" xmlns:ns1="http://schemas.microsoft.com/sharepoint/v3" xmlns:ns2="30a82cfc-8d0b-455e-b705-4035c60ff9fd" targetNamespace="http://schemas.microsoft.com/office/2006/metadata/properties" ma:root="true" ma:fieldsID="7f302115a5f8a1b15560b600ae7cd187" ns1:_="" ns2:_="">
    <xsd:import namespace="http://schemas.microsoft.com/sharepoint/v3"/>
    <xsd:import namespace="30a82cfc-8d0b-455e-b705-4035c60ff9fd"/>
    <xsd:element name="properties">
      <xsd:complexType>
        <xsd:sequence>
          <xsd:element name="documentManagement">
            <xsd:complexType>
              <xsd:all>
                <xsd:element ref="ns2:CourseVersion" minOccurs="0"/>
                <xsd:element ref="ns1:DocumentComments" minOccurs="0"/>
                <xsd:element ref="ns2:TaxKeywordTaxHTField" minOccurs="0"/>
                <xsd:element ref="ns1:SecurityClassificationTaxHTField0" minOccurs="0"/>
                <xsd:element ref="ns1:DocumentCategoryTaxHTField0" minOccurs="0"/>
                <xsd:element ref="ns1:DocumentBusinessValueTaxHTField0" minOccurs="0"/>
                <xsd:element ref="ns1:DocumentSubjectTaxHTField0" minOccurs="0"/>
                <xsd:element ref="ns1:DocumentStatusTaxHTField0" minOccurs="0"/>
                <xsd:element ref="ns2:TaxCatchAll" minOccurs="0"/>
                <xsd:element ref="ns2:TaxCatchAllLabel" minOccurs="0"/>
                <xsd:element ref="ns1:DocumentTypeTaxHTField0" minOccurs="0"/>
                <xsd:element ref="ns1:DocumentDepartmentTaxHTField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Comments" ma:index="7" nillable="true" ma:displayName="Description" ma:description="The summary or abstract of the contents of the document" ma:internalName="DocumentComments">
      <xsd:simpleType>
        <xsd:restriction base="dms:Note">
          <xsd:maxLength value="255"/>
        </xsd:restriction>
      </xsd:simpleType>
    </xsd:element>
    <xsd:element name="SecurityClassificationTaxHTField0" ma:index="13" nillable="true" ma:taxonomy="true" ma:internalName="SecurityClassificationTaxHTField0" ma:taxonomyFieldName="SecurityClassification" ma:displayName="Classification" ma:readOnly="false" ma:default="2;#Internal|98311b30-b9e9-4d4f-9f64-0688c0d4a234" ma:fieldId="{deadbeef-dd47-4075-83f4-7a25a42617f9}" ma:sspId="5ddf6d74-a44e-45e9-afc0-d7ad5ae01d3b" ma:termSetId="b4b0d153-30b9-455a-9458-c3a4d77c91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CategoryTaxHTField0" ma:index="14" nillable="true" ma:taxonomy="true" ma:internalName="DocumentCategoryTaxHTField0" ma:taxonomyFieldName="DocumentCategory" ma:displayName="Category" ma:default="" ma:fieldId="{deadbeef-df57-4942-869e-88db097302a9}" ma:sspId="5ddf6d74-a44e-45e9-afc0-d7ad5ae01d3b" ma:termSetId="52f69233-5cf0-4c4a-8a06-7adcfff7b0d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BusinessValueTaxHTField0" ma:index="15" nillable="true" ma:taxonomy="true" ma:internalName="DocumentBusinessValueTaxHTField0" ma:taxonomyFieldName="DocumentBusinessValue" ma:displayName="Business Value" ma:readOnly="false" ma:default="1;#Normal|581d4866-74cc-43f1-bef1-bb304cbfeaa5" ma:fieldId="{deadbeef-1563-43e8-a472-f8beecdc2f9a}" ma:sspId="5ddf6d74-a44e-45e9-afc0-d7ad5ae01d3b" ma:termSetId="de6416be-ddc0-435d-937d-8647ab739be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SubjectTaxHTField0" ma:index="16" nillable="true" ma:taxonomy="true" ma:internalName="DocumentSubjectTaxHTField0" ma:taxonomyFieldName="DocumentSubject" ma:displayName="Subject" ma:readOnly="false" ma:default="" ma:fieldId="{deadbeef-f57a-49aa-8e80-40b7474d5a66}" ma:sspId="5ddf6d74-a44e-45e9-afc0-d7ad5ae01d3b" ma:termSetId="122e6309-b4e4-4602-9fcd-00090a755f6d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StatusTaxHTField0" ma:index="17" nillable="true" ma:taxonomy="true" ma:internalName="DocumentStatusTaxHTField0" ma:taxonomyFieldName="DocumentStatus" ma:displayName="Status" ma:default="" ma:fieldId="{deadbeef-14b3-4711-a028-ec5ab2e777db}" ma:sspId="5ddf6d74-a44e-45e9-afc0-d7ad5ae01d3b" ma:termSetId="89f586f0-dd11-45fd-b561-c10d067e4b4b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TypeTaxHTField0" ma:index="20" nillable="true" ma:taxonomy="true" ma:internalName="DocumentTypeTaxHTField0" ma:taxonomyFieldName="DocumentType" ma:displayName="Document Type" ma:readOnly="false" ma:default="" ma:fieldId="{deadbeef-9601-426a-9322-ac73799625f1}" ma:sspId="5ddf6d74-a44e-45e9-afc0-d7ad5ae01d3b" ma:termSetId="56472838-225c-4fb3-b14d-139d47897cc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DepartmentTaxHTField0" ma:index="21" nillable="true" ma:taxonomy="true" ma:internalName="DocumentDepartmentTaxHTField0" ma:taxonomyFieldName="DocumentDepartment" ma:displayName="Department" ma:readOnly="false" ma:default="3;#Academic Program and Course Development|59abafec-cbf5-4238-a796-a3b74278f4db" ma:fieldId="{deadbeef-6c26-4ca2-8669-4998fb5582db}" ma:sspId="5ddf6d74-a44e-45e9-afc0-d7ad5ae01d3b" ma:termSetId="1601148f-bc18-4e12-8568-fe1a2a04260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82cfc-8d0b-455e-b705-4035c60ff9fd" elementFormDefault="qualified">
    <xsd:import namespace="http://schemas.microsoft.com/office/2006/documentManagement/types"/>
    <xsd:import namespace="http://schemas.microsoft.com/office/infopath/2007/PartnerControls"/>
    <xsd:element name="CourseVersion" ma:index="4" nillable="true" ma:displayName="Course Version" ma:internalName="CourseVersion">
      <xsd:simpleType>
        <xsd:restriction base="dms:Text">
          <xsd:maxLength value="255"/>
        </xsd:restriction>
      </xsd:simpleType>
    </xsd:element>
    <xsd:element name="TaxKeywordTaxHTField" ma:index="12" nillable="true" ma:taxonomy="true" ma:internalName="TaxKeywordTaxHTField" ma:taxonomyFieldName="TaxKeyword" ma:displayName="Enterprise Keywords" ma:fieldId="{23f27201-bee3-471e-b2e7-b64fd8b7ca38}" ma:taxonomyMulti="true" ma:sspId="5ddf6d74-a44e-45e9-afc0-d7ad5ae01d3b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8" nillable="true" ma:displayName="Taxonomy Catch All Column" ma:description="" ma:hidden="true" ma:list="{4549d8d1-fd35-42e1-a179-f6926eae1453}" ma:internalName="TaxCatchAll" ma:showField="CatchAllData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9" nillable="true" ma:displayName="Taxonomy Catch All Column1" ma:description="" ma:hidden="true" ma:list="{4549d8d1-fd35-42e1-a179-f6926eae1453}" ma:internalName="TaxCatchAllLabel" ma:readOnly="true" ma:showField="CatchAllDataLabel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BusinessValu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Normal</TermName>
          <TermId xmlns="http://schemas.microsoft.com/office/infopath/2007/PartnerControls">581d4866-74cc-43f1-bef1-bb304cbfeaa5</TermId>
        </TermInfo>
      </Terms>
    </DocumentBusinessValueTaxHTField0>
    <DocumentComments xmlns="http://schemas.microsoft.com/sharepoint/v3" xsi:nil="true"/>
    <DocumentDepartment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Academic Program and Course Development</TermName>
          <TermId xmlns="http://schemas.microsoft.com/office/infopath/2007/PartnerControls">59abafec-cbf5-4238-a796-a3b74278f4db</TermId>
        </TermInfo>
      </Terms>
    </DocumentDepartmentTaxHTField0>
    <DocumentCategoryTaxHTField0 xmlns="http://schemas.microsoft.com/sharepoint/v3">
      <Terms xmlns="http://schemas.microsoft.com/office/infopath/2007/PartnerControls"/>
    </DocumentCategoryTaxHTField0>
    <DocumentTypeTaxHTField0 xmlns="http://schemas.microsoft.com/sharepoint/v3">
      <Terms xmlns="http://schemas.microsoft.com/office/infopath/2007/PartnerControls">
        <TermInfo xmlns="http://schemas.microsoft.com/office/infopath/2007/PartnerControls">
          <TermName>Rubric</TermName>
          <TermId>85626637-7c16-464b-a6c6-44544dc80151</TermId>
        </TermInfo>
      </Terms>
    </DocumentTypeTaxHTField0>
    <TaxKeywordTaxHTField xmlns="30a82cfc-8d0b-455e-b705-4035c60ff9fd">
      <Terms xmlns="http://schemas.microsoft.com/office/infopath/2007/PartnerControls"/>
    </TaxKeywordTaxHTField>
    <CourseVersion xmlns="30a82cfc-8d0b-455e-b705-4035c60ff9fd" xsi:nil="true"/>
    <SecurityClassification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98311b30-b9e9-4d4f-9f64-0688c0d4a234</TermId>
        </TermInfo>
      </Terms>
    </SecurityClassificationTaxHTField0>
    <TaxCatchAll xmlns="30a82cfc-8d0b-455e-b705-4035c60ff9fd">
      <Value>20</Value>
      <Value>244</Value>
      <Value>3</Value>
      <Value>2</Value>
      <Value>1</Value>
      <Value>5100</Value>
    </TaxCatchAll>
    <DocumentSubjectTaxHTField0 xmlns="http://schemas.microsoft.com/sharepoint/v3">
      <Terms xmlns="http://schemas.microsoft.com/office/infopath/2007/PartnerControls">
        <TermInfo xmlns="http://schemas.microsoft.com/office/infopath/2007/PartnerControls">
          <TermName>PSY-260</TermName>
          <TermId>c0249f1d-9f28-490e-9e70-d7f63539bb20</TermId>
        </TermInfo>
      </Terms>
    </DocumentSubjectTaxHTField0>
    <DocumentStatusTaxHTField0 xmlns="http://schemas.microsoft.com/sharepoint/v3">
      <Terms xmlns="http://schemas.microsoft.com/office/infopath/2007/PartnerControls">
        <TermInfo xmlns="http://schemas.microsoft.com/office/infopath/2007/PartnerControls">
          <TermName>Draft</TermName>
          <TermId>9b66d326-7f3b-4087-8790-7a8362e8bf10</TermId>
        </TermInfo>
      </Terms>
    </DocumentStatusTaxHTField0>
  </documentManagement>
</p:properties>
</file>

<file path=customXml/itemProps1.xml><?xml version="1.0" encoding="utf-8"?>
<ds:datastoreItem xmlns:ds="http://schemas.openxmlformats.org/officeDocument/2006/customXml" ds:itemID="{32FFEBFB-84E9-40EB-9B51-7D2CD12B8D71}"/>
</file>

<file path=customXml/itemProps2.xml><?xml version="1.0" encoding="utf-8"?>
<ds:datastoreItem xmlns:ds="http://schemas.openxmlformats.org/officeDocument/2006/customXml" ds:itemID="{8F386D5E-7B39-4D64-9BAB-E8F07618CE3C}"/>
</file>

<file path=customXml/itemProps3.xml><?xml version="1.0" encoding="utf-8"?>
<ds:datastoreItem xmlns:ds="http://schemas.openxmlformats.org/officeDocument/2006/customXml" ds:itemID="{AE95D9E0-9EFA-4C46-8B77-B45984E58EBB}"/>
</file>

<file path=customXml/itemProps4.xml><?xml version="1.0" encoding="utf-8"?>
<ds:datastoreItem xmlns:ds="http://schemas.openxmlformats.org/officeDocument/2006/customXml" ds:itemID="{92F86A71-6ECB-4DC5-BE77-9375A0251253}"/>
</file>

<file path=customXml/itemProps5.xml><?xml version="1.0" encoding="utf-8"?>
<ds:datastoreItem xmlns:ds="http://schemas.openxmlformats.org/officeDocument/2006/customXml" ds:itemID="{465C5323-B3EA-4687-87E4-DC2F431A4F7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844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Canyon University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 L Bould</dc:creator>
  <cp:lastModifiedBy>Jill Bould</cp:lastModifiedBy>
  <cp:revision>2</cp:revision>
  <dcterms:created xsi:type="dcterms:W3CDTF">2017-02-22T17:33:00Z</dcterms:created>
  <dcterms:modified xsi:type="dcterms:W3CDTF">2017-02-22T17:33:00Z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0x010100A30BC5E90BED914E81F4B67CDEADBEEF0072B4D5296E9CCD41A4B955E8BC4A98B90017EB5FAB9AAC814A9289429E38F6CECF</vt:lpwstr>
  </property>
  <property fmtid="{D5CDD505-2E9C-101B-9397-08002B2CF9AE}" pid="3" name="DocumentSubject">
    <vt:lpwstr>5100;#PSY-260|c0249f1d-9f28-490e-9e70-d7f63539bb20</vt:lpwstr>
  </property>
  <property fmtid="{D5CDD505-2E9C-101B-9397-08002B2CF9AE}" pid="4" name="DocumentDepartment">
    <vt:lpwstr>3;#Academic Program and Course Development|59abafec-cbf5-4238-a796-a3b74278f4db</vt:lpwstr>
  </property>
  <property fmtid="{D5CDD505-2E9C-101B-9397-08002B2CF9AE}" pid="5" name="TaxKeyword">
    <vt:lpwstr/>
  </property>
  <property fmtid="{D5CDD505-2E9C-101B-9397-08002B2CF9AE}" pid="6" name="DocumentBusinessValue">
    <vt:lpwstr>1;#Normal|581d4866-74cc-43f1-bef1-bb304cbfeaa5</vt:lpwstr>
  </property>
  <property fmtid="{D5CDD505-2E9C-101B-9397-08002B2CF9AE}" pid="7" name="DocumentStatus">
    <vt:lpwstr>20;#Draft|9b66d326-7f3b-4087-8790-7a8362e8bf10</vt:lpwstr>
  </property>
  <property fmtid="{D5CDD505-2E9C-101B-9397-08002B2CF9AE}" pid="8" name="DocumentType">
    <vt:lpwstr>244;#Rubric|85626637-7c16-464b-a6c6-44544dc80151</vt:lpwstr>
  </property>
  <property fmtid="{D5CDD505-2E9C-101B-9397-08002B2CF9AE}" pid="9" name="DocumentCategory">
    <vt:lpwstr/>
  </property>
  <property fmtid="{D5CDD505-2E9C-101B-9397-08002B2CF9AE}" pid="10" name="SecurityClassification">
    <vt:lpwstr>2;#Internal|98311b30-b9e9-4d4f-9f64-0688c0d4a234</vt:lpwstr>
  </property>
</Properties>
</file>