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D90" w:rsidRPr="003710A5" w:rsidRDefault="00986AB4" w:rsidP="007E5BB8">
      <w:pPr>
        <w:spacing w:line="240" w:lineRule="auto"/>
        <w:jc w:val="center"/>
        <w:rPr>
          <w:rFonts w:ascii="Arial" w:hAnsi="Arial" w:cs="Arial"/>
          <w:sz w:val="20"/>
          <w:szCs w:val="20"/>
        </w:rPr>
      </w:pPr>
      <w:r w:rsidRPr="003710A5">
        <w:rPr>
          <w:rFonts w:ascii="Arial" w:hAnsi="Arial" w:cs="Arial"/>
          <w:sz w:val="20"/>
          <w:szCs w:val="20"/>
        </w:rPr>
        <w:t>CRMJ 415</w:t>
      </w:r>
    </w:p>
    <w:p w:rsidR="00986AB4" w:rsidRPr="003710A5" w:rsidRDefault="00986AB4" w:rsidP="007E5BB8">
      <w:pPr>
        <w:spacing w:line="240" w:lineRule="auto"/>
        <w:jc w:val="center"/>
        <w:rPr>
          <w:rFonts w:ascii="Arial" w:hAnsi="Arial" w:cs="Arial"/>
          <w:sz w:val="20"/>
          <w:szCs w:val="20"/>
        </w:rPr>
      </w:pPr>
      <w:r w:rsidRPr="003710A5">
        <w:rPr>
          <w:rFonts w:ascii="Arial" w:hAnsi="Arial" w:cs="Arial"/>
          <w:sz w:val="20"/>
          <w:szCs w:val="20"/>
        </w:rPr>
        <w:t xml:space="preserve">Critical Thinking </w:t>
      </w:r>
      <w:r w:rsidR="003C2653" w:rsidRPr="003710A5">
        <w:rPr>
          <w:rFonts w:ascii="Arial" w:hAnsi="Arial" w:cs="Arial"/>
          <w:sz w:val="20"/>
          <w:szCs w:val="20"/>
        </w:rPr>
        <w:t>Analysis</w:t>
      </w:r>
      <w:r w:rsidRPr="003710A5">
        <w:rPr>
          <w:rFonts w:ascii="Arial" w:hAnsi="Arial" w:cs="Arial"/>
          <w:sz w:val="20"/>
          <w:szCs w:val="20"/>
        </w:rPr>
        <w:t xml:space="preserve"> (</w:t>
      </w:r>
      <w:r w:rsidR="006B48D6" w:rsidRPr="003710A5">
        <w:rPr>
          <w:rFonts w:ascii="Arial" w:hAnsi="Arial" w:cs="Arial"/>
          <w:sz w:val="20"/>
          <w:szCs w:val="20"/>
        </w:rPr>
        <w:t>50</w:t>
      </w:r>
      <w:r w:rsidRPr="003710A5">
        <w:rPr>
          <w:rFonts w:ascii="Arial" w:hAnsi="Arial" w:cs="Arial"/>
          <w:sz w:val="20"/>
          <w:szCs w:val="20"/>
        </w:rPr>
        <w:t xml:space="preserve"> points)</w:t>
      </w:r>
    </w:p>
    <w:p w:rsidR="00986AB4" w:rsidRPr="003710A5" w:rsidRDefault="00E30AA8" w:rsidP="007E5BB8">
      <w:pPr>
        <w:spacing w:line="240" w:lineRule="auto"/>
        <w:jc w:val="center"/>
        <w:rPr>
          <w:rFonts w:ascii="Arial" w:hAnsi="Arial" w:cs="Arial"/>
          <w:sz w:val="20"/>
          <w:szCs w:val="20"/>
        </w:rPr>
      </w:pPr>
      <w:r w:rsidRPr="003710A5">
        <w:rPr>
          <w:rFonts w:ascii="Arial" w:hAnsi="Arial" w:cs="Arial"/>
          <w:sz w:val="20"/>
          <w:szCs w:val="20"/>
        </w:rPr>
        <w:t>Mental Disorder and Social Control</w:t>
      </w:r>
    </w:p>
    <w:p w:rsidR="00BC2F53" w:rsidRPr="003710A5" w:rsidRDefault="00BC2F53" w:rsidP="007E5BB8">
      <w:pPr>
        <w:spacing w:after="0" w:line="240" w:lineRule="auto"/>
        <w:rPr>
          <w:rFonts w:ascii="Arial" w:hAnsi="Arial" w:cs="Arial"/>
          <w:sz w:val="20"/>
          <w:szCs w:val="20"/>
        </w:rPr>
      </w:pPr>
      <w:r w:rsidRPr="003710A5">
        <w:rPr>
          <w:rFonts w:ascii="Arial" w:hAnsi="Arial" w:cs="Arial"/>
          <w:sz w:val="20"/>
          <w:szCs w:val="20"/>
        </w:rPr>
        <w:t>TCOs</w:t>
      </w:r>
      <w:r w:rsidR="00986AB4" w:rsidRPr="003710A5">
        <w:rPr>
          <w:rFonts w:ascii="Arial" w:hAnsi="Arial" w:cs="Arial"/>
          <w:sz w:val="20"/>
          <w:szCs w:val="20"/>
        </w:rPr>
        <w:t>:</w:t>
      </w:r>
      <w:r w:rsidR="00986AB4" w:rsidRPr="003710A5">
        <w:rPr>
          <w:rFonts w:ascii="Arial" w:hAnsi="Arial" w:cs="Arial"/>
          <w:sz w:val="20"/>
          <w:szCs w:val="20"/>
        </w:rPr>
        <w:tab/>
      </w:r>
      <w:r w:rsidR="003710A5">
        <w:rPr>
          <w:rFonts w:ascii="Arial" w:hAnsi="Arial" w:cs="Arial"/>
          <w:sz w:val="20"/>
          <w:szCs w:val="20"/>
        </w:rPr>
        <w:t xml:space="preserve">1: </w:t>
      </w:r>
      <w:r w:rsidR="00ED42ED" w:rsidRPr="003710A5">
        <w:rPr>
          <w:rFonts w:ascii="Arial" w:hAnsi="Arial" w:cs="Arial"/>
          <w:sz w:val="20"/>
          <w:szCs w:val="20"/>
        </w:rPr>
        <w:t>Defining deviance,</w:t>
      </w:r>
      <w:r w:rsidRPr="003710A5">
        <w:rPr>
          <w:rFonts w:ascii="Arial" w:hAnsi="Arial" w:cs="Arial"/>
          <w:sz w:val="20"/>
          <w:szCs w:val="20"/>
        </w:rPr>
        <w:t xml:space="preserve"> </w:t>
      </w:r>
      <w:r w:rsidR="004E3754" w:rsidRPr="003710A5">
        <w:rPr>
          <w:rFonts w:ascii="Arial" w:hAnsi="Arial" w:cs="Arial"/>
          <w:sz w:val="20"/>
          <w:szCs w:val="20"/>
        </w:rPr>
        <w:t>types of deviance</w:t>
      </w:r>
    </w:p>
    <w:p w:rsidR="00986AB4" w:rsidRPr="003710A5" w:rsidRDefault="00BC2F53" w:rsidP="007E5BB8">
      <w:pPr>
        <w:spacing w:after="0" w:line="240" w:lineRule="auto"/>
        <w:ind w:firstLine="720"/>
        <w:rPr>
          <w:rFonts w:ascii="Arial" w:hAnsi="Arial" w:cs="Arial"/>
          <w:sz w:val="20"/>
          <w:szCs w:val="20"/>
        </w:rPr>
      </w:pPr>
      <w:r w:rsidRPr="003710A5">
        <w:rPr>
          <w:rFonts w:ascii="Arial" w:hAnsi="Arial" w:cs="Arial"/>
          <w:sz w:val="20"/>
          <w:szCs w:val="20"/>
        </w:rPr>
        <w:t>4</w:t>
      </w:r>
      <w:r w:rsidR="003710A5">
        <w:rPr>
          <w:rFonts w:ascii="Arial" w:hAnsi="Arial" w:cs="Arial"/>
          <w:sz w:val="20"/>
          <w:szCs w:val="20"/>
        </w:rPr>
        <w:t xml:space="preserve">: </w:t>
      </w:r>
      <w:r w:rsidRPr="003710A5">
        <w:rPr>
          <w:rFonts w:ascii="Arial" w:hAnsi="Arial" w:cs="Arial"/>
          <w:sz w:val="20"/>
          <w:szCs w:val="20"/>
        </w:rPr>
        <w:t>Criminal behavior</w:t>
      </w:r>
    </w:p>
    <w:p w:rsidR="00DB36A4" w:rsidRPr="003710A5" w:rsidRDefault="00C02272" w:rsidP="007E5BB8">
      <w:pPr>
        <w:spacing w:after="0" w:line="240" w:lineRule="auto"/>
        <w:ind w:firstLine="720"/>
        <w:rPr>
          <w:rFonts w:ascii="Arial" w:hAnsi="Arial" w:cs="Arial"/>
          <w:sz w:val="20"/>
          <w:szCs w:val="20"/>
        </w:rPr>
      </w:pPr>
      <w:r w:rsidRPr="003710A5">
        <w:rPr>
          <w:rFonts w:ascii="Arial" w:hAnsi="Arial" w:cs="Arial"/>
          <w:sz w:val="20"/>
          <w:szCs w:val="20"/>
        </w:rPr>
        <w:t>7</w:t>
      </w:r>
      <w:r w:rsidR="003710A5">
        <w:rPr>
          <w:rFonts w:ascii="Arial" w:hAnsi="Arial" w:cs="Arial"/>
          <w:sz w:val="20"/>
          <w:szCs w:val="20"/>
        </w:rPr>
        <w:t xml:space="preserve">: </w:t>
      </w:r>
      <w:r w:rsidR="006B48D6" w:rsidRPr="003710A5">
        <w:rPr>
          <w:rFonts w:ascii="Arial" w:hAnsi="Arial" w:cs="Arial"/>
          <w:sz w:val="20"/>
          <w:szCs w:val="20"/>
        </w:rPr>
        <w:t xml:space="preserve">Physical </w:t>
      </w:r>
      <w:r w:rsidR="003710A5">
        <w:rPr>
          <w:rFonts w:ascii="Arial" w:hAnsi="Arial" w:cs="Arial"/>
          <w:sz w:val="20"/>
          <w:szCs w:val="20"/>
        </w:rPr>
        <w:t>c</w:t>
      </w:r>
      <w:r w:rsidR="006B48D6" w:rsidRPr="003710A5">
        <w:rPr>
          <w:rFonts w:ascii="Arial" w:hAnsi="Arial" w:cs="Arial"/>
          <w:sz w:val="20"/>
          <w:szCs w:val="20"/>
        </w:rPr>
        <w:t>haracteristics</w:t>
      </w:r>
      <w:r w:rsidR="00522AB8" w:rsidRPr="003710A5">
        <w:rPr>
          <w:rFonts w:ascii="Arial" w:hAnsi="Arial" w:cs="Arial"/>
          <w:sz w:val="20"/>
          <w:szCs w:val="20"/>
        </w:rPr>
        <w:t xml:space="preserve"> (extend</w:t>
      </w:r>
      <w:r w:rsidR="00E30AA8" w:rsidRPr="003710A5">
        <w:rPr>
          <w:rFonts w:ascii="Arial" w:hAnsi="Arial" w:cs="Arial"/>
          <w:sz w:val="20"/>
          <w:szCs w:val="20"/>
        </w:rPr>
        <w:t>s</w:t>
      </w:r>
      <w:r w:rsidR="00522AB8" w:rsidRPr="003710A5">
        <w:rPr>
          <w:rFonts w:ascii="Arial" w:hAnsi="Arial" w:cs="Arial"/>
          <w:sz w:val="20"/>
          <w:szCs w:val="20"/>
        </w:rPr>
        <w:t xml:space="preserve"> to mental disorders)</w:t>
      </w:r>
    </w:p>
    <w:p w:rsidR="00986AB4" w:rsidRPr="003710A5" w:rsidRDefault="00986AB4" w:rsidP="007E5BB8">
      <w:pPr>
        <w:spacing w:after="0" w:line="240" w:lineRule="auto"/>
        <w:rPr>
          <w:rFonts w:ascii="Arial" w:hAnsi="Arial" w:cs="Arial"/>
          <w:sz w:val="20"/>
          <w:szCs w:val="20"/>
        </w:rPr>
      </w:pPr>
      <w:r w:rsidRPr="003710A5">
        <w:rPr>
          <w:rFonts w:ascii="Arial" w:hAnsi="Arial" w:cs="Arial"/>
          <w:sz w:val="20"/>
          <w:szCs w:val="20"/>
        </w:rPr>
        <w:tab/>
      </w:r>
    </w:p>
    <w:p w:rsidR="00451757" w:rsidRPr="003710A5" w:rsidRDefault="00C36078" w:rsidP="0022203C">
      <w:pPr>
        <w:spacing w:line="240" w:lineRule="auto"/>
        <w:rPr>
          <w:rFonts w:ascii="Arial" w:hAnsi="Arial" w:cs="Arial"/>
          <w:sz w:val="20"/>
          <w:szCs w:val="20"/>
        </w:rPr>
      </w:pPr>
      <w:r w:rsidRPr="003710A5">
        <w:rPr>
          <w:rFonts w:ascii="Arial" w:hAnsi="Arial" w:cs="Arial"/>
          <w:b/>
          <w:sz w:val="20"/>
          <w:szCs w:val="20"/>
        </w:rPr>
        <w:t>Case:</w:t>
      </w:r>
      <w:r w:rsidR="003710A5">
        <w:rPr>
          <w:rFonts w:ascii="Arial" w:hAnsi="Arial" w:cs="Arial"/>
          <w:sz w:val="20"/>
          <w:szCs w:val="20"/>
        </w:rPr>
        <w:t xml:space="preserve"> </w:t>
      </w:r>
      <w:r w:rsidR="00E30AA8" w:rsidRPr="003710A5">
        <w:rPr>
          <w:rFonts w:ascii="Arial" w:hAnsi="Arial" w:cs="Arial"/>
          <w:sz w:val="20"/>
          <w:szCs w:val="20"/>
        </w:rPr>
        <w:t xml:space="preserve">Obsessed </w:t>
      </w:r>
      <w:r w:rsidR="003710A5">
        <w:rPr>
          <w:rFonts w:ascii="Arial" w:hAnsi="Arial" w:cs="Arial"/>
          <w:sz w:val="20"/>
          <w:szCs w:val="20"/>
        </w:rPr>
        <w:t>W</w:t>
      </w:r>
      <w:r w:rsidR="00E30AA8" w:rsidRPr="003710A5">
        <w:rPr>
          <w:rFonts w:ascii="Arial" w:hAnsi="Arial" w:cs="Arial"/>
          <w:sz w:val="20"/>
          <w:szCs w:val="20"/>
        </w:rPr>
        <w:t>ith Trains</w:t>
      </w:r>
    </w:p>
    <w:p w:rsidR="00163EC5" w:rsidRPr="003710A5" w:rsidRDefault="0016379E" w:rsidP="0022203C">
      <w:pPr>
        <w:spacing w:line="240" w:lineRule="auto"/>
        <w:rPr>
          <w:rFonts w:ascii="Arial" w:hAnsi="Arial" w:cs="Arial"/>
          <w:sz w:val="20"/>
          <w:szCs w:val="20"/>
        </w:rPr>
      </w:pPr>
      <w:r w:rsidRPr="003710A5">
        <w:rPr>
          <w:rFonts w:ascii="Arial" w:eastAsia="Times New Roman" w:hAnsi="Arial" w:cs="Arial"/>
          <w:sz w:val="20"/>
          <w:szCs w:val="20"/>
        </w:rPr>
        <w:t>Note:</w:t>
      </w:r>
      <w:r w:rsidR="003710A5">
        <w:rPr>
          <w:rFonts w:ascii="Arial" w:eastAsia="Times New Roman" w:hAnsi="Arial" w:cs="Arial"/>
          <w:sz w:val="20"/>
          <w:szCs w:val="20"/>
        </w:rPr>
        <w:t xml:space="preserve"> </w:t>
      </w:r>
      <w:r w:rsidR="00BD1C66" w:rsidRPr="003710A5">
        <w:rPr>
          <w:rFonts w:ascii="Arial" w:eastAsia="Times New Roman" w:hAnsi="Arial" w:cs="Arial"/>
          <w:sz w:val="20"/>
          <w:szCs w:val="20"/>
        </w:rPr>
        <w:t xml:space="preserve">Autism spectrum disorders (ASDs) are the most common neurological disorders affecting children and </w:t>
      </w:r>
      <w:r w:rsidR="00DC66BA">
        <w:rPr>
          <w:rFonts w:ascii="Arial" w:eastAsia="Times New Roman" w:hAnsi="Arial" w:cs="Arial"/>
          <w:sz w:val="20"/>
          <w:szCs w:val="20"/>
        </w:rPr>
        <w:t xml:space="preserve">are </w:t>
      </w:r>
      <w:r w:rsidR="00BD1C66" w:rsidRPr="003710A5">
        <w:rPr>
          <w:rFonts w:ascii="Arial" w:eastAsia="Times New Roman" w:hAnsi="Arial" w:cs="Arial"/>
          <w:sz w:val="20"/>
          <w:szCs w:val="20"/>
        </w:rPr>
        <w:t>one of the most common developmental disabilities in our society.</w:t>
      </w:r>
      <w:r w:rsidR="003710A5">
        <w:rPr>
          <w:rFonts w:ascii="Arial" w:eastAsia="Times New Roman" w:hAnsi="Arial" w:cs="Arial"/>
          <w:sz w:val="20"/>
          <w:szCs w:val="20"/>
        </w:rPr>
        <w:t xml:space="preserve"> </w:t>
      </w:r>
      <w:r w:rsidR="00BD1C66" w:rsidRPr="003710A5">
        <w:rPr>
          <w:rFonts w:ascii="Arial" w:hAnsi="Arial" w:cs="Arial"/>
          <w:sz w:val="20"/>
          <w:szCs w:val="20"/>
        </w:rPr>
        <w:t>ASDs change the way the brain processes information and can affect all aspects of a person's development.</w:t>
      </w:r>
      <w:r w:rsidR="003710A5">
        <w:rPr>
          <w:rFonts w:ascii="Arial" w:hAnsi="Arial" w:cs="Arial"/>
          <w:sz w:val="20"/>
          <w:szCs w:val="20"/>
        </w:rPr>
        <w:t xml:space="preserve"> </w:t>
      </w:r>
      <w:r w:rsidR="00BD1C66" w:rsidRPr="003710A5">
        <w:rPr>
          <w:rFonts w:ascii="Arial" w:hAnsi="Arial" w:cs="Arial"/>
          <w:sz w:val="20"/>
          <w:szCs w:val="20"/>
        </w:rPr>
        <w:t xml:space="preserve">Asperger’s </w:t>
      </w:r>
      <w:r w:rsidR="00DC66BA">
        <w:rPr>
          <w:rFonts w:ascii="Arial" w:hAnsi="Arial" w:cs="Arial"/>
          <w:sz w:val="20"/>
          <w:szCs w:val="20"/>
        </w:rPr>
        <w:t>s</w:t>
      </w:r>
      <w:r w:rsidR="00BD1C66" w:rsidRPr="003710A5">
        <w:rPr>
          <w:rFonts w:ascii="Arial" w:hAnsi="Arial" w:cs="Arial"/>
          <w:sz w:val="20"/>
          <w:szCs w:val="20"/>
        </w:rPr>
        <w:t>yndrome, often descri</w:t>
      </w:r>
      <w:r w:rsidR="00DC66BA">
        <w:rPr>
          <w:rFonts w:ascii="Arial" w:hAnsi="Arial" w:cs="Arial"/>
          <w:sz w:val="20"/>
          <w:szCs w:val="20"/>
        </w:rPr>
        <w:t>bed as high-</w:t>
      </w:r>
      <w:r w:rsidR="00163EC5" w:rsidRPr="003710A5">
        <w:rPr>
          <w:rFonts w:ascii="Arial" w:hAnsi="Arial" w:cs="Arial"/>
          <w:sz w:val="20"/>
          <w:szCs w:val="20"/>
        </w:rPr>
        <w:t>functioning autism, is characterized by social awkwardness and behaviors perceived a</w:t>
      </w:r>
      <w:r w:rsidR="00E30AA8" w:rsidRPr="003710A5">
        <w:rPr>
          <w:rFonts w:ascii="Arial" w:hAnsi="Arial" w:cs="Arial"/>
          <w:sz w:val="20"/>
          <w:szCs w:val="20"/>
        </w:rPr>
        <w:t xml:space="preserve">s eccentric by normal standards, including obsessive interests that make </w:t>
      </w:r>
      <w:r w:rsidR="00DC66BA">
        <w:rPr>
          <w:rFonts w:ascii="Arial" w:hAnsi="Arial" w:cs="Arial"/>
          <w:sz w:val="20"/>
          <w:szCs w:val="20"/>
        </w:rPr>
        <w:t>people with the disorder</w:t>
      </w:r>
      <w:r w:rsidR="00E30AA8" w:rsidRPr="003710A5">
        <w:rPr>
          <w:rFonts w:ascii="Arial" w:hAnsi="Arial" w:cs="Arial"/>
          <w:sz w:val="20"/>
          <w:szCs w:val="20"/>
        </w:rPr>
        <w:t xml:space="preserve"> stick out in society.</w:t>
      </w:r>
    </w:p>
    <w:p w:rsidR="00E30AA8" w:rsidRPr="003710A5" w:rsidRDefault="00DC66BA" w:rsidP="0022203C">
      <w:pPr>
        <w:spacing w:line="240" w:lineRule="auto"/>
        <w:rPr>
          <w:rFonts w:ascii="Arial" w:hAnsi="Arial" w:cs="Arial"/>
          <w:sz w:val="20"/>
          <w:szCs w:val="20"/>
        </w:rPr>
      </w:pPr>
      <w:r>
        <w:rPr>
          <w:rFonts w:ascii="Arial" w:hAnsi="Arial" w:cs="Arial"/>
          <w:sz w:val="20"/>
          <w:szCs w:val="20"/>
        </w:rPr>
        <w:t xml:space="preserve">In </w:t>
      </w:r>
      <w:r w:rsidR="0016379E" w:rsidRPr="003710A5">
        <w:rPr>
          <w:rFonts w:ascii="Arial" w:hAnsi="Arial" w:cs="Arial"/>
          <w:sz w:val="20"/>
          <w:szCs w:val="20"/>
        </w:rPr>
        <w:t>November 2006</w:t>
      </w:r>
      <w:r>
        <w:rPr>
          <w:rFonts w:ascii="Arial" w:hAnsi="Arial" w:cs="Arial"/>
          <w:sz w:val="20"/>
          <w:szCs w:val="20"/>
        </w:rPr>
        <w:t>,</w:t>
      </w:r>
      <w:r w:rsidR="003710A5">
        <w:rPr>
          <w:rFonts w:ascii="Arial" w:hAnsi="Arial" w:cs="Arial"/>
          <w:sz w:val="20"/>
          <w:szCs w:val="20"/>
        </w:rPr>
        <w:t xml:space="preserve"> </w:t>
      </w:r>
      <w:r>
        <w:rPr>
          <w:rFonts w:ascii="Arial" w:hAnsi="Arial" w:cs="Arial"/>
          <w:sz w:val="20"/>
          <w:szCs w:val="20"/>
        </w:rPr>
        <w:t>t</w:t>
      </w:r>
      <w:r w:rsidR="0016379E" w:rsidRPr="003710A5">
        <w:rPr>
          <w:rFonts w:ascii="Arial" w:hAnsi="Arial" w:cs="Arial"/>
          <w:sz w:val="20"/>
          <w:szCs w:val="20"/>
        </w:rPr>
        <w:t xml:space="preserve">he </w:t>
      </w:r>
      <w:r w:rsidR="0016379E" w:rsidRPr="00DC66BA">
        <w:rPr>
          <w:rFonts w:ascii="Arial" w:hAnsi="Arial" w:cs="Arial"/>
          <w:i/>
          <w:sz w:val="20"/>
          <w:szCs w:val="20"/>
        </w:rPr>
        <w:t>New York Times</w:t>
      </w:r>
      <w:r w:rsidR="0016379E" w:rsidRPr="003710A5">
        <w:rPr>
          <w:rFonts w:ascii="Arial" w:hAnsi="Arial" w:cs="Arial"/>
          <w:sz w:val="20"/>
          <w:szCs w:val="20"/>
        </w:rPr>
        <w:t xml:space="preserve"> reported a story with this headline: “Man </w:t>
      </w:r>
      <w:r>
        <w:rPr>
          <w:rFonts w:ascii="Arial" w:hAnsi="Arial" w:cs="Arial"/>
          <w:sz w:val="20"/>
          <w:szCs w:val="20"/>
        </w:rPr>
        <w:t>O</w:t>
      </w:r>
      <w:r w:rsidR="0016379E" w:rsidRPr="003710A5">
        <w:rPr>
          <w:rFonts w:ascii="Arial" w:hAnsi="Arial" w:cs="Arial"/>
          <w:sz w:val="20"/>
          <w:szCs w:val="20"/>
        </w:rPr>
        <w:t xml:space="preserve">bsessed </w:t>
      </w:r>
      <w:proofErr w:type="gramStart"/>
      <w:r>
        <w:rPr>
          <w:rFonts w:ascii="Arial" w:hAnsi="Arial" w:cs="Arial"/>
          <w:sz w:val="20"/>
          <w:szCs w:val="20"/>
        </w:rPr>
        <w:t>W</w:t>
      </w:r>
      <w:r w:rsidR="0016379E" w:rsidRPr="003710A5">
        <w:rPr>
          <w:rFonts w:ascii="Arial" w:hAnsi="Arial" w:cs="Arial"/>
          <w:sz w:val="20"/>
          <w:szCs w:val="20"/>
        </w:rPr>
        <w:t>ith</w:t>
      </w:r>
      <w:proofErr w:type="gramEnd"/>
      <w:r w:rsidR="0016379E" w:rsidRPr="003710A5">
        <w:rPr>
          <w:rFonts w:ascii="Arial" w:hAnsi="Arial" w:cs="Arial"/>
          <w:sz w:val="20"/>
          <w:szCs w:val="20"/>
        </w:rPr>
        <w:t xml:space="preserve"> </w:t>
      </w:r>
      <w:r>
        <w:rPr>
          <w:rFonts w:ascii="Arial" w:hAnsi="Arial" w:cs="Arial"/>
          <w:sz w:val="20"/>
          <w:szCs w:val="20"/>
        </w:rPr>
        <w:t>T</w:t>
      </w:r>
      <w:r w:rsidR="0016379E" w:rsidRPr="003710A5">
        <w:rPr>
          <w:rFonts w:ascii="Arial" w:hAnsi="Arial" w:cs="Arial"/>
          <w:sz w:val="20"/>
          <w:szCs w:val="20"/>
        </w:rPr>
        <w:t xml:space="preserve">rains </w:t>
      </w:r>
      <w:r>
        <w:rPr>
          <w:rFonts w:ascii="Arial" w:hAnsi="Arial" w:cs="Arial"/>
          <w:sz w:val="20"/>
          <w:szCs w:val="20"/>
        </w:rPr>
        <w:t>A</w:t>
      </w:r>
      <w:r w:rsidR="0016379E" w:rsidRPr="003710A5">
        <w:rPr>
          <w:rFonts w:ascii="Arial" w:hAnsi="Arial" w:cs="Arial"/>
          <w:sz w:val="20"/>
          <w:szCs w:val="20"/>
        </w:rPr>
        <w:t xml:space="preserve">gain </w:t>
      </w:r>
      <w:r>
        <w:rPr>
          <w:rFonts w:ascii="Arial" w:hAnsi="Arial" w:cs="Arial"/>
          <w:sz w:val="20"/>
          <w:szCs w:val="20"/>
        </w:rPr>
        <w:t>R</w:t>
      </w:r>
      <w:r w:rsidR="0016379E" w:rsidRPr="003710A5">
        <w:rPr>
          <w:rFonts w:ascii="Arial" w:hAnsi="Arial" w:cs="Arial"/>
          <w:sz w:val="20"/>
          <w:szCs w:val="20"/>
        </w:rPr>
        <w:t xml:space="preserve">uns </w:t>
      </w:r>
      <w:r>
        <w:rPr>
          <w:rFonts w:ascii="Arial" w:hAnsi="Arial" w:cs="Arial"/>
          <w:sz w:val="20"/>
          <w:szCs w:val="20"/>
        </w:rPr>
        <w:t>A</w:t>
      </w:r>
      <w:r w:rsidR="0016379E" w:rsidRPr="003710A5">
        <w:rPr>
          <w:rFonts w:ascii="Arial" w:hAnsi="Arial" w:cs="Arial"/>
          <w:sz w:val="20"/>
          <w:szCs w:val="20"/>
        </w:rPr>
        <w:t xml:space="preserve">foul of the </w:t>
      </w:r>
      <w:r>
        <w:rPr>
          <w:rFonts w:ascii="Arial" w:hAnsi="Arial" w:cs="Arial"/>
          <w:sz w:val="20"/>
          <w:szCs w:val="20"/>
        </w:rPr>
        <w:t>L</w:t>
      </w:r>
      <w:r w:rsidR="0016379E" w:rsidRPr="003710A5">
        <w:rPr>
          <w:rFonts w:ascii="Arial" w:hAnsi="Arial" w:cs="Arial"/>
          <w:sz w:val="20"/>
          <w:szCs w:val="20"/>
        </w:rPr>
        <w:t>aw</w:t>
      </w:r>
      <w:r>
        <w:rPr>
          <w:rFonts w:ascii="Arial" w:hAnsi="Arial" w:cs="Arial"/>
          <w:sz w:val="20"/>
          <w:szCs w:val="20"/>
        </w:rPr>
        <w:t>.</w:t>
      </w:r>
      <w:r w:rsidR="0016379E" w:rsidRPr="003710A5">
        <w:rPr>
          <w:rFonts w:ascii="Arial" w:hAnsi="Arial" w:cs="Arial"/>
          <w:sz w:val="20"/>
          <w:szCs w:val="20"/>
        </w:rPr>
        <w:t>”</w:t>
      </w:r>
      <w:r w:rsidR="003710A5">
        <w:rPr>
          <w:rFonts w:ascii="Arial" w:hAnsi="Arial" w:cs="Arial"/>
          <w:sz w:val="20"/>
          <w:szCs w:val="20"/>
        </w:rPr>
        <w:t xml:space="preserve"> </w:t>
      </w:r>
      <w:r w:rsidR="00534B2B" w:rsidRPr="003710A5">
        <w:rPr>
          <w:rFonts w:ascii="Arial" w:hAnsi="Arial" w:cs="Arial"/>
          <w:sz w:val="20"/>
          <w:szCs w:val="20"/>
        </w:rPr>
        <w:t xml:space="preserve">Daniel McCollum, 41, who suffers from Asperger’s </w:t>
      </w:r>
      <w:r>
        <w:rPr>
          <w:rFonts w:ascii="Arial" w:hAnsi="Arial" w:cs="Arial"/>
          <w:sz w:val="20"/>
          <w:szCs w:val="20"/>
        </w:rPr>
        <w:t>s</w:t>
      </w:r>
      <w:r w:rsidR="00534B2B" w:rsidRPr="003710A5">
        <w:rPr>
          <w:rFonts w:ascii="Arial" w:hAnsi="Arial" w:cs="Arial"/>
          <w:sz w:val="20"/>
          <w:szCs w:val="20"/>
        </w:rPr>
        <w:t>yndrome, ha</w:t>
      </w:r>
      <w:r w:rsidR="00FA448C" w:rsidRPr="003710A5">
        <w:rPr>
          <w:rFonts w:ascii="Arial" w:hAnsi="Arial" w:cs="Arial"/>
          <w:sz w:val="20"/>
          <w:szCs w:val="20"/>
        </w:rPr>
        <w:t>d</w:t>
      </w:r>
      <w:r w:rsidR="00534B2B" w:rsidRPr="003710A5">
        <w:rPr>
          <w:rFonts w:ascii="Arial" w:hAnsi="Arial" w:cs="Arial"/>
          <w:sz w:val="20"/>
          <w:szCs w:val="20"/>
        </w:rPr>
        <w:t xml:space="preserve"> already been arrested many times over the </w:t>
      </w:r>
      <w:r>
        <w:rPr>
          <w:rFonts w:ascii="Arial" w:hAnsi="Arial" w:cs="Arial"/>
          <w:sz w:val="20"/>
          <w:szCs w:val="20"/>
        </w:rPr>
        <w:t xml:space="preserve">previous </w:t>
      </w:r>
      <w:r w:rsidR="00534B2B" w:rsidRPr="003710A5">
        <w:rPr>
          <w:rFonts w:ascii="Arial" w:hAnsi="Arial" w:cs="Arial"/>
          <w:sz w:val="20"/>
          <w:szCs w:val="20"/>
        </w:rPr>
        <w:t xml:space="preserve">25 years for </w:t>
      </w:r>
      <w:r w:rsidR="00E30AA8" w:rsidRPr="003710A5">
        <w:rPr>
          <w:rFonts w:ascii="Arial" w:hAnsi="Arial" w:cs="Arial"/>
          <w:sz w:val="20"/>
          <w:szCs w:val="20"/>
        </w:rPr>
        <w:t xml:space="preserve">train-related </w:t>
      </w:r>
      <w:r w:rsidR="00534B2B" w:rsidRPr="003710A5">
        <w:rPr>
          <w:rFonts w:ascii="Arial" w:hAnsi="Arial" w:cs="Arial"/>
          <w:sz w:val="20"/>
          <w:szCs w:val="20"/>
        </w:rPr>
        <w:t>offences</w:t>
      </w:r>
      <w:r>
        <w:rPr>
          <w:rFonts w:ascii="Arial" w:hAnsi="Arial" w:cs="Arial"/>
          <w:sz w:val="20"/>
          <w:szCs w:val="20"/>
        </w:rPr>
        <w:t>,</w:t>
      </w:r>
      <w:r w:rsidR="00534B2B" w:rsidRPr="003710A5">
        <w:rPr>
          <w:rFonts w:ascii="Arial" w:hAnsi="Arial" w:cs="Arial"/>
          <w:sz w:val="20"/>
          <w:szCs w:val="20"/>
        </w:rPr>
        <w:t xml:space="preserve"> including impersonating transit workers, taking busses </w:t>
      </w:r>
      <w:r w:rsidR="005E2543" w:rsidRPr="003710A5">
        <w:rPr>
          <w:rFonts w:ascii="Arial" w:hAnsi="Arial" w:cs="Arial"/>
          <w:sz w:val="20"/>
          <w:szCs w:val="20"/>
        </w:rPr>
        <w:t>and subway trains for joy rides, tripping emergency brakes, entering subway control towers</w:t>
      </w:r>
      <w:r>
        <w:rPr>
          <w:rFonts w:ascii="Arial" w:hAnsi="Arial" w:cs="Arial"/>
          <w:sz w:val="20"/>
          <w:szCs w:val="20"/>
        </w:rPr>
        <w:t>,</w:t>
      </w:r>
      <w:r w:rsidR="005E2543" w:rsidRPr="003710A5">
        <w:rPr>
          <w:rFonts w:ascii="Arial" w:hAnsi="Arial" w:cs="Arial"/>
          <w:sz w:val="20"/>
          <w:szCs w:val="20"/>
        </w:rPr>
        <w:t xml:space="preserve"> and </w:t>
      </w:r>
      <w:r w:rsidR="00534B2B" w:rsidRPr="003710A5">
        <w:rPr>
          <w:rFonts w:ascii="Arial" w:hAnsi="Arial" w:cs="Arial"/>
          <w:sz w:val="20"/>
          <w:szCs w:val="20"/>
        </w:rPr>
        <w:t xml:space="preserve">trying to steal a </w:t>
      </w:r>
      <w:r w:rsidR="005E2543" w:rsidRPr="003710A5">
        <w:rPr>
          <w:rFonts w:ascii="Arial" w:hAnsi="Arial" w:cs="Arial"/>
          <w:sz w:val="20"/>
          <w:szCs w:val="20"/>
        </w:rPr>
        <w:t xml:space="preserve">Long Island Railway </w:t>
      </w:r>
      <w:r w:rsidR="00534B2B" w:rsidRPr="003710A5">
        <w:rPr>
          <w:rFonts w:ascii="Arial" w:hAnsi="Arial" w:cs="Arial"/>
          <w:sz w:val="20"/>
          <w:szCs w:val="20"/>
        </w:rPr>
        <w:t>locomotive.</w:t>
      </w:r>
    </w:p>
    <w:p w:rsidR="00FA448C" w:rsidRPr="003710A5" w:rsidRDefault="00FA448C" w:rsidP="0022203C">
      <w:pPr>
        <w:spacing w:line="240" w:lineRule="auto"/>
        <w:rPr>
          <w:rFonts w:ascii="Arial" w:hAnsi="Arial" w:cs="Arial"/>
          <w:sz w:val="20"/>
          <w:szCs w:val="20"/>
        </w:rPr>
      </w:pPr>
      <w:r w:rsidRPr="003710A5">
        <w:rPr>
          <w:rFonts w:ascii="Arial" w:hAnsi="Arial" w:cs="Arial"/>
          <w:sz w:val="20"/>
          <w:szCs w:val="20"/>
        </w:rPr>
        <w:t>In June 2006</w:t>
      </w:r>
      <w:r w:rsidR="00DC66BA">
        <w:rPr>
          <w:rFonts w:ascii="Arial" w:hAnsi="Arial" w:cs="Arial"/>
          <w:sz w:val="20"/>
          <w:szCs w:val="20"/>
        </w:rPr>
        <w:t>,</w:t>
      </w:r>
      <w:r w:rsidRPr="003710A5">
        <w:rPr>
          <w:rFonts w:ascii="Arial" w:hAnsi="Arial" w:cs="Arial"/>
          <w:sz w:val="20"/>
          <w:szCs w:val="20"/>
        </w:rPr>
        <w:t xml:space="preserve"> Mr. McCollum was conditionally released from Sing </w:t>
      </w:r>
      <w:proofErr w:type="spellStart"/>
      <w:r w:rsidRPr="003710A5">
        <w:rPr>
          <w:rFonts w:ascii="Arial" w:hAnsi="Arial" w:cs="Arial"/>
          <w:sz w:val="20"/>
          <w:szCs w:val="20"/>
        </w:rPr>
        <w:t>Sing</w:t>
      </w:r>
      <w:proofErr w:type="spellEnd"/>
      <w:r w:rsidRPr="003710A5">
        <w:rPr>
          <w:rFonts w:ascii="Arial" w:hAnsi="Arial" w:cs="Arial"/>
          <w:sz w:val="20"/>
          <w:szCs w:val="20"/>
        </w:rPr>
        <w:t xml:space="preserve"> Prison</w:t>
      </w:r>
      <w:r w:rsidR="00DC66BA">
        <w:rPr>
          <w:rFonts w:ascii="Arial" w:hAnsi="Arial" w:cs="Arial"/>
          <w:sz w:val="20"/>
          <w:szCs w:val="20"/>
        </w:rPr>
        <w:t>,</w:t>
      </w:r>
      <w:r w:rsidR="005E2543" w:rsidRPr="003710A5">
        <w:rPr>
          <w:rFonts w:ascii="Arial" w:hAnsi="Arial" w:cs="Arial"/>
          <w:sz w:val="20"/>
          <w:szCs w:val="20"/>
        </w:rPr>
        <w:t xml:space="preserve"> where he was serving a term for burglary and forgery</w:t>
      </w:r>
      <w:r w:rsidR="00DC66BA">
        <w:rPr>
          <w:rFonts w:ascii="Arial" w:hAnsi="Arial" w:cs="Arial"/>
          <w:sz w:val="20"/>
          <w:szCs w:val="20"/>
        </w:rPr>
        <w:t>,</w:t>
      </w:r>
      <w:r w:rsidRPr="003710A5">
        <w:rPr>
          <w:rFonts w:ascii="Arial" w:hAnsi="Arial" w:cs="Arial"/>
          <w:sz w:val="20"/>
          <w:szCs w:val="20"/>
        </w:rPr>
        <w:t xml:space="preserve"> to live with his parents in Winston-Salem, NC.</w:t>
      </w:r>
      <w:r w:rsidR="003710A5">
        <w:rPr>
          <w:rFonts w:ascii="Arial" w:hAnsi="Arial" w:cs="Arial"/>
          <w:sz w:val="20"/>
          <w:szCs w:val="20"/>
        </w:rPr>
        <w:t xml:space="preserve"> </w:t>
      </w:r>
      <w:r w:rsidRPr="003710A5">
        <w:rPr>
          <w:rFonts w:ascii="Arial" w:hAnsi="Arial" w:cs="Arial"/>
          <w:sz w:val="20"/>
          <w:szCs w:val="20"/>
        </w:rPr>
        <w:t>By November</w:t>
      </w:r>
      <w:r w:rsidR="00DC66BA">
        <w:rPr>
          <w:rFonts w:ascii="Arial" w:hAnsi="Arial" w:cs="Arial"/>
          <w:sz w:val="20"/>
          <w:szCs w:val="20"/>
        </w:rPr>
        <w:t>,</w:t>
      </w:r>
      <w:r w:rsidRPr="003710A5">
        <w:rPr>
          <w:rFonts w:ascii="Arial" w:hAnsi="Arial" w:cs="Arial"/>
          <w:sz w:val="20"/>
          <w:szCs w:val="20"/>
        </w:rPr>
        <w:t xml:space="preserve"> he had grown bored with North Carolina and disappeared, violating the terms of his parole.</w:t>
      </w:r>
      <w:r w:rsidR="003710A5">
        <w:rPr>
          <w:rFonts w:ascii="Arial" w:hAnsi="Arial" w:cs="Arial"/>
          <w:sz w:val="20"/>
          <w:szCs w:val="20"/>
        </w:rPr>
        <w:t xml:space="preserve"> </w:t>
      </w:r>
      <w:r w:rsidRPr="003710A5">
        <w:rPr>
          <w:rFonts w:ascii="Arial" w:hAnsi="Arial" w:cs="Arial"/>
          <w:sz w:val="20"/>
          <w:szCs w:val="20"/>
        </w:rPr>
        <w:t>Authorities believed it was likely that he would return to New York City</w:t>
      </w:r>
      <w:r w:rsidR="00DC66BA">
        <w:rPr>
          <w:rFonts w:ascii="Arial" w:hAnsi="Arial" w:cs="Arial"/>
          <w:sz w:val="20"/>
          <w:szCs w:val="20"/>
        </w:rPr>
        <w:t>,</w:t>
      </w:r>
      <w:r w:rsidRPr="003710A5">
        <w:rPr>
          <w:rFonts w:ascii="Arial" w:hAnsi="Arial" w:cs="Arial"/>
          <w:sz w:val="20"/>
          <w:szCs w:val="20"/>
        </w:rPr>
        <w:t xml:space="preserve"> and the transit police were told</w:t>
      </w:r>
      <w:r w:rsidR="00DC66BA">
        <w:rPr>
          <w:rFonts w:ascii="Arial" w:hAnsi="Arial" w:cs="Arial"/>
          <w:sz w:val="20"/>
          <w:szCs w:val="20"/>
        </w:rPr>
        <w:t xml:space="preserve"> to</w:t>
      </w:r>
      <w:r w:rsidRPr="003710A5">
        <w:rPr>
          <w:rFonts w:ascii="Arial" w:hAnsi="Arial" w:cs="Arial"/>
          <w:sz w:val="20"/>
          <w:szCs w:val="20"/>
        </w:rPr>
        <w:t xml:space="preserve"> be on the lookout for an imposter posing as a transit worker.</w:t>
      </w:r>
    </w:p>
    <w:p w:rsidR="00534B2B" w:rsidRPr="003710A5" w:rsidRDefault="00FA448C" w:rsidP="0022203C">
      <w:pPr>
        <w:spacing w:line="240" w:lineRule="auto"/>
        <w:rPr>
          <w:rFonts w:ascii="Arial" w:hAnsi="Arial" w:cs="Arial"/>
          <w:sz w:val="20"/>
          <w:szCs w:val="20"/>
        </w:rPr>
      </w:pPr>
      <w:r w:rsidRPr="003710A5">
        <w:rPr>
          <w:rFonts w:ascii="Arial" w:hAnsi="Arial" w:cs="Arial"/>
          <w:sz w:val="20"/>
          <w:szCs w:val="20"/>
        </w:rPr>
        <w:t>In August 2006</w:t>
      </w:r>
      <w:r w:rsidR="00DC66BA">
        <w:rPr>
          <w:rFonts w:ascii="Arial" w:hAnsi="Arial" w:cs="Arial"/>
          <w:sz w:val="20"/>
          <w:szCs w:val="20"/>
        </w:rPr>
        <w:t>,</w:t>
      </w:r>
      <w:r w:rsidR="00534B2B" w:rsidRPr="003710A5">
        <w:rPr>
          <w:rFonts w:ascii="Arial" w:hAnsi="Arial" w:cs="Arial"/>
          <w:sz w:val="20"/>
          <w:szCs w:val="20"/>
        </w:rPr>
        <w:t xml:space="preserve"> </w:t>
      </w:r>
      <w:r w:rsidR="007F2534" w:rsidRPr="003710A5">
        <w:rPr>
          <w:rFonts w:ascii="Arial" w:hAnsi="Arial" w:cs="Arial"/>
          <w:sz w:val="20"/>
          <w:szCs w:val="20"/>
        </w:rPr>
        <w:t>in response to a plea from police asking companies to be watchful for purchase</w:t>
      </w:r>
      <w:r w:rsidR="00DC66BA">
        <w:rPr>
          <w:rFonts w:ascii="Arial" w:hAnsi="Arial" w:cs="Arial"/>
          <w:sz w:val="20"/>
          <w:szCs w:val="20"/>
        </w:rPr>
        <w:t>s that</w:t>
      </w:r>
      <w:r w:rsidR="007F2534" w:rsidRPr="003710A5">
        <w:rPr>
          <w:rFonts w:ascii="Arial" w:hAnsi="Arial" w:cs="Arial"/>
          <w:sz w:val="20"/>
          <w:szCs w:val="20"/>
        </w:rPr>
        <w:t xml:space="preserve"> might be used in terrorist activities</w:t>
      </w:r>
      <w:r w:rsidRPr="003710A5">
        <w:rPr>
          <w:rFonts w:ascii="Arial" w:hAnsi="Arial" w:cs="Arial"/>
          <w:sz w:val="20"/>
          <w:szCs w:val="20"/>
        </w:rPr>
        <w:t>,</w:t>
      </w:r>
      <w:r w:rsidR="007F2534" w:rsidRPr="003710A5">
        <w:rPr>
          <w:rFonts w:ascii="Arial" w:hAnsi="Arial" w:cs="Arial"/>
          <w:sz w:val="20"/>
          <w:szCs w:val="20"/>
        </w:rPr>
        <w:t xml:space="preserve"> a public safety equipment company contacted the </w:t>
      </w:r>
      <w:r w:rsidR="00534B2B" w:rsidRPr="003710A5">
        <w:rPr>
          <w:rFonts w:ascii="Arial" w:hAnsi="Arial" w:cs="Arial"/>
          <w:sz w:val="20"/>
          <w:szCs w:val="20"/>
        </w:rPr>
        <w:t>New York police</w:t>
      </w:r>
      <w:r w:rsidR="007F2534" w:rsidRPr="003710A5">
        <w:rPr>
          <w:rFonts w:ascii="Arial" w:hAnsi="Arial" w:cs="Arial"/>
          <w:sz w:val="20"/>
          <w:szCs w:val="20"/>
        </w:rPr>
        <w:t xml:space="preserve"> to advise them that a man was trying to buy a transit-style badge.</w:t>
      </w:r>
      <w:r w:rsidR="003710A5">
        <w:rPr>
          <w:rFonts w:ascii="Arial" w:hAnsi="Arial" w:cs="Arial"/>
          <w:sz w:val="20"/>
          <w:szCs w:val="20"/>
        </w:rPr>
        <w:t xml:space="preserve"> </w:t>
      </w:r>
      <w:r w:rsidR="007F2534" w:rsidRPr="003710A5">
        <w:rPr>
          <w:rFonts w:ascii="Arial" w:hAnsi="Arial" w:cs="Arial"/>
          <w:sz w:val="20"/>
          <w:szCs w:val="20"/>
        </w:rPr>
        <w:t>The individual was identified as Mr. McCollum</w:t>
      </w:r>
      <w:r w:rsidR="00F144D1" w:rsidRPr="003710A5">
        <w:rPr>
          <w:rFonts w:ascii="Arial" w:hAnsi="Arial" w:cs="Arial"/>
          <w:sz w:val="20"/>
          <w:szCs w:val="20"/>
        </w:rPr>
        <w:t>, whose purchase attempt violated another condition of his parole</w:t>
      </w:r>
      <w:r w:rsidRPr="003710A5">
        <w:rPr>
          <w:rFonts w:ascii="Arial" w:hAnsi="Arial" w:cs="Arial"/>
          <w:sz w:val="20"/>
          <w:szCs w:val="20"/>
        </w:rPr>
        <w:t>.</w:t>
      </w:r>
      <w:r w:rsidR="003710A5">
        <w:rPr>
          <w:rFonts w:ascii="Arial" w:hAnsi="Arial" w:cs="Arial"/>
          <w:sz w:val="20"/>
          <w:szCs w:val="20"/>
        </w:rPr>
        <w:t xml:space="preserve"> </w:t>
      </w:r>
      <w:r w:rsidR="00F144D1" w:rsidRPr="003710A5">
        <w:rPr>
          <w:rFonts w:ascii="Arial" w:hAnsi="Arial" w:cs="Arial"/>
          <w:sz w:val="20"/>
          <w:szCs w:val="20"/>
        </w:rPr>
        <w:t>Three months later</w:t>
      </w:r>
      <w:r w:rsidR="00DC66BA">
        <w:rPr>
          <w:rFonts w:ascii="Arial" w:hAnsi="Arial" w:cs="Arial"/>
          <w:sz w:val="20"/>
          <w:szCs w:val="20"/>
        </w:rPr>
        <w:t>,</w:t>
      </w:r>
      <w:r w:rsidR="005E2543" w:rsidRPr="003710A5">
        <w:rPr>
          <w:rFonts w:ascii="Arial" w:hAnsi="Arial" w:cs="Arial"/>
          <w:sz w:val="20"/>
          <w:szCs w:val="20"/>
        </w:rPr>
        <w:t xml:space="preserve"> the police were able to reach him on his cell phone, convinced him to turn himself in</w:t>
      </w:r>
      <w:r w:rsidR="00DC66BA">
        <w:rPr>
          <w:rFonts w:ascii="Arial" w:hAnsi="Arial" w:cs="Arial"/>
          <w:sz w:val="20"/>
          <w:szCs w:val="20"/>
        </w:rPr>
        <w:t>,</w:t>
      </w:r>
      <w:r w:rsidR="005E2543" w:rsidRPr="003710A5">
        <w:rPr>
          <w:rFonts w:ascii="Arial" w:hAnsi="Arial" w:cs="Arial"/>
          <w:sz w:val="20"/>
          <w:szCs w:val="20"/>
        </w:rPr>
        <w:t xml:space="preserve"> and arrested him.</w:t>
      </w:r>
    </w:p>
    <w:p w:rsidR="00FA448C" w:rsidRPr="003710A5" w:rsidRDefault="005E2543" w:rsidP="0022203C">
      <w:pPr>
        <w:spacing w:line="240" w:lineRule="auto"/>
        <w:rPr>
          <w:rFonts w:ascii="Arial" w:hAnsi="Arial" w:cs="Arial"/>
          <w:sz w:val="20"/>
          <w:szCs w:val="20"/>
        </w:rPr>
      </w:pPr>
      <w:r w:rsidRPr="003710A5">
        <w:rPr>
          <w:rFonts w:ascii="Arial" w:hAnsi="Arial" w:cs="Arial"/>
          <w:sz w:val="20"/>
          <w:szCs w:val="20"/>
        </w:rPr>
        <w:t>His latest offense is for criminal impersonation; when police arrested him</w:t>
      </w:r>
      <w:r w:rsidR="00DC66BA">
        <w:rPr>
          <w:rFonts w:ascii="Arial" w:hAnsi="Arial" w:cs="Arial"/>
          <w:sz w:val="20"/>
          <w:szCs w:val="20"/>
        </w:rPr>
        <w:t>,</w:t>
      </w:r>
      <w:r w:rsidRPr="003710A5">
        <w:rPr>
          <w:rFonts w:ascii="Arial" w:hAnsi="Arial" w:cs="Arial"/>
          <w:sz w:val="20"/>
          <w:szCs w:val="20"/>
        </w:rPr>
        <w:t xml:space="preserve"> he was in possession of an official</w:t>
      </w:r>
      <w:r w:rsidR="00DC66BA">
        <w:rPr>
          <w:rFonts w:ascii="Arial" w:hAnsi="Arial" w:cs="Arial"/>
          <w:sz w:val="20"/>
          <w:szCs w:val="20"/>
        </w:rPr>
        <w:t>-</w:t>
      </w:r>
      <w:r w:rsidRPr="003710A5">
        <w:rPr>
          <w:rFonts w:ascii="Arial" w:hAnsi="Arial" w:cs="Arial"/>
          <w:sz w:val="20"/>
          <w:szCs w:val="20"/>
        </w:rPr>
        <w:t>looking transit authority ID badge, construction hat</w:t>
      </w:r>
      <w:r w:rsidR="00DC66BA">
        <w:rPr>
          <w:rFonts w:ascii="Arial" w:hAnsi="Arial" w:cs="Arial"/>
          <w:sz w:val="20"/>
          <w:szCs w:val="20"/>
        </w:rPr>
        <w:t>,</w:t>
      </w:r>
      <w:r w:rsidRPr="003710A5">
        <w:rPr>
          <w:rFonts w:ascii="Arial" w:hAnsi="Arial" w:cs="Arial"/>
          <w:sz w:val="20"/>
          <w:szCs w:val="20"/>
        </w:rPr>
        <w:t xml:space="preserve"> and train conductor manuals, which violated the terms of his parole for earlier offences.</w:t>
      </w:r>
      <w:r w:rsidR="003710A5">
        <w:rPr>
          <w:rFonts w:ascii="Arial" w:hAnsi="Arial" w:cs="Arial"/>
          <w:sz w:val="20"/>
          <w:szCs w:val="20"/>
        </w:rPr>
        <w:t xml:space="preserve"> </w:t>
      </w:r>
      <w:r w:rsidRPr="003710A5">
        <w:rPr>
          <w:rFonts w:ascii="Arial" w:hAnsi="Arial" w:cs="Arial"/>
          <w:sz w:val="20"/>
          <w:szCs w:val="20"/>
        </w:rPr>
        <w:t>When he appeared in court after his arrest</w:t>
      </w:r>
      <w:r w:rsidR="00DC66BA">
        <w:rPr>
          <w:rFonts w:ascii="Arial" w:hAnsi="Arial" w:cs="Arial"/>
          <w:sz w:val="20"/>
          <w:szCs w:val="20"/>
        </w:rPr>
        <w:t>,</w:t>
      </w:r>
      <w:r w:rsidRPr="003710A5">
        <w:rPr>
          <w:rFonts w:ascii="Arial" w:hAnsi="Arial" w:cs="Arial"/>
          <w:sz w:val="20"/>
          <w:szCs w:val="20"/>
        </w:rPr>
        <w:t xml:space="preserve"> Mr. McCollum admitted that he found trains irresistible</w:t>
      </w:r>
      <w:r w:rsidR="00DC66BA">
        <w:rPr>
          <w:rFonts w:ascii="Arial" w:hAnsi="Arial" w:cs="Arial"/>
          <w:sz w:val="20"/>
          <w:szCs w:val="20"/>
        </w:rPr>
        <w:t>,</w:t>
      </w:r>
      <w:r w:rsidRPr="003710A5">
        <w:rPr>
          <w:rFonts w:ascii="Arial" w:hAnsi="Arial" w:cs="Arial"/>
          <w:sz w:val="20"/>
          <w:szCs w:val="20"/>
        </w:rPr>
        <w:t xml:space="preserve"> and even though he knew that the terms of his parole prohibited him from any involvement with transit trains in New York, he still had an overwhelming desire to be in a train yard or train.</w:t>
      </w:r>
      <w:r w:rsidR="003710A5">
        <w:rPr>
          <w:rFonts w:ascii="Arial" w:hAnsi="Arial" w:cs="Arial"/>
          <w:sz w:val="20"/>
          <w:szCs w:val="20"/>
        </w:rPr>
        <w:t xml:space="preserve"> </w:t>
      </w:r>
      <w:r w:rsidR="00E30AA8" w:rsidRPr="003710A5">
        <w:rPr>
          <w:rFonts w:ascii="Arial" w:hAnsi="Arial" w:cs="Arial"/>
          <w:sz w:val="20"/>
          <w:szCs w:val="20"/>
        </w:rPr>
        <w:t>Advocates for Mr. McCollum argue that the legal system failed him because he is different in a way that is typically reflected in obsessive behavior.</w:t>
      </w:r>
    </w:p>
    <w:p w:rsidR="00A16424" w:rsidRPr="003710A5" w:rsidRDefault="00C36078" w:rsidP="007E5BB8">
      <w:pPr>
        <w:spacing w:line="240" w:lineRule="auto"/>
        <w:rPr>
          <w:rFonts w:ascii="Arial" w:hAnsi="Arial" w:cs="Arial"/>
          <w:sz w:val="20"/>
          <w:szCs w:val="20"/>
        </w:rPr>
      </w:pPr>
      <w:r w:rsidRPr="003710A5">
        <w:rPr>
          <w:rFonts w:ascii="Arial" w:hAnsi="Arial" w:cs="Arial"/>
          <w:b/>
          <w:sz w:val="20"/>
          <w:szCs w:val="20"/>
        </w:rPr>
        <w:t>Assignment:</w:t>
      </w:r>
      <w:r w:rsidR="003710A5">
        <w:rPr>
          <w:rFonts w:ascii="Arial" w:hAnsi="Arial" w:cs="Arial"/>
          <w:sz w:val="20"/>
          <w:szCs w:val="20"/>
        </w:rPr>
        <w:t xml:space="preserve"> </w:t>
      </w:r>
      <w:r w:rsidR="00E93BE8" w:rsidRPr="003710A5">
        <w:rPr>
          <w:rFonts w:ascii="Arial" w:hAnsi="Arial" w:cs="Arial"/>
          <w:sz w:val="20"/>
          <w:szCs w:val="20"/>
        </w:rPr>
        <w:t>Analyze this case using course concepts.</w:t>
      </w:r>
      <w:r w:rsidR="003710A5">
        <w:rPr>
          <w:rFonts w:ascii="Arial" w:hAnsi="Arial" w:cs="Arial"/>
          <w:sz w:val="20"/>
          <w:szCs w:val="20"/>
        </w:rPr>
        <w:t xml:space="preserve"> </w:t>
      </w:r>
      <w:r w:rsidR="00E93BE8" w:rsidRPr="003710A5">
        <w:rPr>
          <w:rFonts w:ascii="Arial" w:hAnsi="Arial" w:cs="Arial"/>
          <w:sz w:val="20"/>
          <w:szCs w:val="20"/>
        </w:rPr>
        <w:t xml:space="preserve">Write an essay </w:t>
      </w:r>
      <w:r w:rsidR="00AC00F1" w:rsidRPr="003710A5">
        <w:rPr>
          <w:rFonts w:ascii="Arial" w:hAnsi="Arial" w:cs="Arial"/>
          <w:sz w:val="20"/>
          <w:szCs w:val="20"/>
        </w:rPr>
        <w:t xml:space="preserve">that contains </w:t>
      </w:r>
      <w:r w:rsidR="009B2A04" w:rsidRPr="003710A5">
        <w:rPr>
          <w:rFonts w:ascii="Arial" w:hAnsi="Arial" w:cs="Arial"/>
          <w:sz w:val="20"/>
          <w:szCs w:val="20"/>
        </w:rPr>
        <w:t>answers to these three questions</w:t>
      </w:r>
      <w:r w:rsidR="00E93BE8" w:rsidRPr="003710A5">
        <w:rPr>
          <w:rFonts w:ascii="Arial" w:hAnsi="Arial" w:cs="Arial"/>
          <w:sz w:val="20"/>
          <w:szCs w:val="20"/>
        </w:rPr>
        <w:t>: how deviance occurred</w:t>
      </w:r>
      <w:r w:rsidR="00AC00F1" w:rsidRPr="003710A5">
        <w:rPr>
          <w:rFonts w:ascii="Arial" w:hAnsi="Arial" w:cs="Arial"/>
          <w:sz w:val="20"/>
          <w:szCs w:val="20"/>
        </w:rPr>
        <w:t xml:space="preserve">, </w:t>
      </w:r>
      <w:r w:rsidR="00E93BE8" w:rsidRPr="003710A5">
        <w:rPr>
          <w:rFonts w:ascii="Arial" w:hAnsi="Arial" w:cs="Arial"/>
          <w:sz w:val="20"/>
          <w:szCs w:val="20"/>
        </w:rPr>
        <w:t>what kind(s) of deviance occurred</w:t>
      </w:r>
      <w:r w:rsidR="00DC66BA">
        <w:rPr>
          <w:rFonts w:ascii="Arial" w:hAnsi="Arial" w:cs="Arial"/>
          <w:sz w:val="20"/>
          <w:szCs w:val="20"/>
        </w:rPr>
        <w:t>,</w:t>
      </w:r>
      <w:r w:rsidR="00AC00F1" w:rsidRPr="003710A5">
        <w:rPr>
          <w:rFonts w:ascii="Arial" w:hAnsi="Arial" w:cs="Arial"/>
          <w:sz w:val="20"/>
          <w:szCs w:val="20"/>
        </w:rPr>
        <w:t xml:space="preserve"> and at least one theoretical perspective </w:t>
      </w:r>
      <w:r w:rsidR="00E30AA8" w:rsidRPr="003710A5">
        <w:rPr>
          <w:rFonts w:ascii="Arial" w:hAnsi="Arial" w:cs="Arial"/>
          <w:sz w:val="20"/>
          <w:szCs w:val="20"/>
        </w:rPr>
        <w:t xml:space="preserve">on social control </w:t>
      </w:r>
      <w:r w:rsidR="00AC00F1" w:rsidRPr="003710A5">
        <w:rPr>
          <w:rFonts w:ascii="Arial" w:hAnsi="Arial" w:cs="Arial"/>
          <w:sz w:val="20"/>
          <w:szCs w:val="20"/>
        </w:rPr>
        <w:t>that you think has good explanatory power with respect to this case.</w:t>
      </w:r>
    </w:p>
    <w:p w:rsidR="00A16424" w:rsidRPr="003710A5" w:rsidRDefault="00A16424" w:rsidP="007E5BB8">
      <w:pPr>
        <w:pStyle w:val="ListParagraph"/>
        <w:numPr>
          <w:ilvl w:val="0"/>
          <w:numId w:val="1"/>
        </w:numPr>
        <w:spacing w:line="240" w:lineRule="auto"/>
        <w:rPr>
          <w:rFonts w:ascii="Arial" w:hAnsi="Arial" w:cs="Arial"/>
          <w:sz w:val="20"/>
          <w:szCs w:val="20"/>
        </w:rPr>
      </w:pPr>
      <w:r w:rsidRPr="003710A5">
        <w:rPr>
          <w:rFonts w:ascii="Arial" w:hAnsi="Arial" w:cs="Arial"/>
          <w:sz w:val="20"/>
          <w:szCs w:val="20"/>
        </w:rPr>
        <w:t xml:space="preserve">If you use </w:t>
      </w:r>
      <w:r w:rsidR="00E93BE8" w:rsidRPr="003710A5">
        <w:rPr>
          <w:rFonts w:ascii="Arial" w:hAnsi="Arial" w:cs="Arial"/>
          <w:sz w:val="20"/>
          <w:szCs w:val="20"/>
        </w:rPr>
        <w:t>the text or external resources</w:t>
      </w:r>
      <w:r w:rsidRPr="003710A5">
        <w:rPr>
          <w:rFonts w:ascii="Arial" w:hAnsi="Arial" w:cs="Arial"/>
          <w:sz w:val="20"/>
          <w:szCs w:val="20"/>
        </w:rPr>
        <w:t xml:space="preserve"> remember to use APA citations in the body of your essay and in the corresponding </w:t>
      </w:r>
      <w:r w:rsidR="00DC66BA">
        <w:rPr>
          <w:rFonts w:ascii="Arial" w:hAnsi="Arial" w:cs="Arial"/>
          <w:sz w:val="20"/>
          <w:szCs w:val="20"/>
        </w:rPr>
        <w:t>r</w:t>
      </w:r>
      <w:r w:rsidRPr="003710A5">
        <w:rPr>
          <w:rFonts w:ascii="Arial" w:hAnsi="Arial" w:cs="Arial"/>
          <w:sz w:val="20"/>
          <w:szCs w:val="20"/>
        </w:rPr>
        <w:t>eferences section at the end of the essay</w:t>
      </w:r>
      <w:r w:rsidR="004E3754" w:rsidRPr="003710A5">
        <w:rPr>
          <w:rFonts w:ascii="Arial" w:hAnsi="Arial" w:cs="Arial"/>
          <w:sz w:val="20"/>
          <w:szCs w:val="20"/>
        </w:rPr>
        <w:t>.</w:t>
      </w:r>
      <w:r w:rsidR="003710A5">
        <w:rPr>
          <w:rFonts w:ascii="Arial" w:hAnsi="Arial" w:cs="Arial"/>
          <w:sz w:val="20"/>
          <w:szCs w:val="20"/>
        </w:rPr>
        <w:t xml:space="preserve"> </w:t>
      </w:r>
      <w:r w:rsidR="00E93BE8" w:rsidRPr="003710A5">
        <w:rPr>
          <w:rFonts w:ascii="Arial" w:hAnsi="Arial" w:cs="Arial"/>
          <w:sz w:val="20"/>
          <w:szCs w:val="20"/>
        </w:rPr>
        <w:t>Reminder:</w:t>
      </w:r>
      <w:r w:rsidR="004E3754" w:rsidRPr="003710A5">
        <w:rPr>
          <w:rFonts w:ascii="Arial" w:hAnsi="Arial" w:cs="Arial"/>
          <w:sz w:val="20"/>
          <w:szCs w:val="20"/>
        </w:rPr>
        <w:t xml:space="preserve"> </w:t>
      </w:r>
      <w:r w:rsidR="00DC66BA">
        <w:rPr>
          <w:rFonts w:ascii="Arial" w:hAnsi="Arial" w:cs="Arial"/>
          <w:sz w:val="20"/>
          <w:szCs w:val="20"/>
        </w:rPr>
        <w:t>Y</w:t>
      </w:r>
      <w:r w:rsidR="004E3754" w:rsidRPr="003710A5">
        <w:rPr>
          <w:rFonts w:ascii="Arial" w:hAnsi="Arial" w:cs="Arial"/>
          <w:sz w:val="20"/>
          <w:szCs w:val="20"/>
        </w:rPr>
        <w:t>ou cannot use Wikipedia or the websites of other universities</w:t>
      </w:r>
      <w:r w:rsidR="00DC66BA">
        <w:rPr>
          <w:rFonts w:ascii="Arial" w:hAnsi="Arial" w:cs="Arial"/>
          <w:sz w:val="20"/>
          <w:szCs w:val="20"/>
        </w:rPr>
        <w:t>.</w:t>
      </w:r>
    </w:p>
    <w:p w:rsidR="00ED42ED" w:rsidRPr="003710A5" w:rsidRDefault="00ED42ED" w:rsidP="007E5BB8">
      <w:pPr>
        <w:pStyle w:val="ListParagraph"/>
        <w:numPr>
          <w:ilvl w:val="0"/>
          <w:numId w:val="1"/>
        </w:numPr>
        <w:spacing w:line="240" w:lineRule="auto"/>
        <w:rPr>
          <w:rFonts w:ascii="Arial" w:hAnsi="Arial" w:cs="Arial"/>
          <w:sz w:val="20"/>
          <w:szCs w:val="20"/>
        </w:rPr>
      </w:pPr>
      <w:r w:rsidRPr="003710A5">
        <w:rPr>
          <w:rFonts w:ascii="Arial" w:hAnsi="Arial" w:cs="Arial"/>
          <w:sz w:val="20"/>
          <w:szCs w:val="20"/>
        </w:rPr>
        <w:t xml:space="preserve">Create a </w:t>
      </w:r>
      <w:r w:rsidR="00C55EAC" w:rsidRPr="003710A5">
        <w:rPr>
          <w:rFonts w:ascii="Arial" w:hAnsi="Arial" w:cs="Arial"/>
          <w:sz w:val="20"/>
          <w:szCs w:val="20"/>
        </w:rPr>
        <w:t xml:space="preserve">Microsoft </w:t>
      </w:r>
      <w:r w:rsidRPr="003710A5">
        <w:rPr>
          <w:rFonts w:ascii="Arial" w:hAnsi="Arial" w:cs="Arial"/>
          <w:sz w:val="20"/>
          <w:szCs w:val="20"/>
        </w:rPr>
        <w:t>Word document, using double-spacing, paragraphs</w:t>
      </w:r>
      <w:r w:rsidR="00DC66BA">
        <w:rPr>
          <w:rFonts w:ascii="Arial" w:hAnsi="Arial" w:cs="Arial"/>
          <w:sz w:val="20"/>
          <w:szCs w:val="20"/>
        </w:rPr>
        <w:t>,</w:t>
      </w:r>
      <w:r w:rsidRPr="003710A5">
        <w:rPr>
          <w:rFonts w:ascii="Arial" w:hAnsi="Arial" w:cs="Arial"/>
          <w:sz w:val="20"/>
          <w:szCs w:val="20"/>
        </w:rPr>
        <w:t xml:space="preserve"> and subheadings</w:t>
      </w:r>
      <w:r w:rsidR="00AC00F1" w:rsidRPr="003710A5">
        <w:rPr>
          <w:rFonts w:ascii="Arial" w:hAnsi="Arial" w:cs="Arial"/>
          <w:sz w:val="20"/>
          <w:szCs w:val="20"/>
        </w:rPr>
        <w:t xml:space="preserve"> for each component</w:t>
      </w:r>
      <w:r w:rsidR="00DC66BA">
        <w:rPr>
          <w:rFonts w:ascii="Arial" w:hAnsi="Arial" w:cs="Arial"/>
          <w:sz w:val="20"/>
          <w:szCs w:val="20"/>
        </w:rPr>
        <w:t>.</w:t>
      </w:r>
    </w:p>
    <w:p w:rsidR="00A16424" w:rsidRPr="003710A5" w:rsidRDefault="00A16424" w:rsidP="007E5BB8">
      <w:pPr>
        <w:pStyle w:val="ListParagraph"/>
        <w:numPr>
          <w:ilvl w:val="0"/>
          <w:numId w:val="1"/>
        </w:numPr>
        <w:spacing w:line="240" w:lineRule="auto"/>
        <w:rPr>
          <w:rFonts w:ascii="Arial" w:hAnsi="Arial" w:cs="Arial"/>
          <w:sz w:val="20"/>
          <w:szCs w:val="20"/>
        </w:rPr>
      </w:pPr>
      <w:r w:rsidRPr="003710A5">
        <w:rPr>
          <w:rFonts w:ascii="Arial" w:hAnsi="Arial" w:cs="Arial"/>
          <w:sz w:val="20"/>
          <w:szCs w:val="20"/>
        </w:rPr>
        <w:t>There is no set length for your essay</w:t>
      </w:r>
      <w:r w:rsidR="00DC66BA">
        <w:rPr>
          <w:rFonts w:ascii="Arial" w:hAnsi="Arial" w:cs="Arial"/>
          <w:sz w:val="20"/>
          <w:szCs w:val="20"/>
        </w:rPr>
        <w:t>,</w:t>
      </w:r>
      <w:r w:rsidRPr="003710A5">
        <w:rPr>
          <w:rFonts w:ascii="Arial" w:hAnsi="Arial" w:cs="Arial"/>
          <w:sz w:val="20"/>
          <w:szCs w:val="20"/>
        </w:rPr>
        <w:t xml:space="preserve"> although </w:t>
      </w:r>
      <w:r w:rsidR="00E417F0" w:rsidRPr="003710A5">
        <w:rPr>
          <w:rFonts w:ascii="Arial" w:hAnsi="Arial" w:cs="Arial"/>
          <w:sz w:val="20"/>
          <w:szCs w:val="20"/>
        </w:rPr>
        <w:t>750</w:t>
      </w:r>
      <w:r w:rsidRPr="003710A5">
        <w:rPr>
          <w:rFonts w:ascii="Arial" w:hAnsi="Arial" w:cs="Arial"/>
          <w:sz w:val="20"/>
          <w:szCs w:val="20"/>
        </w:rPr>
        <w:t xml:space="preserve"> words or more will probably be needed to </w:t>
      </w:r>
      <w:r w:rsidR="00DC66BA">
        <w:rPr>
          <w:rFonts w:ascii="Arial" w:hAnsi="Arial" w:cs="Arial"/>
          <w:sz w:val="20"/>
          <w:szCs w:val="20"/>
        </w:rPr>
        <w:t>provide sound analysis.</w:t>
      </w:r>
    </w:p>
    <w:p w:rsidR="004E3754" w:rsidRPr="003710A5" w:rsidRDefault="004E3754" w:rsidP="007E5BB8">
      <w:pPr>
        <w:pStyle w:val="ListParagraph"/>
        <w:numPr>
          <w:ilvl w:val="0"/>
          <w:numId w:val="1"/>
        </w:numPr>
        <w:spacing w:line="240" w:lineRule="auto"/>
        <w:rPr>
          <w:rFonts w:ascii="Arial" w:hAnsi="Arial" w:cs="Arial"/>
          <w:sz w:val="20"/>
          <w:szCs w:val="20"/>
        </w:rPr>
      </w:pPr>
      <w:r w:rsidRPr="003710A5">
        <w:rPr>
          <w:rFonts w:ascii="Arial" w:hAnsi="Arial" w:cs="Arial"/>
          <w:sz w:val="20"/>
          <w:szCs w:val="20"/>
        </w:rPr>
        <w:t>Carefully edit your essay for grammar and spelling errors</w:t>
      </w:r>
      <w:r w:rsidR="007E5BB8" w:rsidRPr="003710A5">
        <w:rPr>
          <w:rFonts w:ascii="Arial" w:hAnsi="Arial" w:cs="Arial"/>
          <w:sz w:val="20"/>
          <w:szCs w:val="20"/>
        </w:rPr>
        <w:t xml:space="preserve"> and for presentation style</w:t>
      </w:r>
      <w:r w:rsidRPr="003710A5">
        <w:rPr>
          <w:rFonts w:ascii="Arial" w:hAnsi="Arial" w:cs="Arial"/>
          <w:sz w:val="20"/>
          <w:szCs w:val="20"/>
        </w:rPr>
        <w:t>.</w:t>
      </w:r>
    </w:p>
    <w:p w:rsidR="00ED42ED" w:rsidRPr="003710A5" w:rsidRDefault="00ED42ED" w:rsidP="00ED42ED">
      <w:pPr>
        <w:spacing w:line="240" w:lineRule="auto"/>
        <w:rPr>
          <w:rFonts w:ascii="Arial" w:hAnsi="Arial" w:cs="Arial"/>
          <w:sz w:val="20"/>
          <w:szCs w:val="20"/>
        </w:rPr>
      </w:pPr>
      <w:r w:rsidRPr="003710A5">
        <w:rPr>
          <w:rFonts w:ascii="Arial" w:hAnsi="Arial" w:cs="Arial"/>
          <w:sz w:val="20"/>
          <w:szCs w:val="20"/>
        </w:rPr>
        <w:lastRenderedPageBreak/>
        <w:t xml:space="preserve">This assignment is due </w:t>
      </w:r>
      <w:r w:rsidR="00E93BE8" w:rsidRPr="003710A5">
        <w:rPr>
          <w:rFonts w:ascii="Arial" w:hAnsi="Arial" w:cs="Arial"/>
          <w:sz w:val="20"/>
          <w:szCs w:val="20"/>
        </w:rPr>
        <w:t>by</w:t>
      </w:r>
      <w:r w:rsidRPr="003710A5">
        <w:rPr>
          <w:rFonts w:ascii="Arial" w:hAnsi="Arial" w:cs="Arial"/>
          <w:sz w:val="20"/>
          <w:szCs w:val="20"/>
        </w:rPr>
        <w:t xml:space="preserve"> </w:t>
      </w:r>
      <w:r w:rsidR="00DC66BA">
        <w:rPr>
          <w:rFonts w:ascii="Arial" w:hAnsi="Arial" w:cs="Arial"/>
          <w:sz w:val="20"/>
          <w:szCs w:val="20"/>
        </w:rPr>
        <w:t>1</w:t>
      </w:r>
      <w:r w:rsidRPr="003710A5">
        <w:rPr>
          <w:rFonts w:ascii="Arial" w:hAnsi="Arial" w:cs="Arial"/>
          <w:sz w:val="20"/>
          <w:szCs w:val="20"/>
        </w:rPr>
        <w:t xml:space="preserve"> minute before midnight on the last Sunday of Week </w:t>
      </w:r>
      <w:r w:rsidR="00E30AA8" w:rsidRPr="003710A5">
        <w:rPr>
          <w:rFonts w:ascii="Arial" w:hAnsi="Arial" w:cs="Arial"/>
          <w:sz w:val="20"/>
          <w:szCs w:val="20"/>
        </w:rPr>
        <w:t>7</w:t>
      </w:r>
      <w:r w:rsidRPr="003710A5">
        <w:rPr>
          <w:rFonts w:ascii="Arial" w:hAnsi="Arial" w:cs="Arial"/>
          <w:sz w:val="20"/>
          <w:szCs w:val="20"/>
        </w:rPr>
        <w:t>.</w:t>
      </w:r>
      <w:r w:rsidR="003710A5">
        <w:rPr>
          <w:rFonts w:ascii="Arial" w:hAnsi="Arial" w:cs="Arial"/>
          <w:sz w:val="20"/>
          <w:szCs w:val="20"/>
        </w:rPr>
        <w:t xml:space="preserve"> </w:t>
      </w:r>
      <w:r w:rsidRPr="003710A5">
        <w:rPr>
          <w:rFonts w:ascii="Arial" w:hAnsi="Arial" w:cs="Arial"/>
          <w:sz w:val="20"/>
          <w:szCs w:val="20"/>
        </w:rPr>
        <w:t xml:space="preserve">Please submit it through the Week </w:t>
      </w:r>
      <w:r w:rsidR="00E30AA8" w:rsidRPr="003710A5">
        <w:rPr>
          <w:rFonts w:ascii="Arial" w:hAnsi="Arial" w:cs="Arial"/>
          <w:sz w:val="20"/>
          <w:szCs w:val="20"/>
        </w:rPr>
        <w:t>7</w:t>
      </w:r>
      <w:r w:rsidRPr="003710A5">
        <w:rPr>
          <w:rFonts w:ascii="Arial" w:hAnsi="Arial" w:cs="Arial"/>
          <w:sz w:val="20"/>
          <w:szCs w:val="20"/>
        </w:rPr>
        <w:t xml:space="preserve"> </w:t>
      </w:r>
      <w:proofErr w:type="spellStart"/>
      <w:r w:rsidR="003710A5">
        <w:rPr>
          <w:rFonts w:ascii="Arial" w:hAnsi="Arial" w:cs="Arial"/>
          <w:sz w:val="20"/>
          <w:szCs w:val="20"/>
        </w:rPr>
        <w:t>Drop</w:t>
      </w:r>
      <w:r w:rsidRPr="003710A5">
        <w:rPr>
          <w:rFonts w:ascii="Arial" w:hAnsi="Arial" w:cs="Arial"/>
          <w:sz w:val="20"/>
          <w:szCs w:val="20"/>
        </w:rPr>
        <w:t>box</w:t>
      </w:r>
      <w:proofErr w:type="spellEnd"/>
      <w:r w:rsidRPr="003710A5">
        <w:rPr>
          <w:rFonts w:ascii="Arial" w:hAnsi="Arial" w:cs="Arial"/>
          <w:sz w:val="20"/>
          <w:szCs w:val="20"/>
        </w:rPr>
        <w:t>.</w:t>
      </w:r>
      <w:r w:rsidR="003710A5">
        <w:rPr>
          <w:rFonts w:ascii="Arial" w:hAnsi="Arial" w:cs="Arial"/>
          <w:sz w:val="20"/>
          <w:szCs w:val="20"/>
        </w:rPr>
        <w:t xml:space="preserve"> </w:t>
      </w:r>
      <w:r w:rsidR="00E30AA8" w:rsidRPr="003710A5">
        <w:rPr>
          <w:rFonts w:ascii="Arial" w:hAnsi="Arial" w:cs="Arial"/>
          <w:sz w:val="20"/>
          <w:szCs w:val="20"/>
        </w:rPr>
        <w:t>Note:</w:t>
      </w:r>
      <w:r w:rsidR="003710A5">
        <w:rPr>
          <w:rFonts w:ascii="Arial" w:hAnsi="Arial" w:cs="Arial"/>
          <w:sz w:val="20"/>
          <w:szCs w:val="20"/>
        </w:rPr>
        <w:t xml:space="preserve"> </w:t>
      </w:r>
      <w:r w:rsidR="00E30AA8" w:rsidRPr="003710A5">
        <w:rPr>
          <w:rFonts w:ascii="Arial" w:hAnsi="Arial" w:cs="Arial"/>
          <w:sz w:val="20"/>
          <w:szCs w:val="20"/>
        </w:rPr>
        <w:t>No late s</w:t>
      </w:r>
      <w:r w:rsidR="003710A5">
        <w:rPr>
          <w:rFonts w:ascii="Arial" w:hAnsi="Arial" w:cs="Arial"/>
          <w:sz w:val="20"/>
          <w:szCs w:val="20"/>
        </w:rPr>
        <w:t>ubmissions are permitted for We</w:t>
      </w:r>
      <w:r w:rsidR="00E30AA8" w:rsidRPr="003710A5">
        <w:rPr>
          <w:rFonts w:ascii="Arial" w:hAnsi="Arial" w:cs="Arial"/>
          <w:sz w:val="20"/>
          <w:szCs w:val="20"/>
        </w:rPr>
        <w:t xml:space="preserve">ek 7 </w:t>
      </w:r>
      <w:r w:rsidR="003710A5">
        <w:rPr>
          <w:rFonts w:ascii="Arial" w:hAnsi="Arial" w:cs="Arial"/>
          <w:sz w:val="20"/>
          <w:szCs w:val="20"/>
        </w:rPr>
        <w:t>a</w:t>
      </w:r>
      <w:r w:rsidR="00E30AA8" w:rsidRPr="003710A5">
        <w:rPr>
          <w:rFonts w:ascii="Arial" w:hAnsi="Arial" w:cs="Arial"/>
          <w:sz w:val="20"/>
          <w:szCs w:val="20"/>
        </w:rPr>
        <w:t xml:space="preserve">ssignments </w:t>
      </w:r>
      <w:r w:rsidR="00DC66BA">
        <w:rPr>
          <w:rFonts w:ascii="Arial" w:hAnsi="Arial" w:cs="Arial"/>
          <w:sz w:val="20"/>
          <w:szCs w:val="20"/>
        </w:rPr>
        <w:t xml:space="preserve">unless </w:t>
      </w:r>
      <w:r w:rsidR="00E30AA8" w:rsidRPr="003710A5">
        <w:rPr>
          <w:rFonts w:ascii="Arial" w:hAnsi="Arial" w:cs="Arial"/>
          <w:sz w:val="20"/>
          <w:szCs w:val="20"/>
        </w:rPr>
        <w:t xml:space="preserve">you meet </w:t>
      </w:r>
      <w:proofErr w:type="spellStart"/>
      <w:r w:rsidR="00E30AA8" w:rsidRPr="003710A5">
        <w:rPr>
          <w:rFonts w:ascii="Arial" w:hAnsi="Arial" w:cs="Arial"/>
          <w:sz w:val="20"/>
          <w:szCs w:val="20"/>
        </w:rPr>
        <w:t>DeVry’s</w:t>
      </w:r>
      <w:proofErr w:type="spellEnd"/>
      <w:r w:rsidR="00E30AA8" w:rsidRPr="003710A5">
        <w:rPr>
          <w:rFonts w:ascii="Arial" w:hAnsi="Arial" w:cs="Arial"/>
          <w:sz w:val="20"/>
          <w:szCs w:val="20"/>
        </w:rPr>
        <w:t xml:space="preserve"> policy for emergency conditions.</w:t>
      </w:r>
    </w:p>
    <w:p w:rsidR="004E3754" w:rsidRPr="003710A5" w:rsidRDefault="003710A5" w:rsidP="007E5BB8">
      <w:pPr>
        <w:spacing w:after="0" w:line="240" w:lineRule="auto"/>
        <w:rPr>
          <w:rFonts w:ascii="Arial" w:hAnsi="Arial" w:cs="Arial"/>
          <w:b/>
          <w:sz w:val="20"/>
          <w:szCs w:val="20"/>
        </w:rPr>
      </w:pPr>
      <w:r>
        <w:rPr>
          <w:rFonts w:ascii="Arial" w:hAnsi="Arial" w:cs="Arial"/>
          <w:b/>
          <w:sz w:val="20"/>
          <w:szCs w:val="20"/>
        </w:rPr>
        <w:t>Grading</w:t>
      </w:r>
    </w:p>
    <w:p w:rsidR="004E3754" w:rsidRPr="003710A5" w:rsidRDefault="004E3754" w:rsidP="007E5BB8">
      <w:pPr>
        <w:spacing w:after="0" w:line="240" w:lineRule="auto"/>
        <w:rPr>
          <w:rFonts w:ascii="Arial" w:hAnsi="Arial" w:cs="Arial"/>
          <w:sz w:val="20"/>
          <w:szCs w:val="20"/>
        </w:rPr>
      </w:pPr>
      <w:r w:rsidRPr="003710A5">
        <w:rPr>
          <w:rFonts w:ascii="Arial" w:hAnsi="Arial" w:cs="Arial"/>
          <w:sz w:val="20"/>
          <w:szCs w:val="20"/>
        </w:rPr>
        <w:t>Quality of analysis (use of course concepts and reasoning)</w:t>
      </w:r>
      <w:r w:rsidRPr="003710A5">
        <w:rPr>
          <w:rFonts w:ascii="Arial" w:hAnsi="Arial" w:cs="Arial"/>
          <w:sz w:val="20"/>
          <w:szCs w:val="20"/>
        </w:rPr>
        <w:tab/>
      </w:r>
      <w:r w:rsidRPr="003710A5">
        <w:rPr>
          <w:rFonts w:ascii="Arial" w:hAnsi="Arial" w:cs="Arial"/>
          <w:sz w:val="20"/>
          <w:szCs w:val="20"/>
        </w:rPr>
        <w:tab/>
      </w:r>
      <w:r w:rsidR="00E30AA8" w:rsidRPr="003710A5">
        <w:rPr>
          <w:rFonts w:ascii="Arial" w:hAnsi="Arial" w:cs="Arial"/>
          <w:sz w:val="20"/>
          <w:szCs w:val="20"/>
        </w:rPr>
        <w:t>40</w:t>
      </w:r>
      <w:r w:rsidRPr="003710A5">
        <w:rPr>
          <w:rFonts w:ascii="Arial" w:hAnsi="Arial" w:cs="Arial"/>
          <w:sz w:val="20"/>
          <w:szCs w:val="20"/>
        </w:rPr>
        <w:t xml:space="preserve"> points</w:t>
      </w:r>
    </w:p>
    <w:p w:rsidR="004E3754" w:rsidRPr="003710A5" w:rsidRDefault="004E3754" w:rsidP="007E5BB8">
      <w:pPr>
        <w:spacing w:after="0" w:line="240" w:lineRule="auto"/>
        <w:rPr>
          <w:rFonts w:ascii="Arial" w:hAnsi="Arial" w:cs="Arial"/>
          <w:sz w:val="20"/>
          <w:szCs w:val="20"/>
        </w:rPr>
      </w:pPr>
      <w:r w:rsidRPr="003710A5">
        <w:rPr>
          <w:rFonts w:ascii="Arial" w:hAnsi="Arial" w:cs="Arial"/>
          <w:sz w:val="20"/>
          <w:szCs w:val="20"/>
        </w:rPr>
        <w:t xml:space="preserve">Quality of editing (APA citations, free from </w:t>
      </w:r>
      <w:r w:rsidR="007E5BB8" w:rsidRPr="003710A5">
        <w:rPr>
          <w:rFonts w:ascii="Arial" w:hAnsi="Arial" w:cs="Arial"/>
          <w:sz w:val="20"/>
          <w:szCs w:val="20"/>
        </w:rPr>
        <w:t>spelling</w:t>
      </w:r>
      <w:r w:rsidR="003710A5">
        <w:rPr>
          <w:rFonts w:ascii="Arial" w:hAnsi="Arial" w:cs="Arial"/>
          <w:sz w:val="20"/>
          <w:szCs w:val="20"/>
        </w:rPr>
        <w:t xml:space="preserve"> and</w:t>
      </w:r>
      <w:r w:rsidR="007E5BB8" w:rsidRPr="003710A5">
        <w:rPr>
          <w:rFonts w:ascii="Arial" w:hAnsi="Arial" w:cs="Arial"/>
          <w:sz w:val="20"/>
          <w:szCs w:val="20"/>
        </w:rPr>
        <w:t xml:space="preserve"> grammar</w:t>
      </w:r>
      <w:r w:rsidRPr="003710A5">
        <w:rPr>
          <w:rFonts w:ascii="Arial" w:hAnsi="Arial" w:cs="Arial"/>
          <w:sz w:val="20"/>
          <w:szCs w:val="20"/>
        </w:rPr>
        <w:t xml:space="preserve"> errors)</w:t>
      </w:r>
      <w:r w:rsidRPr="003710A5">
        <w:rPr>
          <w:rFonts w:ascii="Arial" w:hAnsi="Arial" w:cs="Arial"/>
          <w:sz w:val="20"/>
          <w:szCs w:val="20"/>
        </w:rPr>
        <w:tab/>
      </w:r>
      <w:r w:rsidR="00DC66BA">
        <w:rPr>
          <w:rFonts w:ascii="Arial" w:hAnsi="Arial" w:cs="Arial"/>
          <w:sz w:val="20"/>
          <w:szCs w:val="20"/>
        </w:rPr>
        <w:t xml:space="preserve"> </w:t>
      </w:r>
      <w:r w:rsidR="003710A5">
        <w:rPr>
          <w:rFonts w:ascii="Arial" w:hAnsi="Arial" w:cs="Arial"/>
          <w:sz w:val="20"/>
          <w:szCs w:val="20"/>
        </w:rPr>
        <w:t xml:space="preserve"> </w:t>
      </w:r>
      <w:r w:rsidR="007E5BB8" w:rsidRPr="003710A5">
        <w:rPr>
          <w:rFonts w:ascii="Arial" w:hAnsi="Arial" w:cs="Arial"/>
          <w:sz w:val="20"/>
          <w:szCs w:val="20"/>
        </w:rPr>
        <w:t>6</w:t>
      </w:r>
      <w:r w:rsidRPr="003710A5">
        <w:rPr>
          <w:rFonts w:ascii="Arial" w:hAnsi="Arial" w:cs="Arial"/>
          <w:sz w:val="20"/>
          <w:szCs w:val="20"/>
        </w:rPr>
        <w:t xml:space="preserve"> points</w:t>
      </w:r>
    </w:p>
    <w:p w:rsidR="003710A5" w:rsidRDefault="007E5BB8" w:rsidP="003710A5">
      <w:pPr>
        <w:spacing w:after="0" w:line="240" w:lineRule="auto"/>
        <w:rPr>
          <w:rFonts w:ascii="Arial" w:hAnsi="Arial" w:cs="Arial"/>
          <w:sz w:val="20"/>
          <w:szCs w:val="20"/>
          <w:u w:val="single"/>
        </w:rPr>
      </w:pPr>
      <w:r w:rsidRPr="00DC66BA">
        <w:rPr>
          <w:rFonts w:ascii="Arial" w:hAnsi="Arial" w:cs="Arial"/>
          <w:sz w:val="20"/>
          <w:szCs w:val="20"/>
          <w:u w:val="single"/>
        </w:rPr>
        <w:t>Quality of presentation (subheadings and paragraphing)</w:t>
      </w:r>
      <w:r w:rsidRPr="00DC66BA">
        <w:rPr>
          <w:rFonts w:ascii="Arial" w:hAnsi="Arial" w:cs="Arial"/>
          <w:sz w:val="20"/>
          <w:szCs w:val="20"/>
          <w:u w:val="single"/>
        </w:rPr>
        <w:tab/>
      </w:r>
      <w:r w:rsidRPr="00DC66BA">
        <w:rPr>
          <w:rFonts w:ascii="Arial" w:hAnsi="Arial" w:cs="Arial"/>
          <w:sz w:val="20"/>
          <w:szCs w:val="20"/>
          <w:u w:val="single"/>
        </w:rPr>
        <w:tab/>
      </w:r>
      <w:r w:rsidRPr="00DC66BA">
        <w:rPr>
          <w:rFonts w:ascii="Arial" w:hAnsi="Arial" w:cs="Arial"/>
          <w:sz w:val="20"/>
          <w:szCs w:val="20"/>
          <w:u w:val="single"/>
        </w:rPr>
        <w:tab/>
      </w:r>
      <w:r w:rsidR="00DC66BA">
        <w:rPr>
          <w:rFonts w:ascii="Arial" w:hAnsi="Arial" w:cs="Arial"/>
          <w:sz w:val="20"/>
          <w:szCs w:val="20"/>
          <w:u w:val="single"/>
        </w:rPr>
        <w:t xml:space="preserve"> </w:t>
      </w:r>
      <w:r w:rsidR="003710A5">
        <w:rPr>
          <w:rFonts w:ascii="Arial" w:hAnsi="Arial" w:cs="Arial"/>
          <w:sz w:val="20"/>
          <w:szCs w:val="20"/>
          <w:u w:val="single"/>
        </w:rPr>
        <w:t xml:space="preserve"> </w:t>
      </w:r>
      <w:r w:rsidRPr="003710A5">
        <w:rPr>
          <w:rFonts w:ascii="Arial" w:hAnsi="Arial" w:cs="Arial"/>
          <w:sz w:val="20"/>
          <w:szCs w:val="20"/>
          <w:u w:val="single"/>
        </w:rPr>
        <w:t>4 points</w:t>
      </w:r>
    </w:p>
    <w:p w:rsidR="00BC2F53" w:rsidRPr="003710A5" w:rsidRDefault="007E5BB8" w:rsidP="003710A5">
      <w:pPr>
        <w:spacing w:after="0" w:line="240" w:lineRule="auto"/>
        <w:rPr>
          <w:rFonts w:ascii="Arial" w:hAnsi="Arial" w:cs="Arial"/>
          <w:sz w:val="20"/>
          <w:szCs w:val="20"/>
        </w:rPr>
      </w:pPr>
      <w:r w:rsidRPr="003710A5">
        <w:rPr>
          <w:rFonts w:ascii="Arial" w:hAnsi="Arial" w:cs="Arial"/>
          <w:sz w:val="20"/>
          <w:szCs w:val="20"/>
        </w:rPr>
        <w:t>Total points available</w:t>
      </w:r>
      <w:r w:rsidR="003710A5">
        <w:rPr>
          <w:rFonts w:ascii="Arial" w:hAnsi="Arial" w:cs="Arial"/>
          <w:sz w:val="20"/>
          <w:szCs w:val="20"/>
        </w:rPr>
        <w:tab/>
      </w:r>
      <w:r w:rsidRPr="003710A5">
        <w:rPr>
          <w:rFonts w:ascii="Arial" w:hAnsi="Arial" w:cs="Arial"/>
          <w:sz w:val="20"/>
          <w:szCs w:val="20"/>
        </w:rPr>
        <w:tab/>
      </w:r>
      <w:r w:rsidRPr="003710A5">
        <w:rPr>
          <w:rFonts w:ascii="Arial" w:hAnsi="Arial" w:cs="Arial"/>
          <w:sz w:val="20"/>
          <w:szCs w:val="20"/>
        </w:rPr>
        <w:tab/>
      </w:r>
      <w:r w:rsidRPr="003710A5">
        <w:rPr>
          <w:rFonts w:ascii="Arial" w:hAnsi="Arial" w:cs="Arial"/>
          <w:sz w:val="20"/>
          <w:szCs w:val="20"/>
        </w:rPr>
        <w:tab/>
      </w:r>
      <w:bookmarkStart w:id="0" w:name="_GoBack"/>
      <w:bookmarkEnd w:id="0"/>
      <w:r w:rsidRPr="003710A5">
        <w:rPr>
          <w:rFonts w:ascii="Arial" w:hAnsi="Arial" w:cs="Arial"/>
          <w:sz w:val="20"/>
          <w:szCs w:val="20"/>
        </w:rPr>
        <w:tab/>
      </w:r>
      <w:r w:rsidRPr="003710A5">
        <w:rPr>
          <w:rFonts w:ascii="Arial" w:hAnsi="Arial" w:cs="Arial"/>
          <w:sz w:val="20"/>
          <w:szCs w:val="20"/>
        </w:rPr>
        <w:tab/>
      </w:r>
      <w:r w:rsidRPr="003710A5">
        <w:rPr>
          <w:rFonts w:ascii="Arial" w:hAnsi="Arial" w:cs="Arial"/>
          <w:sz w:val="20"/>
          <w:szCs w:val="20"/>
        </w:rPr>
        <w:tab/>
      </w:r>
      <w:r w:rsidR="00E30AA8" w:rsidRPr="003710A5">
        <w:rPr>
          <w:rFonts w:ascii="Arial" w:hAnsi="Arial" w:cs="Arial"/>
          <w:sz w:val="20"/>
          <w:szCs w:val="20"/>
        </w:rPr>
        <w:t>50</w:t>
      </w:r>
      <w:r w:rsidR="004E3754" w:rsidRPr="003710A5">
        <w:rPr>
          <w:rFonts w:ascii="Arial" w:hAnsi="Arial" w:cs="Arial"/>
          <w:sz w:val="20"/>
          <w:szCs w:val="20"/>
        </w:rPr>
        <w:t xml:space="preserve"> points</w:t>
      </w:r>
    </w:p>
    <w:sectPr w:rsidR="00BC2F53" w:rsidRPr="003710A5" w:rsidSect="00790D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A43498"/>
    <w:multiLevelType w:val="hybridMultilevel"/>
    <w:tmpl w:val="C388C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AB4"/>
    <w:rsid w:val="00000F7A"/>
    <w:rsid w:val="00042740"/>
    <w:rsid w:val="0004460C"/>
    <w:rsid w:val="000901A3"/>
    <w:rsid w:val="000C2640"/>
    <w:rsid w:val="000C6A46"/>
    <w:rsid w:val="000C6F8A"/>
    <w:rsid w:val="0013329E"/>
    <w:rsid w:val="00153A0C"/>
    <w:rsid w:val="00156D47"/>
    <w:rsid w:val="0016379E"/>
    <w:rsid w:val="00163EC5"/>
    <w:rsid w:val="00171814"/>
    <w:rsid w:val="00180D74"/>
    <w:rsid w:val="001834F0"/>
    <w:rsid w:val="001D2E63"/>
    <w:rsid w:val="001F0179"/>
    <w:rsid w:val="00211724"/>
    <w:rsid w:val="0022203C"/>
    <w:rsid w:val="002557AF"/>
    <w:rsid w:val="002E6487"/>
    <w:rsid w:val="00346CE2"/>
    <w:rsid w:val="003479ED"/>
    <w:rsid w:val="003710A5"/>
    <w:rsid w:val="003762E7"/>
    <w:rsid w:val="00377FAC"/>
    <w:rsid w:val="00393448"/>
    <w:rsid w:val="00395A4B"/>
    <w:rsid w:val="003C2653"/>
    <w:rsid w:val="003E3732"/>
    <w:rsid w:val="00402B57"/>
    <w:rsid w:val="00413348"/>
    <w:rsid w:val="00451757"/>
    <w:rsid w:val="004663DD"/>
    <w:rsid w:val="004D4623"/>
    <w:rsid w:val="004E3754"/>
    <w:rsid w:val="00522AB8"/>
    <w:rsid w:val="00534B2B"/>
    <w:rsid w:val="005450FF"/>
    <w:rsid w:val="00587855"/>
    <w:rsid w:val="005A1C52"/>
    <w:rsid w:val="005B6408"/>
    <w:rsid w:val="005E03B1"/>
    <w:rsid w:val="005E2543"/>
    <w:rsid w:val="00607C18"/>
    <w:rsid w:val="0065536B"/>
    <w:rsid w:val="00693571"/>
    <w:rsid w:val="006A5661"/>
    <w:rsid w:val="006B48D6"/>
    <w:rsid w:val="006C3C26"/>
    <w:rsid w:val="006C6166"/>
    <w:rsid w:val="00790D90"/>
    <w:rsid w:val="00793254"/>
    <w:rsid w:val="007C3177"/>
    <w:rsid w:val="007E5BB8"/>
    <w:rsid w:val="007F2534"/>
    <w:rsid w:val="007F2BE6"/>
    <w:rsid w:val="007F5F68"/>
    <w:rsid w:val="008658FE"/>
    <w:rsid w:val="008C7ABE"/>
    <w:rsid w:val="00986AB4"/>
    <w:rsid w:val="009A0DD3"/>
    <w:rsid w:val="009B2A04"/>
    <w:rsid w:val="00A04599"/>
    <w:rsid w:val="00A13A94"/>
    <w:rsid w:val="00A16424"/>
    <w:rsid w:val="00A44C8C"/>
    <w:rsid w:val="00A551F0"/>
    <w:rsid w:val="00A604E7"/>
    <w:rsid w:val="00A62B0C"/>
    <w:rsid w:val="00A83C70"/>
    <w:rsid w:val="00AC00F1"/>
    <w:rsid w:val="00AD1AC1"/>
    <w:rsid w:val="00AE3B9E"/>
    <w:rsid w:val="00AE6747"/>
    <w:rsid w:val="00B01476"/>
    <w:rsid w:val="00B75297"/>
    <w:rsid w:val="00BA3F3A"/>
    <w:rsid w:val="00BC2F53"/>
    <w:rsid w:val="00BC34F1"/>
    <w:rsid w:val="00BD1C66"/>
    <w:rsid w:val="00C02272"/>
    <w:rsid w:val="00C36078"/>
    <w:rsid w:val="00C55EAC"/>
    <w:rsid w:val="00CA6ACA"/>
    <w:rsid w:val="00CD3B10"/>
    <w:rsid w:val="00CF3D35"/>
    <w:rsid w:val="00D00DE2"/>
    <w:rsid w:val="00D03CF8"/>
    <w:rsid w:val="00D0680B"/>
    <w:rsid w:val="00D22268"/>
    <w:rsid w:val="00D316DF"/>
    <w:rsid w:val="00D7524E"/>
    <w:rsid w:val="00DA37FF"/>
    <w:rsid w:val="00DB36A4"/>
    <w:rsid w:val="00DC66BA"/>
    <w:rsid w:val="00DD3C0F"/>
    <w:rsid w:val="00DE6023"/>
    <w:rsid w:val="00E30AA8"/>
    <w:rsid w:val="00E373AC"/>
    <w:rsid w:val="00E417F0"/>
    <w:rsid w:val="00E71945"/>
    <w:rsid w:val="00E93BE8"/>
    <w:rsid w:val="00EB7DBC"/>
    <w:rsid w:val="00ED42ED"/>
    <w:rsid w:val="00ED7291"/>
    <w:rsid w:val="00EE4C51"/>
    <w:rsid w:val="00F144D1"/>
    <w:rsid w:val="00F20AF1"/>
    <w:rsid w:val="00F27E33"/>
    <w:rsid w:val="00F322AB"/>
    <w:rsid w:val="00F4378F"/>
    <w:rsid w:val="00F67C73"/>
    <w:rsid w:val="00F74788"/>
    <w:rsid w:val="00F876C9"/>
    <w:rsid w:val="00F9577F"/>
    <w:rsid w:val="00FA448C"/>
    <w:rsid w:val="00FB7160"/>
    <w:rsid w:val="00FD5550"/>
    <w:rsid w:val="00FE5758"/>
    <w:rsid w:val="00FF0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424"/>
    <w:pPr>
      <w:ind w:left="720"/>
      <w:contextualSpacing/>
    </w:pPr>
  </w:style>
  <w:style w:type="character" w:styleId="Hyperlink">
    <w:name w:val="Hyperlink"/>
    <w:basedOn w:val="DefaultParagraphFont"/>
    <w:uiPriority w:val="99"/>
    <w:semiHidden/>
    <w:unhideWhenUsed/>
    <w:rsid w:val="00522AB8"/>
    <w:rPr>
      <w:color w:val="0000FF"/>
      <w:u w:val="single"/>
    </w:rPr>
  </w:style>
  <w:style w:type="character" w:customStyle="1" w:styleId="yellowfadeinnerspan">
    <w:name w:val="yellowfadeinnerspan"/>
    <w:basedOn w:val="DefaultParagraphFont"/>
    <w:rsid w:val="00522A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424"/>
    <w:pPr>
      <w:ind w:left="720"/>
      <w:contextualSpacing/>
    </w:pPr>
  </w:style>
  <w:style w:type="character" w:styleId="Hyperlink">
    <w:name w:val="Hyperlink"/>
    <w:basedOn w:val="DefaultParagraphFont"/>
    <w:uiPriority w:val="99"/>
    <w:semiHidden/>
    <w:unhideWhenUsed/>
    <w:rsid w:val="00522AB8"/>
    <w:rPr>
      <w:color w:val="0000FF"/>
      <w:u w:val="single"/>
    </w:rPr>
  </w:style>
  <w:style w:type="character" w:customStyle="1" w:styleId="yellowfadeinnerspan">
    <w:name w:val="yellowfadeinnerspan"/>
    <w:basedOn w:val="DefaultParagraphFont"/>
    <w:rsid w:val="00522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0031435">
      <w:bodyDiv w:val="1"/>
      <w:marLeft w:val="0"/>
      <w:marRight w:val="0"/>
      <w:marTop w:val="0"/>
      <w:marBottom w:val="0"/>
      <w:divBdr>
        <w:top w:val="none" w:sz="0" w:space="0" w:color="auto"/>
        <w:left w:val="none" w:sz="0" w:space="0" w:color="auto"/>
        <w:bottom w:val="none" w:sz="0" w:space="0" w:color="auto"/>
        <w:right w:val="none" w:sz="0" w:space="0" w:color="auto"/>
      </w:divBdr>
      <w:divsChild>
        <w:div w:id="147720604">
          <w:marLeft w:val="0"/>
          <w:marRight w:val="0"/>
          <w:marTop w:val="240"/>
          <w:marBottom w:val="0"/>
          <w:divBdr>
            <w:top w:val="none" w:sz="0" w:space="0" w:color="auto"/>
            <w:left w:val="none" w:sz="0" w:space="0" w:color="auto"/>
            <w:bottom w:val="none" w:sz="0" w:space="0" w:color="auto"/>
            <w:right w:val="none" w:sz="0" w:space="0" w:color="auto"/>
          </w:divBdr>
          <w:divsChild>
            <w:div w:id="1693993813">
              <w:marLeft w:val="0"/>
              <w:marRight w:val="0"/>
              <w:marTop w:val="0"/>
              <w:marBottom w:val="336"/>
              <w:divBdr>
                <w:top w:val="none" w:sz="0" w:space="0" w:color="auto"/>
                <w:left w:val="none" w:sz="0" w:space="0" w:color="auto"/>
                <w:bottom w:val="none" w:sz="0" w:space="0" w:color="auto"/>
                <w:right w:val="none" w:sz="0" w:space="0" w:color="auto"/>
              </w:divBdr>
              <w:divsChild>
                <w:div w:id="1649630038">
                  <w:marLeft w:val="0"/>
                  <w:marRight w:val="0"/>
                  <w:marTop w:val="0"/>
                  <w:marBottom w:val="75"/>
                  <w:divBdr>
                    <w:top w:val="none" w:sz="0" w:space="0" w:color="auto"/>
                    <w:left w:val="none" w:sz="0" w:space="0" w:color="auto"/>
                    <w:bottom w:val="none" w:sz="0" w:space="0" w:color="auto"/>
                    <w:right w:val="none" w:sz="0" w:space="0" w:color="auto"/>
                  </w:divBdr>
                </w:div>
                <w:div w:id="1909919138">
                  <w:marLeft w:val="0"/>
                  <w:marRight w:val="0"/>
                  <w:marTop w:val="0"/>
                  <w:marBottom w:val="0"/>
                  <w:divBdr>
                    <w:top w:val="none" w:sz="0" w:space="0" w:color="auto"/>
                    <w:left w:val="none" w:sz="0" w:space="0" w:color="auto"/>
                    <w:bottom w:val="none" w:sz="0" w:space="0" w:color="auto"/>
                    <w:right w:val="none" w:sz="0" w:space="0" w:color="auto"/>
                  </w:divBdr>
                  <w:divsChild>
                    <w:div w:id="501816814">
                      <w:marLeft w:val="0"/>
                      <w:marRight w:val="0"/>
                      <w:marTop w:val="0"/>
                      <w:marBottom w:val="0"/>
                      <w:divBdr>
                        <w:top w:val="none" w:sz="0" w:space="0" w:color="auto"/>
                        <w:left w:val="none" w:sz="0" w:space="0" w:color="auto"/>
                        <w:bottom w:val="none" w:sz="0" w:space="0" w:color="auto"/>
                        <w:right w:val="none" w:sz="0" w:space="0" w:color="auto"/>
                      </w:divBdr>
                    </w:div>
                    <w:div w:id="1345090608">
                      <w:marLeft w:val="0"/>
                      <w:marRight w:val="0"/>
                      <w:marTop w:val="0"/>
                      <w:marBottom w:val="0"/>
                      <w:divBdr>
                        <w:top w:val="none" w:sz="0" w:space="0" w:color="auto"/>
                        <w:left w:val="none" w:sz="0" w:space="0" w:color="auto"/>
                        <w:bottom w:val="none" w:sz="0" w:space="0" w:color="auto"/>
                        <w:right w:val="none" w:sz="0" w:space="0" w:color="auto"/>
                      </w:divBdr>
                    </w:div>
                    <w:div w:id="1953778633">
                      <w:marLeft w:val="0"/>
                      <w:marRight w:val="0"/>
                      <w:marTop w:val="0"/>
                      <w:marBottom w:val="0"/>
                      <w:divBdr>
                        <w:top w:val="none" w:sz="0" w:space="0" w:color="auto"/>
                        <w:left w:val="none" w:sz="0" w:space="0" w:color="auto"/>
                        <w:bottom w:val="none" w:sz="0" w:space="0" w:color="auto"/>
                        <w:right w:val="none" w:sz="0" w:space="0" w:color="auto"/>
                      </w:divBdr>
                    </w:div>
                  </w:divsChild>
                </w:div>
                <w:div w:id="150293275">
                  <w:marLeft w:val="0"/>
                  <w:marRight w:val="0"/>
                  <w:marTop w:val="0"/>
                  <w:marBottom w:val="0"/>
                  <w:divBdr>
                    <w:top w:val="none" w:sz="0" w:space="0" w:color="auto"/>
                    <w:left w:val="none" w:sz="0" w:space="0" w:color="auto"/>
                    <w:bottom w:val="none" w:sz="0" w:space="0" w:color="auto"/>
                    <w:right w:val="none" w:sz="0" w:space="0" w:color="auto"/>
                  </w:divBdr>
                  <w:divsChild>
                    <w:div w:id="55051859">
                      <w:marLeft w:val="0"/>
                      <w:marRight w:val="0"/>
                      <w:marTop w:val="0"/>
                      <w:marBottom w:val="0"/>
                      <w:divBdr>
                        <w:top w:val="none" w:sz="0" w:space="0" w:color="auto"/>
                        <w:left w:val="none" w:sz="0" w:space="0" w:color="auto"/>
                        <w:bottom w:val="none" w:sz="0" w:space="0" w:color="auto"/>
                        <w:right w:val="none" w:sz="0" w:space="0" w:color="auto"/>
                      </w:divBdr>
                    </w:div>
                    <w:div w:id="799688703">
                      <w:marLeft w:val="0"/>
                      <w:marRight w:val="0"/>
                      <w:marTop w:val="0"/>
                      <w:marBottom w:val="0"/>
                      <w:divBdr>
                        <w:top w:val="none" w:sz="0" w:space="0" w:color="auto"/>
                        <w:left w:val="none" w:sz="0" w:space="0" w:color="auto"/>
                        <w:bottom w:val="none" w:sz="0" w:space="0" w:color="auto"/>
                        <w:right w:val="none" w:sz="0" w:space="0" w:color="auto"/>
                      </w:divBdr>
                    </w:div>
                    <w:div w:id="72911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007187">
      <w:bodyDiv w:val="1"/>
      <w:marLeft w:val="0"/>
      <w:marRight w:val="0"/>
      <w:marTop w:val="0"/>
      <w:marBottom w:val="0"/>
      <w:divBdr>
        <w:top w:val="none" w:sz="0" w:space="0" w:color="auto"/>
        <w:left w:val="none" w:sz="0" w:space="0" w:color="auto"/>
        <w:bottom w:val="none" w:sz="0" w:space="0" w:color="auto"/>
        <w:right w:val="none" w:sz="0" w:space="0" w:color="auto"/>
      </w:divBdr>
      <w:divsChild>
        <w:div w:id="1533422134">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637</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Christian Stillman</cp:lastModifiedBy>
  <cp:revision>3</cp:revision>
  <dcterms:created xsi:type="dcterms:W3CDTF">2013-02-25T18:49:00Z</dcterms:created>
  <dcterms:modified xsi:type="dcterms:W3CDTF">2013-02-25T18:53:00Z</dcterms:modified>
</cp:coreProperties>
</file>