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BB8" w:rsidRDefault="005A2BB8" w:rsidP="005A2BB8">
      <w:pPr>
        <w:pStyle w:val="NormalWeb"/>
      </w:pPr>
      <w:bookmarkStart w:id="0" w:name="_GoBack"/>
      <w:bookmarkEnd w:id="0"/>
      <w:r>
        <w:t>How does Descartes' cogito evidence that he is an epistemologic rationalist? Please answer by responding to the following subquestions:</w:t>
      </w:r>
    </w:p>
    <w:p w:rsidR="005A2BB8" w:rsidRDefault="005A2BB8" w:rsidP="005A2BB8">
      <w:pPr>
        <w:pStyle w:val="NormalWeb"/>
      </w:pPr>
      <w:r>
        <w:t>1. Who was Descartes?  When did he live?</w:t>
      </w:r>
    </w:p>
    <w:p w:rsidR="005A2BB8" w:rsidRDefault="005A2BB8" w:rsidP="005A2BB8">
      <w:pPr>
        <w:pStyle w:val="NormalWeb"/>
      </w:pPr>
      <w:r>
        <w:t>2. What does it mean that he was an epistemic rationalist?</w:t>
      </w:r>
    </w:p>
    <w:p w:rsidR="005A2BB8" w:rsidRDefault="005A2BB8" w:rsidP="005A2BB8">
      <w:pPr>
        <w:pStyle w:val="NormalWeb"/>
      </w:pPr>
      <w:r>
        <w:t>3. What was the process by which he arrived at his conclusion "cogito ergo sum"?</w:t>
      </w:r>
    </w:p>
    <w:p w:rsidR="005A2BB8" w:rsidRDefault="005A2BB8" w:rsidP="005A2BB8">
      <w:pPr>
        <w:pStyle w:val="NormalWeb"/>
      </w:pPr>
      <w:r>
        <w:t>4. How is this statement reflective of his epistemic method of doubt?</w:t>
      </w:r>
    </w:p>
    <w:p w:rsidR="005A2BB8" w:rsidRDefault="005A2BB8" w:rsidP="005A2BB8">
      <w:pPr>
        <w:pStyle w:val="NormalWeb"/>
      </w:pPr>
      <w:r>
        <w:t>5. In what fashion did the cogito constitute Descartes' epistemic turning point?</w:t>
      </w:r>
    </w:p>
    <w:p w:rsidR="005A2BB8" w:rsidRDefault="005A2BB8" w:rsidP="005A2BB8">
      <w:pPr>
        <w:pStyle w:val="NormalWeb"/>
      </w:pPr>
      <w:r>
        <w:t>6. How did Descartes avoid solipsism? (What is solipsism? And how did he avoid becoming a solipsist?)</w:t>
      </w:r>
    </w:p>
    <w:p w:rsidR="005A2BB8" w:rsidRDefault="005A2BB8" w:rsidP="005A2BB8">
      <w:pPr>
        <w:pStyle w:val="NormalWeb"/>
      </w:pPr>
      <w:r>
        <w:t>7. What was the role of God in Descartes reconstructing his epistemology?</w:t>
      </w:r>
    </w:p>
    <w:p w:rsidR="005A2BB8" w:rsidRDefault="005A2BB8" w:rsidP="005A2BB8">
      <w:pPr>
        <w:pStyle w:val="NormalWeb"/>
      </w:pPr>
      <w:r>
        <w:t>8. How is this related to Descartes' problem of the external world?</w:t>
      </w:r>
    </w:p>
    <w:p w:rsidR="005A2BB8" w:rsidRDefault="005A2BB8"/>
    <w:p w:rsidR="005A2BB8" w:rsidRDefault="005A2BB8"/>
    <w:sectPr w:rsidR="005A2BB8" w:rsidSect="00411A3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BB8"/>
    <w:rsid w:val="00047161"/>
    <w:rsid w:val="00411A3C"/>
    <w:rsid w:val="004B259B"/>
    <w:rsid w:val="005A2BB8"/>
    <w:rsid w:val="007E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2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2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7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608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</dc:creator>
  <cp:lastModifiedBy>Khoa</cp:lastModifiedBy>
  <cp:revision>4</cp:revision>
  <dcterms:created xsi:type="dcterms:W3CDTF">2014-03-26T07:44:00Z</dcterms:created>
  <dcterms:modified xsi:type="dcterms:W3CDTF">2014-03-26T07:45:00Z</dcterms:modified>
</cp:coreProperties>
</file>