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AE9" w:rsidRPr="00F8765C" w:rsidRDefault="0094040E">
      <w:pPr>
        <w:rPr>
          <w:b/>
          <w:sz w:val="24"/>
          <w:szCs w:val="24"/>
        </w:rPr>
      </w:pPr>
      <w:r w:rsidRPr="00F8765C">
        <w:rPr>
          <w:rFonts w:ascii="Verdana" w:hAnsi="Verdana"/>
          <w:b/>
          <w:color w:val="888888"/>
          <w:sz w:val="24"/>
          <w:szCs w:val="24"/>
          <w:shd w:val="clear" w:color="auto" w:fill="FDFDFD"/>
        </w:rPr>
        <w:t>Directions: Provide short answers of 150-200 words each for the following questions/statements. Do not exceed 250 words for your response. Use the textbook and any other scholarly resources to support your responses. Include at least three to four scholarly journal articles beyond the textbook and course readings.</w:t>
      </w:r>
      <w:r w:rsidRPr="00F8765C">
        <w:rPr>
          <w:rFonts w:ascii="Verdana" w:hAnsi="Verdana"/>
          <w:b/>
          <w:color w:val="888888"/>
          <w:sz w:val="24"/>
          <w:szCs w:val="24"/>
        </w:rPr>
        <w:br/>
      </w:r>
      <w:r w:rsidRPr="00F8765C">
        <w:rPr>
          <w:rFonts w:ascii="Verdana" w:hAnsi="Verdana"/>
          <w:b/>
          <w:color w:val="888888"/>
          <w:sz w:val="24"/>
          <w:szCs w:val="24"/>
          <w:shd w:val="clear" w:color="auto" w:fill="FDFDFD"/>
        </w:rPr>
        <w:t>1. What are psychological tests?</w:t>
      </w:r>
      <w:r w:rsidRPr="00F8765C">
        <w:rPr>
          <w:rFonts w:ascii="Verdana" w:hAnsi="Verdana"/>
          <w:b/>
          <w:color w:val="888888"/>
          <w:sz w:val="24"/>
          <w:szCs w:val="24"/>
        </w:rPr>
        <w:br/>
      </w:r>
      <w:r w:rsidRPr="00F8765C">
        <w:rPr>
          <w:rFonts w:ascii="Verdana" w:hAnsi="Verdana"/>
          <w:b/>
          <w:color w:val="888888"/>
          <w:sz w:val="24"/>
          <w:szCs w:val="24"/>
        </w:rPr>
        <w:br/>
      </w:r>
      <w:r w:rsidRPr="00F8765C">
        <w:rPr>
          <w:rFonts w:ascii="Verdana" w:hAnsi="Verdana"/>
          <w:b/>
          <w:color w:val="888888"/>
          <w:sz w:val="24"/>
          <w:szCs w:val="24"/>
          <w:shd w:val="clear" w:color="auto" w:fill="FDFDFD"/>
        </w:rPr>
        <w:t>2. How do counselors and marriage and family therapists use them?</w:t>
      </w:r>
      <w:r w:rsidRPr="00F8765C">
        <w:rPr>
          <w:rFonts w:ascii="Verdana" w:hAnsi="Verdana"/>
          <w:b/>
          <w:color w:val="888888"/>
          <w:sz w:val="24"/>
          <w:szCs w:val="24"/>
        </w:rPr>
        <w:br/>
      </w:r>
      <w:r w:rsidRPr="00F8765C">
        <w:rPr>
          <w:rFonts w:ascii="Verdana" w:hAnsi="Verdana"/>
          <w:b/>
          <w:color w:val="888888"/>
          <w:sz w:val="24"/>
          <w:szCs w:val="24"/>
        </w:rPr>
        <w:br/>
      </w:r>
      <w:r w:rsidRPr="00F8765C">
        <w:rPr>
          <w:rFonts w:ascii="Verdana" w:hAnsi="Verdana"/>
          <w:b/>
          <w:color w:val="888888"/>
          <w:sz w:val="24"/>
          <w:szCs w:val="24"/>
        </w:rPr>
        <w:br/>
      </w:r>
      <w:r w:rsidRPr="00F8765C">
        <w:rPr>
          <w:rFonts w:ascii="Verdana" w:hAnsi="Verdana"/>
          <w:b/>
          <w:color w:val="888888"/>
          <w:sz w:val="24"/>
          <w:szCs w:val="24"/>
          <w:shd w:val="clear" w:color="auto" w:fill="FDFDFD"/>
        </w:rPr>
        <w:t>3. What are psychological assessments?</w:t>
      </w:r>
      <w:r w:rsidRPr="00F8765C">
        <w:rPr>
          <w:rFonts w:ascii="Verdana" w:hAnsi="Verdana"/>
          <w:b/>
          <w:color w:val="888888"/>
          <w:sz w:val="24"/>
          <w:szCs w:val="24"/>
        </w:rPr>
        <w:br/>
      </w:r>
      <w:r w:rsidRPr="00F8765C">
        <w:rPr>
          <w:rFonts w:ascii="Verdana" w:hAnsi="Verdana"/>
          <w:b/>
          <w:color w:val="888888"/>
          <w:sz w:val="24"/>
          <w:szCs w:val="24"/>
        </w:rPr>
        <w:br/>
      </w:r>
      <w:r w:rsidRPr="00F8765C">
        <w:rPr>
          <w:rFonts w:ascii="Verdana" w:hAnsi="Verdana"/>
          <w:b/>
          <w:color w:val="888888"/>
          <w:sz w:val="24"/>
          <w:szCs w:val="24"/>
        </w:rPr>
        <w:br/>
      </w:r>
      <w:r w:rsidRPr="00F8765C">
        <w:rPr>
          <w:rFonts w:ascii="Verdana" w:hAnsi="Verdana"/>
          <w:b/>
          <w:color w:val="888888"/>
          <w:sz w:val="24"/>
          <w:szCs w:val="24"/>
          <w:shd w:val="clear" w:color="auto" w:fill="FDFDFD"/>
        </w:rPr>
        <w:t>4. Why do counselors and marriage and family therapists need them?</w:t>
      </w:r>
      <w:r w:rsidRPr="00F8765C">
        <w:rPr>
          <w:rFonts w:ascii="Verdana" w:hAnsi="Verdana"/>
          <w:b/>
          <w:color w:val="888888"/>
          <w:sz w:val="24"/>
          <w:szCs w:val="24"/>
        </w:rPr>
        <w:br/>
      </w:r>
      <w:r w:rsidRPr="00F8765C">
        <w:rPr>
          <w:rFonts w:ascii="Verdana" w:hAnsi="Verdana"/>
          <w:b/>
          <w:color w:val="888888"/>
          <w:sz w:val="24"/>
          <w:szCs w:val="24"/>
        </w:rPr>
        <w:br/>
      </w:r>
      <w:r w:rsidRPr="00F8765C">
        <w:rPr>
          <w:rFonts w:ascii="Verdana" w:hAnsi="Verdana"/>
          <w:b/>
          <w:color w:val="888888"/>
          <w:sz w:val="24"/>
          <w:szCs w:val="24"/>
        </w:rPr>
        <w:br/>
      </w:r>
      <w:r w:rsidRPr="00F8765C">
        <w:rPr>
          <w:rFonts w:ascii="Verdana" w:hAnsi="Verdana"/>
          <w:b/>
          <w:color w:val="888888"/>
          <w:sz w:val="24"/>
          <w:szCs w:val="24"/>
          <w:shd w:val="clear" w:color="auto" w:fill="FDFDFD"/>
        </w:rPr>
        <w:t>5. How do psychological tests differ from psychological assessments?</w:t>
      </w:r>
      <w:r w:rsidRPr="00F8765C">
        <w:rPr>
          <w:rFonts w:ascii="Verdana" w:hAnsi="Verdana"/>
          <w:b/>
          <w:color w:val="888888"/>
          <w:sz w:val="24"/>
          <w:szCs w:val="24"/>
        </w:rPr>
        <w:br/>
      </w:r>
      <w:r w:rsidRPr="00F8765C">
        <w:rPr>
          <w:rFonts w:ascii="Verdana" w:hAnsi="Verdana"/>
          <w:b/>
          <w:color w:val="888888"/>
          <w:sz w:val="24"/>
          <w:szCs w:val="24"/>
        </w:rPr>
        <w:br/>
      </w:r>
      <w:r w:rsidRPr="00F8765C">
        <w:rPr>
          <w:rFonts w:ascii="Verdana" w:hAnsi="Verdana"/>
          <w:b/>
          <w:color w:val="888888"/>
          <w:sz w:val="24"/>
          <w:szCs w:val="24"/>
        </w:rPr>
        <w:br/>
      </w:r>
      <w:r w:rsidRPr="00F8765C">
        <w:rPr>
          <w:rFonts w:ascii="Verdana" w:hAnsi="Verdana"/>
          <w:b/>
          <w:color w:val="888888"/>
          <w:sz w:val="24"/>
          <w:szCs w:val="24"/>
          <w:shd w:val="clear" w:color="auto" w:fill="FDFDFD"/>
        </w:rPr>
        <w:t>6. What are four different types of psychological tests discussed in Chapter 2 of the textbook?</w:t>
      </w:r>
    </w:p>
    <w:sectPr w:rsidR="000A4AE9" w:rsidRPr="00F8765C" w:rsidSect="000A4AE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94040E"/>
    <w:rsid w:val="000A4AE9"/>
    <w:rsid w:val="004D486F"/>
    <w:rsid w:val="0094040E"/>
    <w:rsid w:val="00F76BBC"/>
    <w:rsid w:val="00F876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4AE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106</Words>
  <Characters>589</Characters>
  <Application>Microsoft Office Word</Application>
  <DocSecurity>0</DocSecurity>
  <Lines>12</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pranika jain</dc:creator>
  <cp:lastModifiedBy>pranika jain</cp:lastModifiedBy>
  <cp:revision>3</cp:revision>
  <dcterms:created xsi:type="dcterms:W3CDTF">2016-12-08T04:17:00Z</dcterms:created>
  <dcterms:modified xsi:type="dcterms:W3CDTF">2016-12-08T04:33:00Z</dcterms:modified>
</cp:coreProperties>
</file>