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003" w:rsidRPr="00CF0003" w:rsidRDefault="00CF0003" w:rsidP="00CF0003">
      <w:pPr>
        <w:shd w:val="clear" w:color="auto" w:fill="FAFAFA"/>
        <w:spacing w:after="0" w:line="353" w:lineRule="atLeast"/>
        <w:outlineLvl w:val="1"/>
        <w:rPr>
          <w:rFonts w:ascii="Arial" w:eastAsia="Times New Roman" w:hAnsi="Arial" w:cs="Arial"/>
          <w:color w:val="666666"/>
          <w:sz w:val="31"/>
          <w:szCs w:val="31"/>
        </w:rPr>
      </w:pPr>
      <w:r w:rsidRPr="00CF0003">
        <w:rPr>
          <w:rFonts w:ascii="Arial" w:eastAsia="Times New Roman" w:hAnsi="Arial" w:cs="Arial"/>
          <w:color w:val="666666"/>
          <w:sz w:val="31"/>
          <w:szCs w:val="31"/>
        </w:rPr>
        <w:t>Rubric Name: Written Assignme</w:t>
      </w:r>
      <w:bookmarkStart w:id="0" w:name="_GoBack"/>
      <w:bookmarkEnd w:id="0"/>
      <w:r w:rsidRPr="00CF0003">
        <w:rPr>
          <w:rFonts w:ascii="Arial" w:eastAsia="Times New Roman" w:hAnsi="Arial" w:cs="Arial"/>
          <w:color w:val="666666"/>
          <w:sz w:val="31"/>
          <w:szCs w:val="31"/>
        </w:rPr>
        <w:t>nt (25%)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5"/>
        <w:gridCol w:w="12865"/>
      </w:tblGrid>
      <w:tr w:rsidR="00CF0003" w:rsidRPr="00CF0003" w:rsidTr="00CF0003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003" w:rsidRPr="00CF0003" w:rsidRDefault="00CF0003" w:rsidP="00CF00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666666"/>
                <w:sz w:val="31"/>
                <w:szCs w:val="31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14700" w:type="dxa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This table lists criteria and criteria group names in the first column. The first row lists level names and includes scores if the rubric uses a numeric scoring method. A similar row starts any additional criteria group. If the rubric uses a numeric scoring method, the overall score is in the last two rows: the second last row gives the overall level names and scores; the last row gives the overall score for each level."/>
            </w:tblPr>
            <w:tblGrid>
              <w:gridCol w:w="3311"/>
              <w:gridCol w:w="2145"/>
              <w:gridCol w:w="1894"/>
              <w:gridCol w:w="1797"/>
              <w:gridCol w:w="1951"/>
              <w:gridCol w:w="1744"/>
              <w:gridCol w:w="1858"/>
            </w:tblGrid>
            <w:tr w:rsidR="00CF0003" w:rsidRPr="00CF0003" w:rsidTr="00CF0003">
              <w:trPr>
                <w:trHeight w:val="15"/>
              </w:trPr>
              <w:tc>
                <w:tcPr>
                  <w:tcW w:w="33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15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F0003" w:rsidRPr="00CF0003" w:rsidTr="00CF0003">
              <w:tc>
                <w:tcPr>
                  <w:tcW w:w="337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Criteria</w:t>
                  </w:r>
                </w:p>
              </w:tc>
              <w:tc>
                <w:tcPr>
                  <w:tcW w:w="216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Exemplary</w:t>
                  </w:r>
                </w:p>
              </w:tc>
              <w:tc>
                <w:tcPr>
                  <w:tcW w:w="189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Accomplished</w:t>
                  </w:r>
                </w:p>
              </w:tc>
              <w:tc>
                <w:tcPr>
                  <w:tcW w:w="170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Developing</w:t>
                  </w:r>
                </w:p>
              </w:tc>
              <w:tc>
                <w:tcPr>
                  <w:tcW w:w="195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Beginning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Minimum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737373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</w:rPr>
                    <w:t>Below Standards</w:t>
                  </w:r>
                </w:p>
              </w:tc>
            </w:tr>
            <w:tr w:rsidR="00CF0003" w:rsidRPr="00CF0003" w:rsidTr="00CF0003">
              <w:tc>
                <w:tcPr>
                  <w:tcW w:w="337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Identified concept and/or theory</w:t>
                  </w:r>
                </w:p>
              </w:tc>
              <w:tc>
                <w:tcPr>
                  <w:tcW w:w="216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before="30" w:after="7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Identified, analyzed, constructed, and interpreted at least three concepts and at least one theory</w:t>
                  </w:r>
                </w:p>
              </w:tc>
              <w:tc>
                <w:tcPr>
                  <w:tcW w:w="189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4.25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Illustrated and analyzed three concepts and/or theory</w:t>
                  </w:r>
                </w:p>
              </w:tc>
              <w:tc>
                <w:tcPr>
                  <w:tcW w:w="170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3.75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Described and illustrated three concepts</w:t>
                  </w:r>
                </w:p>
              </w:tc>
              <w:tc>
                <w:tcPr>
                  <w:tcW w:w="195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3.25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Identified and described two concepts</w:t>
                  </w:r>
                </w:p>
              </w:tc>
              <w:tc>
                <w:tcPr>
                  <w:tcW w:w="174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2.75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Identified one concept with no description</w:t>
                  </w:r>
                </w:p>
              </w:tc>
              <w:tc>
                <w:tcPr>
                  <w:tcW w:w="186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Did not identify concept or theory</w:t>
                  </w:r>
                </w:p>
              </w:tc>
            </w:tr>
            <w:tr w:rsidR="00CF0003" w:rsidRPr="00CF0003" w:rsidTr="00CF0003">
              <w:tc>
                <w:tcPr>
                  <w:tcW w:w="337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Explained critical incident in the case study that maximized employee contribution (Incidents must be related to individual characteristics and behaviors in which the organization's performance is impacted )</w:t>
                  </w:r>
                </w:p>
              </w:tc>
              <w:tc>
                <w:tcPr>
                  <w:tcW w:w="216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Interpreted, analyzed, and evaluated three incidents</w:t>
                  </w:r>
                </w:p>
              </w:tc>
              <w:tc>
                <w:tcPr>
                  <w:tcW w:w="189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4.25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 and synthesized three incidents</w:t>
                  </w:r>
                </w:p>
              </w:tc>
              <w:tc>
                <w:tcPr>
                  <w:tcW w:w="170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3.75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Interpreted and analyzed at least three incidents</w:t>
                  </w:r>
                </w:p>
              </w:tc>
              <w:tc>
                <w:tcPr>
                  <w:tcW w:w="195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3.25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Described and interpreted at least two incidents</w:t>
                  </w:r>
                </w:p>
              </w:tc>
              <w:tc>
                <w:tcPr>
                  <w:tcW w:w="174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2.75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Described at least one incident</w:t>
                  </w:r>
                </w:p>
              </w:tc>
              <w:tc>
                <w:tcPr>
                  <w:tcW w:w="186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Did not describe any critical incidents</w:t>
                  </w:r>
                </w:p>
              </w:tc>
            </w:tr>
            <w:tr w:rsidR="00CF0003" w:rsidRPr="00CF0003" w:rsidTr="00CF0003">
              <w:tc>
                <w:tcPr>
                  <w:tcW w:w="337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 the pros and cons of one critical incident relating to individual-level productivity</w:t>
                  </w:r>
                </w:p>
              </w:tc>
              <w:tc>
                <w:tcPr>
                  <w:tcW w:w="216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Debated, formulated, and interpreted pros/cons by writing examples of individual-level productivity translated from at least three incidents in the case study</w:t>
                  </w:r>
                </w:p>
              </w:tc>
              <w:tc>
                <w:tcPr>
                  <w:tcW w:w="189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4.25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Formulated, debated, and wrote pros/cons by translating individual-level productivity from a critical incident in the case study</w:t>
                  </w:r>
                </w:p>
              </w:tc>
              <w:tc>
                <w:tcPr>
                  <w:tcW w:w="170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3.75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Debated, constructed, and wrote pros/cons by expressing individual-level productivity</w:t>
                  </w:r>
                </w:p>
              </w:tc>
              <w:tc>
                <w:tcPr>
                  <w:tcW w:w="195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3.25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Debated and constructed the pros/cons without recognizing individual-level productivity</w:t>
                  </w:r>
                </w:p>
              </w:tc>
              <w:tc>
                <w:tcPr>
                  <w:tcW w:w="174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2.75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Described and analyzed pros/cons without recognizing individual-level productivity</w:t>
                  </w:r>
                </w:p>
              </w:tc>
              <w:tc>
                <w:tcPr>
                  <w:tcW w:w="186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Did not analyze pros and cons</w:t>
                  </w:r>
                </w:p>
              </w:tc>
            </w:tr>
            <w:tr w:rsidR="00CF0003" w:rsidRPr="00CF0003" w:rsidTr="00CF0003">
              <w:tc>
                <w:tcPr>
                  <w:tcW w:w="337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Constructed and wrote recommendations to improve individual performance and/or organizational effectiveness</w:t>
                  </w:r>
                </w:p>
              </w:tc>
              <w:tc>
                <w:tcPr>
                  <w:tcW w:w="216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Analyzed, constructed, formulated, and justified recommendations from at least three critical incidents in the case study</w:t>
                  </w:r>
                </w:p>
              </w:tc>
              <w:tc>
                <w:tcPr>
                  <w:tcW w:w="189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4.25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Analyzed, constructed, and formulated recommendations from at least two critical incidents in the case study</w:t>
                  </w:r>
                </w:p>
              </w:tc>
              <w:tc>
                <w:tcPr>
                  <w:tcW w:w="170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3.75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Analyzed, debated, and constructed at least two recommendations</w:t>
                  </w:r>
                </w:p>
              </w:tc>
              <w:tc>
                <w:tcPr>
                  <w:tcW w:w="195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3.25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Illustrated, distinguished, and composed at least two recommendations</w:t>
                  </w:r>
                </w:p>
              </w:tc>
              <w:tc>
                <w:tcPr>
                  <w:tcW w:w="174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2.75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Constructed and illustrated at least one recommendation</w:t>
                  </w:r>
                </w:p>
              </w:tc>
              <w:tc>
                <w:tcPr>
                  <w:tcW w:w="186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Did not construct and write any recommendations</w:t>
                  </w:r>
                </w:p>
              </w:tc>
            </w:tr>
            <w:tr w:rsidR="00CF0003" w:rsidRPr="00CF0003" w:rsidTr="00CF0003">
              <w:tc>
                <w:tcPr>
                  <w:tcW w:w="337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Demonstrated use of mechanics, grammar, and appropriate reference citations/APA format and length</w:t>
                  </w:r>
                </w:p>
              </w:tc>
              <w:tc>
                <w:tcPr>
                  <w:tcW w:w="216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Described, composed, constructed, and formulated entire case study; answers are without grammatical errors; demonstrated strong APA format and good flow; writing is exceptionally concise and well organized; two reference citations other than text</w:t>
                  </w:r>
                </w:p>
              </w:tc>
              <w:tc>
                <w:tcPr>
                  <w:tcW w:w="189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4.25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Formulated a document without grammatical errors, used proper APA format and page length, but has minor problems with flow of paper; one reference citation other than text</w:t>
                  </w:r>
                </w:p>
              </w:tc>
              <w:tc>
                <w:tcPr>
                  <w:tcW w:w="170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3.75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Constructed all answers, but has a few grammatical errors; flow and format problems; one reference other than text</w:t>
                  </w:r>
                </w:p>
              </w:tc>
              <w:tc>
                <w:tcPr>
                  <w:tcW w:w="195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3.25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Composed documents, but has moderate amount of grammatical errors, flow and format problems, and page length not met; one reference citation other than text</w:t>
                  </w:r>
                </w:p>
              </w:tc>
              <w:tc>
                <w:tcPr>
                  <w:tcW w:w="174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2.75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Described issue, but content has a large number of errors and format problems; did not meet page requirements; one reference citation</w:t>
                  </w:r>
                </w:p>
              </w:tc>
              <w:tc>
                <w:tcPr>
                  <w:tcW w:w="1861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30" w:type="dxa"/>
                    <w:left w:w="45" w:type="dxa"/>
                    <w:bottom w:w="30" w:type="dxa"/>
                    <w:right w:w="45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points</w:t>
                  </w: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CF0003" w:rsidRPr="00CF0003" w:rsidRDefault="00CF0003" w:rsidP="00CF000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Did not use mechanics and/or APA format</w:t>
                  </w:r>
                </w:p>
              </w:tc>
            </w:tr>
            <w:tr w:rsidR="00CF0003" w:rsidRPr="00CF0003" w:rsidTr="00CF0003">
              <w:tc>
                <w:tcPr>
                  <w:tcW w:w="337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Overall Score</w:t>
                  </w:r>
                </w:p>
              </w:tc>
              <w:tc>
                <w:tcPr>
                  <w:tcW w:w="216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Exemplary</w:t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23.8 or more</w:t>
                  </w:r>
                </w:p>
              </w:tc>
              <w:tc>
                <w:tcPr>
                  <w:tcW w:w="189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Accomplished</w:t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21.25 or more</w:t>
                  </w:r>
                </w:p>
              </w:tc>
              <w:tc>
                <w:tcPr>
                  <w:tcW w:w="170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Developing</w:t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18.75 or more</w:t>
                  </w:r>
                </w:p>
              </w:tc>
              <w:tc>
                <w:tcPr>
                  <w:tcW w:w="195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Beginning</w:t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16.25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Minimum</w:t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13.75 or more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E7E7E7"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CF0003" w:rsidRPr="00CF0003" w:rsidRDefault="00CF0003" w:rsidP="00CF00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Below Standards</w:t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CF00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 or more</w:t>
                  </w:r>
                </w:p>
              </w:tc>
            </w:tr>
          </w:tbl>
          <w:p w:rsidR="00CF0003" w:rsidRPr="00CF0003" w:rsidRDefault="00CF0003" w:rsidP="00CF0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27B3" w:rsidRDefault="00C127B3"/>
    <w:sectPr w:rsidR="00C127B3" w:rsidSect="00CF000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003"/>
    <w:rsid w:val="00C127B3"/>
    <w:rsid w:val="00CF0003"/>
    <w:rsid w:val="00D1492E"/>
    <w:rsid w:val="00E2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CE2BE0-D8D3-424F-A952-FA732FA2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F00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F000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F0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7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9302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8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5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8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7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8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9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09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46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2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4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61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84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08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5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41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9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15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2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84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1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4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9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3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Winston Labriel</dc:creator>
  <cp:keywords/>
  <dc:description/>
  <cp:lastModifiedBy>Winston Labriel</cp:lastModifiedBy>
  <cp:revision>1</cp:revision>
  <dcterms:created xsi:type="dcterms:W3CDTF">2016-11-20T02:01:00Z</dcterms:created>
  <dcterms:modified xsi:type="dcterms:W3CDTF">2016-11-20T02:02:00Z</dcterms:modified>
</cp:coreProperties>
</file>