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1F2FC8">
      <w:r w:rsidRPr="001F2FC8">
        <w:t>Theoretical Aspects of Conspiracy Investigation</w:t>
      </w:r>
      <w:r>
        <w:t xml:space="preserve"> I</w:t>
      </w:r>
    </w:p>
    <w:p w:rsidR="001F2FC8" w:rsidRDefault="001F2FC8">
      <w:r>
        <w:t>Week 5 Class Discussion</w:t>
      </w:r>
    </w:p>
    <w:p w:rsidR="001F2FC8" w:rsidRDefault="001F2FC8" w:rsidP="001F2FC8">
      <w:r>
        <w:t>(4b) Evidence can support or refute the crime of conspiracy. Evidence is important to proving most crimes, and conspiracy is no different. This discussion question will cover evidence.</w:t>
      </w:r>
    </w:p>
    <w:p w:rsidR="001F2FC8" w:rsidRDefault="001F2FC8" w:rsidP="001F2FC8">
      <w:bookmarkStart w:id="0" w:name="_GoBack"/>
      <w:bookmarkEnd w:id="0"/>
      <w:r>
        <w:t>For this discussion question, pretend that you are investigating a murder for hire plot. The murder has not occurred, but you have information that two suspects have entered into an agreement with another suspect to kill a fourth party. The person initiating the killing plot stands to gain a large sum of insurance money if the intended victim is killed. The three suspects live in different parts of the United States.</w:t>
      </w:r>
    </w:p>
    <w:p w:rsidR="001F2FC8" w:rsidRDefault="001F2FC8" w:rsidP="001F2FC8"/>
    <w:p w:rsidR="001F2FC8" w:rsidRDefault="001F2FC8" w:rsidP="001F2FC8">
      <w:r>
        <w:t xml:space="preserve">        What type of evidence would you try and obtain to prove a conspiracy between these three suspects?</w:t>
      </w:r>
    </w:p>
    <w:p w:rsidR="001F2FC8" w:rsidRDefault="001F2FC8" w:rsidP="001F2FC8">
      <w:r>
        <w:t xml:space="preserve">        How would this evidence help with your investigation?</w:t>
      </w:r>
    </w:p>
    <w:p w:rsidR="001F2FC8" w:rsidRDefault="001F2FC8" w:rsidP="001F2FC8">
      <w:r>
        <w:t xml:space="preserve">        Your answers should be based on what you have learned thus far regarding conspiracy investigations.</w:t>
      </w:r>
    </w:p>
    <w:sectPr w:rsidR="001F2F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FC8"/>
    <w:rsid w:val="001F2FC8"/>
    <w:rsid w:val="006835CA"/>
    <w:rsid w:val="0086218A"/>
    <w:rsid w:val="00894959"/>
    <w:rsid w:val="008C1468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2016-10-30T20:11:00Z</dcterms:created>
  <dcterms:modified xsi:type="dcterms:W3CDTF">2016-10-30T20:11:00Z</dcterms:modified>
</cp:coreProperties>
</file>